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2954DD">
      <w:pPr>
        <w:jc w:val="center"/>
        <w:rPr>
          <w:rFonts w:ascii="Arial" w:hAnsi="Arial" w:cs="Arial"/>
          <w:lang w:val="zh-CN"/>
        </w:rPr>
      </w:pPr>
      <w:r>
        <w:rPr>
          <w:color w:val="000000"/>
        </w:rPr>
        <w:drawing>
          <wp:inline distT="0" distB="0" distL="0" distR="0">
            <wp:extent cx="1489075" cy="1835785"/>
            <wp:effectExtent l="0" t="0" r="9525" b="5715"/>
            <wp:docPr id="1979906191" name="image1.png"/>
            <wp:cNvGraphicFramePr/>
            <a:graphic xmlns:a="http://schemas.openxmlformats.org/drawingml/2006/main">
              <a:graphicData uri="http://schemas.openxmlformats.org/drawingml/2006/picture">
                <pic:pic xmlns:pic="http://schemas.openxmlformats.org/drawingml/2006/picture">
                  <pic:nvPicPr>
                    <pic:cNvPr id="1979906191" name="image1.png"/>
                    <pic:cNvPicPr preferRelativeResize="0"/>
                  </pic:nvPicPr>
                  <pic:blipFill>
                    <a:blip r:embed="rId9"/>
                    <a:srcRect/>
                    <a:stretch>
                      <a:fillRect/>
                    </a:stretch>
                  </pic:blipFill>
                  <pic:spPr>
                    <a:xfrm>
                      <a:off x="0" y="0"/>
                      <a:ext cx="1489075" cy="1835785"/>
                    </a:xfrm>
                    <a:prstGeom prst="rect">
                      <a:avLst/>
                    </a:prstGeom>
                  </pic:spPr>
                </pic:pic>
              </a:graphicData>
            </a:graphic>
          </wp:inline>
        </w:drawing>
      </w:r>
      <w:bookmarkStart w:id="124" w:name="_GoBack"/>
      <w:bookmarkEnd w:id="124"/>
    </w:p>
    <w:p w14:paraId="14A99C7F">
      <w:pPr>
        <w:jc w:val="both"/>
        <w:rPr>
          <w:rFonts w:ascii="Arial" w:hAnsi="Arial" w:cs="Arial"/>
          <w:lang w:val="zh-CN"/>
        </w:rPr>
      </w:pPr>
    </w:p>
    <w:p w14:paraId="18508675">
      <w:pPr>
        <w:spacing w:after="0" w:line="360" w:lineRule="auto"/>
        <w:jc w:val="center"/>
        <w:rPr>
          <w:rFonts w:ascii="Arial" w:hAnsi="Arial" w:cs="Arial"/>
          <w:b/>
          <w:color w:val="000000"/>
          <w:sz w:val="28"/>
          <w:szCs w:val="28"/>
          <w:lang w:val="fi-FI"/>
        </w:rPr>
      </w:pPr>
      <w:r>
        <w:rPr>
          <w:rFonts w:ascii="Arial" w:hAnsi="Arial" w:cs="Arial"/>
          <w:b/>
          <w:color w:val="000000"/>
          <w:sz w:val="28"/>
          <w:szCs w:val="28"/>
          <w:lang w:val="fi-FI"/>
        </w:rPr>
        <w:t xml:space="preserve">LAPORAN IMPLEMENTASI AKSI PERUBAHAN </w:t>
      </w:r>
    </w:p>
    <w:p w14:paraId="644305ED">
      <w:pPr>
        <w:spacing w:after="0" w:line="360" w:lineRule="auto"/>
        <w:jc w:val="center"/>
        <w:rPr>
          <w:rFonts w:ascii="Arial" w:hAnsi="Arial" w:cs="Arial"/>
          <w:b/>
          <w:color w:val="000000"/>
          <w:sz w:val="28"/>
          <w:szCs w:val="28"/>
          <w:lang w:val="fi-FI"/>
        </w:rPr>
      </w:pPr>
      <w:r>
        <w:rPr>
          <w:rFonts w:ascii="Arial" w:hAnsi="Arial" w:cs="Arial"/>
          <w:b/>
          <w:color w:val="000000"/>
          <w:sz w:val="28"/>
          <w:szCs w:val="28"/>
          <w:lang w:val="fi-FI"/>
        </w:rPr>
        <w:t>KINERJA ORGANISASI</w:t>
      </w:r>
    </w:p>
    <w:p w14:paraId="1A8F19B1">
      <w:pPr>
        <w:pStyle w:val="2"/>
        <w:rPr>
          <w:color w:val="FFFFFF" w:themeColor="background1"/>
          <w14:textFill>
            <w14:solidFill>
              <w14:schemeClr w14:val="bg1"/>
            </w14:solidFill>
          </w14:textFill>
        </w:rPr>
      </w:pPr>
      <w:bookmarkStart w:id="0" w:name="_Toc201743106"/>
      <w:r>
        <w:rPr>
          <w:color w:val="FFFFFF" w:themeColor="background1"/>
          <w14:textFill>
            <w14:solidFill>
              <w14:schemeClr w14:val="bg1"/>
            </w14:solidFill>
          </w14:textFill>
        </w:rPr>
        <w:t>HALAMAN JUDUL</w:t>
      </w:r>
      <w:bookmarkEnd w:id="0"/>
    </w:p>
    <w:p w14:paraId="7A47439D">
      <w:pPr>
        <w:spacing w:after="0" w:line="360" w:lineRule="auto"/>
        <w:jc w:val="center"/>
        <w:rPr>
          <w:rFonts w:ascii="Arial" w:hAnsi="Arial" w:cs="Arial"/>
          <w:b/>
          <w:color w:val="000000"/>
          <w:lang w:val="fi-FI"/>
        </w:rPr>
      </w:pPr>
    </w:p>
    <w:p w14:paraId="5DCC750D">
      <w:pPr>
        <w:spacing w:after="0" w:line="240" w:lineRule="auto"/>
        <w:ind w:right="6"/>
        <w:jc w:val="center"/>
        <w:rPr>
          <w:rFonts w:ascii="Arial" w:hAnsi="Arial"/>
          <w:b/>
          <w:sz w:val="28"/>
          <w:lang w:val="fi-FI"/>
        </w:rPr>
      </w:pPr>
      <w:r>
        <w:rPr>
          <w:rFonts w:ascii="Arial" w:hAnsi="Arial"/>
          <w:b/>
          <w:sz w:val="28"/>
          <w:lang w:val="fi-FI"/>
        </w:rPr>
        <w:t>OPTIMALISASI</w:t>
      </w:r>
      <w:r>
        <w:rPr>
          <w:rFonts w:ascii="Arial" w:hAnsi="Arial"/>
          <w:b/>
          <w:spacing w:val="-6"/>
          <w:sz w:val="28"/>
          <w:lang w:val="fi-FI"/>
        </w:rPr>
        <w:t xml:space="preserve"> </w:t>
      </w:r>
      <w:r>
        <w:rPr>
          <w:rFonts w:ascii="Arial" w:hAnsi="Arial"/>
          <w:b/>
          <w:sz w:val="28"/>
          <w:lang w:val="fi-FI"/>
        </w:rPr>
        <w:t xml:space="preserve">PEMUNGUTAN PAJAK BUMI DAN BANGUNAN </w:t>
      </w:r>
    </w:p>
    <w:p w14:paraId="422AB500">
      <w:pPr>
        <w:spacing w:after="0" w:line="240" w:lineRule="auto"/>
        <w:ind w:right="6"/>
        <w:jc w:val="center"/>
        <w:rPr>
          <w:rFonts w:ascii="Arial" w:hAnsi="Arial"/>
          <w:b/>
          <w:sz w:val="28"/>
          <w:lang w:val="fi-FI"/>
        </w:rPr>
      </w:pPr>
      <w:r>
        <w:rPr>
          <w:rFonts w:ascii="Arial" w:hAnsi="Arial"/>
          <w:b/>
          <w:sz w:val="28"/>
          <w:lang w:val="fi-FI"/>
        </w:rPr>
        <w:t xml:space="preserve">UNTUK PENINGKATAN CAPAIAN TARGET PBB </w:t>
      </w:r>
    </w:p>
    <w:p w14:paraId="5458DDFE">
      <w:pPr>
        <w:spacing w:after="0" w:line="240" w:lineRule="auto"/>
        <w:ind w:right="6"/>
        <w:jc w:val="center"/>
        <w:rPr>
          <w:rFonts w:ascii="Arial" w:hAnsi="Arial"/>
          <w:b/>
          <w:sz w:val="28"/>
          <w:lang w:val="fi-FI"/>
        </w:rPr>
      </w:pPr>
      <w:r>
        <w:rPr>
          <w:rFonts w:ascii="Arial" w:hAnsi="Arial"/>
          <w:b/>
          <w:sz w:val="28"/>
          <w:lang w:val="fi-FI"/>
        </w:rPr>
        <w:t>DI KECAMATAN SIKAP DALAM KABUPATEN EMPAT LAWANG</w:t>
      </w:r>
    </w:p>
    <w:p w14:paraId="31C74AFC">
      <w:pPr>
        <w:spacing w:after="0" w:line="360" w:lineRule="auto"/>
        <w:jc w:val="center"/>
        <w:rPr>
          <w:rFonts w:ascii="Arial" w:hAnsi="Arial" w:cs="Arial"/>
          <w:color w:val="000000"/>
          <w:lang w:val="fi-FI"/>
        </w:rPr>
      </w:pPr>
    </w:p>
    <w:p w14:paraId="73FD3F73">
      <w:pPr>
        <w:spacing w:after="0" w:line="360" w:lineRule="auto"/>
        <w:jc w:val="center"/>
        <w:rPr>
          <w:rFonts w:ascii="Arial" w:hAnsi="Arial" w:cs="Arial"/>
          <w:color w:val="000000"/>
          <w:lang w:val="fi-FI"/>
        </w:rPr>
      </w:pPr>
    </w:p>
    <w:p w14:paraId="7C1B56FF">
      <w:pPr>
        <w:spacing w:after="0" w:line="360" w:lineRule="auto"/>
        <w:jc w:val="center"/>
        <w:rPr>
          <w:rFonts w:ascii="Arial" w:hAnsi="Arial" w:cs="Arial"/>
          <w:color w:val="000000"/>
          <w:lang w:val="fi-FI"/>
        </w:rPr>
      </w:pPr>
    </w:p>
    <w:p w14:paraId="45946BD4">
      <w:pPr>
        <w:spacing w:after="0" w:line="360" w:lineRule="auto"/>
        <w:jc w:val="center"/>
        <w:rPr>
          <w:rFonts w:ascii="Arial" w:hAnsi="Arial" w:cs="Arial"/>
          <w:b/>
          <w:color w:val="000000"/>
          <w:lang w:val="fi-FI"/>
        </w:rPr>
      </w:pPr>
      <w:r>
        <w:rPr>
          <w:rFonts w:ascii="Arial" w:hAnsi="Arial" w:cs="Arial"/>
          <w:b/>
          <w:color w:val="000000"/>
          <w:lang w:val="fi-FI"/>
        </w:rPr>
        <w:t>Oleh:</w:t>
      </w:r>
    </w:p>
    <w:p w14:paraId="69F98C63">
      <w:pPr>
        <w:spacing w:after="0" w:line="360" w:lineRule="auto"/>
        <w:jc w:val="center"/>
        <w:rPr>
          <w:rFonts w:ascii="Arial" w:hAnsi="Arial" w:cs="Arial"/>
          <w:b/>
          <w:bCs/>
          <w:color w:val="000000"/>
          <w:lang w:val="fi-FI"/>
        </w:rPr>
      </w:pPr>
      <w:r>
        <w:rPr>
          <w:rFonts w:ascii="Arial" w:hAnsi="Arial" w:cs="Arial"/>
          <w:b/>
          <w:bCs/>
          <w:color w:val="000000"/>
          <w:lang w:val="fi-FI"/>
        </w:rPr>
        <w:t>IDUL ADHA, S.Ag.,MH</w:t>
      </w:r>
    </w:p>
    <w:p w14:paraId="258BB325">
      <w:pPr>
        <w:spacing w:after="0" w:line="360" w:lineRule="auto"/>
        <w:jc w:val="center"/>
        <w:rPr>
          <w:rFonts w:ascii="Arial" w:hAnsi="Arial" w:cs="Arial"/>
          <w:color w:val="000000"/>
          <w:lang w:val="fi-FI"/>
        </w:rPr>
      </w:pPr>
      <w:r>
        <w:rPr>
          <w:rFonts w:ascii="Arial" w:hAnsi="Arial" w:cs="Arial"/>
          <w:color w:val="000000"/>
          <w:lang w:val="fi-FI"/>
        </w:rPr>
        <w:t>NIP. 197109102006041003</w:t>
      </w:r>
    </w:p>
    <w:p w14:paraId="7B644B9C">
      <w:pPr>
        <w:spacing w:after="0" w:line="360" w:lineRule="auto"/>
        <w:jc w:val="center"/>
        <w:rPr>
          <w:rFonts w:ascii="Arial" w:hAnsi="Arial" w:cs="Arial"/>
          <w:color w:val="000000"/>
          <w:lang w:val="fi-FI"/>
        </w:rPr>
      </w:pPr>
      <w:r>
        <w:rPr>
          <w:rFonts w:ascii="Arial" w:hAnsi="Arial" w:cs="Arial"/>
          <w:color w:val="000000"/>
          <w:lang w:val="fi-FI"/>
        </w:rPr>
        <w:t>NDH: 10</w:t>
      </w:r>
    </w:p>
    <w:p w14:paraId="51B59037">
      <w:pPr>
        <w:spacing w:after="0" w:line="360" w:lineRule="auto"/>
        <w:jc w:val="center"/>
        <w:rPr>
          <w:rFonts w:ascii="Arial" w:hAnsi="Arial" w:cs="Arial"/>
          <w:color w:val="000000"/>
          <w:lang w:val="fi-FI"/>
        </w:rPr>
      </w:pPr>
    </w:p>
    <w:p w14:paraId="7635CD1E">
      <w:pPr>
        <w:spacing w:after="0" w:line="360" w:lineRule="auto"/>
        <w:jc w:val="center"/>
        <w:rPr>
          <w:rFonts w:ascii="Arial" w:hAnsi="Arial" w:cs="Arial"/>
          <w:color w:val="000000"/>
          <w:lang w:val="fi-FI"/>
        </w:rPr>
      </w:pPr>
    </w:p>
    <w:p w14:paraId="00FD1BE3">
      <w:pPr>
        <w:spacing w:after="0" w:line="360" w:lineRule="auto"/>
        <w:jc w:val="center"/>
        <w:rPr>
          <w:rFonts w:ascii="Arial" w:hAnsi="Arial" w:cs="Arial"/>
          <w:color w:val="000000"/>
          <w:lang w:val="fi-FI"/>
        </w:rPr>
      </w:pPr>
    </w:p>
    <w:p w14:paraId="7237C0DB">
      <w:pPr>
        <w:spacing w:after="0" w:line="360" w:lineRule="auto"/>
        <w:jc w:val="center"/>
        <w:rPr>
          <w:rFonts w:ascii="Arial" w:hAnsi="Arial" w:cs="Arial"/>
          <w:b/>
          <w:color w:val="000000"/>
          <w:sz w:val="28"/>
          <w:szCs w:val="28"/>
          <w:lang w:val="fi-FI"/>
        </w:rPr>
      </w:pPr>
      <w:r>
        <w:rPr>
          <w:rFonts w:ascii="Arial" w:hAnsi="Arial" w:cs="Arial"/>
          <w:b/>
          <w:color w:val="000000"/>
          <w:sz w:val="28"/>
          <w:szCs w:val="28"/>
          <w:lang w:val="fi-FI"/>
        </w:rPr>
        <w:t>PEMERINTAH PROVINSI SUMATERA SELATAN</w:t>
      </w:r>
    </w:p>
    <w:p w14:paraId="5FEE86AB">
      <w:pPr>
        <w:spacing w:after="0" w:line="360" w:lineRule="auto"/>
        <w:ind w:right="-499"/>
        <w:jc w:val="center"/>
        <w:rPr>
          <w:rFonts w:ascii="Arial" w:hAnsi="Arial" w:cs="Arial"/>
          <w:b/>
          <w:color w:val="000000"/>
          <w:sz w:val="28"/>
          <w:szCs w:val="28"/>
        </w:rPr>
      </w:pPr>
      <w:r>
        <w:rPr>
          <w:rFonts w:ascii="Arial" w:hAnsi="Arial" w:cs="Arial"/>
          <w:b/>
          <w:color w:val="000000"/>
          <w:sz w:val="28"/>
          <w:szCs w:val="28"/>
        </w:rPr>
        <w:t xml:space="preserve">BADAN PENGEMBANGAN SUMBER DAYA MANUSIA DAERAH </w:t>
      </w:r>
    </w:p>
    <w:p w14:paraId="5CB14ABA">
      <w:pPr>
        <w:spacing w:after="0" w:line="360" w:lineRule="auto"/>
        <w:jc w:val="center"/>
        <w:rPr>
          <w:rFonts w:ascii="Arial" w:hAnsi="Arial" w:cs="Arial"/>
          <w:b/>
          <w:color w:val="000000"/>
          <w:sz w:val="28"/>
          <w:szCs w:val="28"/>
          <w:lang w:val="fi-FI"/>
        </w:rPr>
      </w:pPr>
      <w:r>
        <w:rPr>
          <w:rFonts w:ascii="Arial" w:hAnsi="Arial" w:cs="Arial"/>
          <w:b/>
          <w:color w:val="000000"/>
          <w:sz w:val="28"/>
          <w:szCs w:val="28"/>
          <w:lang w:val="fi-FI"/>
        </w:rPr>
        <w:t>PELATIHAN KEPEMIMPINAN ADMINISTRATOR  ANGKATAN II TAHUN 2025</w:t>
      </w:r>
    </w:p>
    <w:p w14:paraId="188C9E09">
      <w:pPr>
        <w:spacing w:after="0" w:line="360" w:lineRule="auto"/>
        <w:jc w:val="center"/>
        <w:rPr>
          <w:rFonts w:ascii="Arial" w:hAnsi="Arial" w:cs="Arial"/>
          <w:b/>
          <w:color w:val="000000"/>
          <w:sz w:val="28"/>
          <w:szCs w:val="28"/>
          <w:lang w:val="fi-FI"/>
        </w:rPr>
      </w:pPr>
    </w:p>
    <w:p w14:paraId="6597784A">
      <w:pPr>
        <w:spacing w:line="360" w:lineRule="auto"/>
        <w:jc w:val="center"/>
        <w:rPr>
          <w:rFonts w:ascii="Arial" w:hAnsi="Arial" w:cs="Arial"/>
          <w:b/>
          <w:color w:val="000000"/>
          <w:sz w:val="28"/>
          <w:szCs w:val="28"/>
          <w:lang w:val="fi-FI"/>
        </w:rPr>
      </w:pPr>
    </w:p>
    <w:p w14:paraId="694D05FA">
      <w:pPr>
        <w:spacing w:after="0" w:line="360" w:lineRule="auto"/>
        <w:jc w:val="center"/>
        <w:rPr>
          <w:rFonts w:ascii="Arial" w:hAnsi="Arial" w:cs="Arial"/>
          <w:b/>
          <w:bCs/>
          <w:color w:val="000000"/>
          <w:sz w:val="28"/>
          <w:szCs w:val="28"/>
          <w:lang w:val="fi-FI"/>
        </w:rPr>
      </w:pPr>
    </w:p>
    <w:p w14:paraId="0AF5D1CD">
      <w:pPr>
        <w:spacing w:after="0" w:line="360" w:lineRule="auto"/>
        <w:jc w:val="center"/>
        <w:rPr>
          <w:rFonts w:ascii="Arial" w:hAnsi="Arial" w:cs="Arial"/>
          <w:b/>
          <w:bCs/>
          <w:color w:val="000000"/>
          <w:sz w:val="28"/>
          <w:szCs w:val="28"/>
          <w:lang w:val="fi-FI"/>
        </w:rPr>
        <w:sectPr>
          <w:footerReference r:id="rId6" w:type="first"/>
          <w:footerReference r:id="rId5" w:type="default"/>
          <w:pgSz w:w="11910" w:h="16840"/>
          <w:pgMar w:top="1940" w:right="1275" w:bottom="280" w:left="1700" w:header="720" w:footer="720" w:gutter="0"/>
          <w:pgNumType w:fmt="lowerRoman" w:chapStyle="1"/>
          <w:cols w:space="720" w:num="1"/>
          <w:docGrid w:linePitch="299" w:charSpace="0"/>
        </w:sectPr>
      </w:pPr>
    </w:p>
    <w:p w14:paraId="7EEE917C">
      <w:pPr>
        <w:pStyle w:val="2"/>
      </w:pPr>
      <w:bookmarkStart w:id="1" w:name="_Toc201743107"/>
      <w:r>
        <w:t>LEMBAR PERSETUJUAN</w:t>
      </w:r>
      <w:bookmarkEnd w:id="1"/>
    </w:p>
    <w:p w14:paraId="215043C0">
      <w:pPr>
        <w:spacing w:after="0" w:line="360" w:lineRule="auto"/>
        <w:jc w:val="center"/>
        <w:rPr>
          <w:rFonts w:ascii="Arial" w:hAnsi="Arial" w:cs="Arial"/>
          <w:b/>
          <w:color w:val="000000"/>
          <w:sz w:val="28"/>
          <w:szCs w:val="28"/>
          <w:lang w:val="fi-FI"/>
        </w:rPr>
      </w:pPr>
      <w:r>
        <w:rPr>
          <w:rFonts w:ascii="Arial" w:hAnsi="Arial" w:cs="Arial"/>
          <w:b/>
          <w:color w:val="000000"/>
          <w:sz w:val="28"/>
          <w:szCs w:val="28"/>
          <w:lang w:val="fi-FI"/>
        </w:rPr>
        <w:t>LAPORAN IMPLEMENTASI AKSI PERUBAHAN</w:t>
      </w:r>
    </w:p>
    <w:p w14:paraId="1F43E06A">
      <w:pPr>
        <w:spacing w:after="0" w:line="360" w:lineRule="auto"/>
        <w:jc w:val="center"/>
        <w:rPr>
          <w:rFonts w:ascii="Arial" w:hAnsi="Arial" w:cs="Arial"/>
          <w:b/>
          <w:color w:val="000000"/>
          <w:sz w:val="28"/>
          <w:szCs w:val="28"/>
          <w:lang w:val="fi-FI"/>
        </w:rPr>
      </w:pPr>
      <w:r>
        <w:rPr>
          <w:rFonts w:ascii="Arial" w:hAnsi="Arial" w:cs="Arial"/>
          <w:b/>
          <w:color w:val="000000"/>
          <w:sz w:val="28"/>
          <w:szCs w:val="28"/>
          <w:lang w:val="fi-FI"/>
        </w:rPr>
        <w:t>KINERJA ORGANISASI</w:t>
      </w:r>
    </w:p>
    <w:p w14:paraId="7B7D34CB">
      <w:pPr>
        <w:spacing w:after="0" w:line="360" w:lineRule="auto"/>
        <w:jc w:val="center"/>
        <w:rPr>
          <w:rFonts w:ascii="Arial" w:hAnsi="Arial" w:cs="Arial"/>
          <w:b/>
          <w:color w:val="000000"/>
          <w:sz w:val="28"/>
          <w:szCs w:val="28"/>
          <w:lang w:val="fi-FI"/>
        </w:rPr>
      </w:pPr>
    </w:p>
    <w:p w14:paraId="5B0D3F4F">
      <w:pPr>
        <w:spacing w:after="0" w:line="240" w:lineRule="auto"/>
        <w:ind w:right="6"/>
        <w:jc w:val="center"/>
        <w:rPr>
          <w:rFonts w:ascii="Arial" w:hAnsi="Arial"/>
          <w:b/>
          <w:sz w:val="28"/>
          <w:lang w:val="fi-FI"/>
        </w:rPr>
      </w:pPr>
      <w:r>
        <w:rPr>
          <w:rFonts w:ascii="Arial" w:hAnsi="Arial"/>
          <w:b/>
          <w:sz w:val="28"/>
          <w:lang w:val="fi-FI"/>
        </w:rPr>
        <w:t>OPTIMALISASI</w:t>
      </w:r>
      <w:r>
        <w:rPr>
          <w:rFonts w:ascii="Arial" w:hAnsi="Arial"/>
          <w:b/>
          <w:spacing w:val="-6"/>
          <w:sz w:val="28"/>
          <w:lang w:val="fi-FI"/>
        </w:rPr>
        <w:t xml:space="preserve"> </w:t>
      </w:r>
      <w:r>
        <w:rPr>
          <w:rFonts w:ascii="Arial" w:hAnsi="Arial"/>
          <w:b/>
          <w:sz w:val="28"/>
          <w:lang w:val="fi-FI"/>
        </w:rPr>
        <w:t xml:space="preserve">PEMUNGUTAN PAJAK BUMI DAN BANGUNAN </w:t>
      </w:r>
    </w:p>
    <w:p w14:paraId="0D5F4889">
      <w:pPr>
        <w:spacing w:after="0" w:line="240" w:lineRule="auto"/>
        <w:ind w:right="6"/>
        <w:jc w:val="center"/>
        <w:rPr>
          <w:rFonts w:ascii="Arial" w:hAnsi="Arial"/>
          <w:b/>
          <w:sz w:val="28"/>
          <w:lang w:val="fi-FI"/>
        </w:rPr>
      </w:pPr>
      <w:r>
        <w:rPr>
          <w:rFonts w:ascii="Arial" w:hAnsi="Arial"/>
          <w:b/>
          <w:sz w:val="28"/>
          <w:lang w:val="fi-FI"/>
        </w:rPr>
        <w:t xml:space="preserve">UNTUK PENINGKATAN CAPAIAN TARGET PBB </w:t>
      </w:r>
    </w:p>
    <w:p w14:paraId="1B6E5BC1">
      <w:pPr>
        <w:spacing w:after="0" w:line="240" w:lineRule="auto"/>
        <w:ind w:right="6"/>
        <w:jc w:val="center"/>
        <w:rPr>
          <w:rFonts w:ascii="Arial" w:hAnsi="Arial"/>
          <w:b/>
          <w:sz w:val="28"/>
          <w:lang w:val="fi-FI"/>
        </w:rPr>
      </w:pPr>
      <w:r>
        <w:rPr>
          <w:rFonts w:ascii="Arial" w:hAnsi="Arial"/>
          <w:b/>
          <w:sz w:val="28"/>
          <w:lang w:val="fi-FI"/>
        </w:rPr>
        <w:t>DIKECAMATAN SIKAP DALAM KABUPATEN EMPAT LAWANG</w:t>
      </w:r>
    </w:p>
    <w:p w14:paraId="73C2C67D">
      <w:pPr>
        <w:spacing w:after="0" w:line="360" w:lineRule="auto"/>
        <w:jc w:val="center"/>
        <w:rPr>
          <w:rFonts w:ascii="Arial" w:hAnsi="Arial" w:cs="Arial"/>
          <w:color w:val="000000"/>
          <w:lang w:val="fi-FI"/>
        </w:rPr>
      </w:pPr>
    </w:p>
    <w:p w14:paraId="12459F47">
      <w:pPr>
        <w:spacing w:after="0" w:line="360" w:lineRule="auto"/>
        <w:jc w:val="center"/>
        <w:rPr>
          <w:rFonts w:ascii="Arial" w:hAnsi="Arial" w:cs="Arial"/>
          <w:b/>
          <w:color w:val="000000"/>
          <w:sz w:val="24"/>
          <w:szCs w:val="24"/>
          <w:lang w:val="fi-FI"/>
        </w:rPr>
      </w:pPr>
      <w:r>
        <w:rPr>
          <w:rFonts w:ascii="Arial" w:hAnsi="Arial" w:cs="Arial"/>
          <w:b/>
          <w:color w:val="000000"/>
          <w:sz w:val="24"/>
          <w:szCs w:val="24"/>
          <w:lang w:val="fi-FI"/>
        </w:rPr>
        <w:t>Oleh:</w:t>
      </w:r>
    </w:p>
    <w:p w14:paraId="13FC0FA2">
      <w:pPr>
        <w:spacing w:after="0" w:line="360" w:lineRule="auto"/>
        <w:jc w:val="center"/>
        <w:rPr>
          <w:rFonts w:ascii="Arial" w:hAnsi="Arial" w:cs="Arial"/>
          <w:b/>
          <w:bCs/>
          <w:color w:val="000000"/>
          <w:sz w:val="24"/>
          <w:szCs w:val="24"/>
          <w:lang w:val="fi-FI"/>
        </w:rPr>
      </w:pPr>
      <w:r>
        <w:rPr>
          <w:rFonts w:ascii="Arial" w:hAnsi="Arial" w:cs="Arial"/>
          <w:b/>
          <w:bCs/>
          <w:color w:val="000000"/>
          <w:sz w:val="24"/>
          <w:szCs w:val="24"/>
          <w:lang w:val="fi-FI"/>
        </w:rPr>
        <w:t>IDUL ADHA, S.Ag.,MH</w:t>
      </w:r>
    </w:p>
    <w:p w14:paraId="47F06D1A">
      <w:pPr>
        <w:spacing w:after="0" w:line="360" w:lineRule="auto"/>
        <w:jc w:val="center"/>
        <w:rPr>
          <w:rFonts w:ascii="Arial" w:hAnsi="Arial" w:cs="Arial"/>
          <w:color w:val="000000"/>
          <w:sz w:val="24"/>
          <w:szCs w:val="24"/>
          <w:lang w:val="fi-FI"/>
        </w:rPr>
      </w:pPr>
      <w:r>
        <w:rPr>
          <w:rFonts w:ascii="Arial" w:hAnsi="Arial" w:cs="Arial"/>
          <w:color w:val="000000"/>
          <w:sz w:val="24"/>
          <w:szCs w:val="24"/>
          <w:lang w:val="fi-FI"/>
        </w:rPr>
        <w:t>NIP. 197109102006041003</w:t>
      </w:r>
    </w:p>
    <w:p w14:paraId="54001C21">
      <w:pPr>
        <w:spacing w:after="0" w:line="360" w:lineRule="auto"/>
        <w:jc w:val="center"/>
        <w:rPr>
          <w:rFonts w:ascii="Arial" w:hAnsi="Arial" w:cs="Arial"/>
          <w:color w:val="000000"/>
          <w:sz w:val="24"/>
          <w:szCs w:val="24"/>
          <w:lang w:val="fi-FI"/>
        </w:rPr>
      </w:pPr>
      <w:r>
        <w:rPr>
          <w:rFonts w:ascii="Arial" w:hAnsi="Arial" w:cs="Arial"/>
          <w:color w:val="000000"/>
          <w:sz w:val="24"/>
          <w:szCs w:val="24"/>
          <w:lang w:val="fi-FI"/>
        </w:rPr>
        <w:t>NDH: 10</w:t>
      </w:r>
      <w:r>
        <w:rPr>
          <w:rFonts w:ascii="Arial" w:hAnsi="Arial" w:cs="Arial"/>
          <w:b/>
          <w:bCs/>
          <w:sz w:val="28"/>
          <w:szCs w:val="28"/>
          <w:lang w:val="fi-FI"/>
        </w:rPr>
        <w:t xml:space="preserve"> </w:t>
      </w:r>
    </w:p>
    <w:p w14:paraId="23440B50">
      <w:pPr>
        <w:spacing w:after="0" w:line="360" w:lineRule="auto"/>
        <w:jc w:val="center"/>
        <w:rPr>
          <w:rFonts w:ascii="Arial" w:hAnsi="Arial" w:cs="Arial" w:eastAsiaTheme="majorEastAsia"/>
          <w:b/>
          <w:sz w:val="12"/>
          <w:szCs w:val="12"/>
          <w:lang w:val="fi-FI"/>
        </w:rPr>
      </w:pPr>
    </w:p>
    <w:tbl>
      <w:tblPr>
        <w:tblStyle w:val="18"/>
        <w:tblW w:w="412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49"/>
        <w:gridCol w:w="314"/>
        <w:gridCol w:w="5370"/>
      </w:tblGrid>
      <w:tr w14:paraId="581E7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3"/>
          </w:tcPr>
          <w:p w14:paraId="14E2B3F5">
            <w:pPr>
              <w:spacing w:after="0" w:line="360" w:lineRule="auto"/>
              <w:ind w:right="-45"/>
              <w:jc w:val="center"/>
              <w:rPr>
                <w:rFonts w:ascii="Arial" w:hAnsi="Arial" w:eastAsia="SimSun" w:cs="Arial"/>
                <w:b/>
                <w:bCs/>
                <w:color w:val="000000"/>
                <w:sz w:val="24"/>
                <w:szCs w:val="24"/>
                <w:lang w:val="fi-FI" w:eastAsia="zh-CN"/>
              </w:rPr>
            </w:pPr>
            <w:r>
              <w:rPr>
                <w:rFonts w:ascii="Arial" w:hAnsi="Arial" w:eastAsia="SimSun" w:cs="Arial"/>
                <w:b/>
                <w:bCs/>
                <w:color w:val="000000"/>
                <w:sz w:val="24"/>
                <w:szCs w:val="24"/>
                <w:lang w:val="fi-FI" w:eastAsia="zh-CN"/>
              </w:rPr>
              <w:t>Telah disetujui untuk diseminarkan pada:</w:t>
            </w:r>
          </w:p>
        </w:tc>
      </w:tr>
      <w:tr w14:paraId="29240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7" w:type="pct"/>
          </w:tcPr>
          <w:p w14:paraId="231F6B6B">
            <w:pPr>
              <w:spacing w:after="0" w:line="360" w:lineRule="auto"/>
              <w:ind w:right="-45"/>
              <w:rPr>
                <w:rFonts w:ascii="Arial" w:hAnsi="Arial" w:eastAsia="SimSun" w:cs="Arial"/>
                <w:b/>
                <w:bCs/>
                <w:color w:val="000000"/>
                <w:sz w:val="24"/>
                <w:szCs w:val="24"/>
                <w:lang w:val="zh-CN" w:eastAsia="zh-CN"/>
              </w:rPr>
            </w:pPr>
            <w:r>
              <w:rPr>
                <w:rFonts w:ascii="Arial" w:hAnsi="Arial" w:eastAsia="SimSun" w:cs="Arial"/>
                <w:b/>
                <w:bCs/>
                <w:color w:val="000000"/>
                <w:sz w:val="24"/>
                <w:szCs w:val="24"/>
                <w:lang w:val="zh-CN" w:eastAsia="zh-CN"/>
              </w:rPr>
              <w:t>Hari/Tanggal</w:t>
            </w:r>
          </w:p>
        </w:tc>
        <w:tc>
          <w:tcPr>
            <w:tcW w:w="211" w:type="pct"/>
          </w:tcPr>
          <w:p w14:paraId="0768A9D0">
            <w:pPr>
              <w:spacing w:after="0" w:line="360" w:lineRule="auto"/>
              <w:ind w:right="-45"/>
              <w:rPr>
                <w:rFonts w:ascii="Arial" w:hAnsi="Arial" w:eastAsia="SimSun" w:cs="Arial"/>
                <w:b/>
                <w:bCs/>
                <w:color w:val="000000"/>
                <w:sz w:val="24"/>
                <w:szCs w:val="24"/>
                <w:lang w:val="zh-CN" w:eastAsia="zh-CN"/>
              </w:rPr>
            </w:pPr>
            <w:r>
              <w:rPr>
                <w:rFonts w:ascii="Arial" w:hAnsi="Arial" w:eastAsia="SimSun" w:cs="Arial"/>
                <w:b/>
                <w:bCs/>
                <w:color w:val="000000"/>
                <w:sz w:val="24"/>
                <w:szCs w:val="24"/>
                <w:lang w:val="zh-CN" w:eastAsia="zh-CN"/>
              </w:rPr>
              <w:t>:</w:t>
            </w:r>
          </w:p>
        </w:tc>
        <w:tc>
          <w:tcPr>
            <w:tcW w:w="3613" w:type="pct"/>
          </w:tcPr>
          <w:p w14:paraId="55473E0B">
            <w:pPr>
              <w:spacing w:after="0" w:line="360" w:lineRule="auto"/>
              <w:ind w:right="-45"/>
              <w:rPr>
                <w:rFonts w:ascii="Arial" w:hAnsi="Arial" w:eastAsia="SimSun" w:cs="Arial"/>
                <w:b/>
                <w:bCs/>
                <w:color w:val="000000"/>
                <w:sz w:val="24"/>
                <w:szCs w:val="24"/>
                <w:lang w:val="en-US" w:eastAsia="zh-CN"/>
              </w:rPr>
            </w:pPr>
            <w:r>
              <w:rPr>
                <w:rFonts w:ascii="Arial" w:hAnsi="Arial" w:eastAsia="SimSun" w:cs="Arial"/>
                <w:b/>
                <w:bCs/>
                <w:color w:val="000000"/>
                <w:sz w:val="24"/>
                <w:szCs w:val="24"/>
                <w:lang w:val="zh-CN" w:eastAsia="zh-CN"/>
              </w:rPr>
              <w:t xml:space="preserve">Rabu / 02 </w:t>
            </w:r>
            <w:r>
              <w:rPr>
                <w:rFonts w:ascii="Arial" w:hAnsi="Arial" w:eastAsia="SimSun" w:cs="Arial"/>
                <w:b/>
                <w:bCs/>
                <w:color w:val="000000"/>
                <w:sz w:val="24"/>
                <w:szCs w:val="24"/>
                <w:lang w:val="en-US" w:eastAsia="zh-CN"/>
              </w:rPr>
              <w:t>Juli 2025</w:t>
            </w:r>
          </w:p>
        </w:tc>
      </w:tr>
      <w:tr w14:paraId="4F246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7" w:type="pct"/>
          </w:tcPr>
          <w:p w14:paraId="67794378">
            <w:pPr>
              <w:spacing w:after="0" w:line="240" w:lineRule="auto"/>
              <w:ind w:right="-45"/>
              <w:rPr>
                <w:rFonts w:ascii="Arial" w:hAnsi="Arial" w:eastAsia="SimSun" w:cs="Arial"/>
                <w:b/>
                <w:bCs/>
                <w:color w:val="000000"/>
                <w:sz w:val="24"/>
                <w:szCs w:val="24"/>
                <w:lang w:val="zh-CN" w:eastAsia="zh-CN"/>
              </w:rPr>
            </w:pPr>
            <w:r>
              <w:rPr>
                <w:rFonts w:ascii="Arial" w:hAnsi="Arial" w:eastAsia="SimSun" w:cs="Arial"/>
                <w:b/>
                <w:bCs/>
                <w:color w:val="000000"/>
                <w:sz w:val="24"/>
                <w:szCs w:val="24"/>
                <w:lang w:val="zh-CN" w:eastAsia="zh-CN"/>
              </w:rPr>
              <w:t>Tempat</w:t>
            </w:r>
          </w:p>
        </w:tc>
        <w:tc>
          <w:tcPr>
            <w:tcW w:w="211" w:type="pct"/>
          </w:tcPr>
          <w:p w14:paraId="321E4F93">
            <w:pPr>
              <w:spacing w:after="0" w:line="240" w:lineRule="auto"/>
              <w:ind w:right="-45"/>
              <w:rPr>
                <w:rFonts w:ascii="Arial" w:hAnsi="Arial" w:eastAsia="SimSun" w:cs="Arial"/>
                <w:b/>
                <w:bCs/>
                <w:color w:val="000000"/>
                <w:sz w:val="24"/>
                <w:szCs w:val="24"/>
                <w:lang w:val="zh-CN" w:eastAsia="zh-CN"/>
              </w:rPr>
            </w:pPr>
            <w:r>
              <w:rPr>
                <w:rFonts w:ascii="Arial" w:hAnsi="Arial" w:eastAsia="SimSun" w:cs="Arial"/>
                <w:b/>
                <w:bCs/>
                <w:color w:val="000000"/>
                <w:sz w:val="24"/>
                <w:szCs w:val="24"/>
                <w:lang w:val="zh-CN" w:eastAsia="zh-CN"/>
              </w:rPr>
              <w:t>:</w:t>
            </w:r>
          </w:p>
        </w:tc>
        <w:tc>
          <w:tcPr>
            <w:tcW w:w="3613" w:type="pct"/>
          </w:tcPr>
          <w:p w14:paraId="4FDF9357">
            <w:pPr>
              <w:spacing w:after="0" w:line="240" w:lineRule="auto"/>
              <w:ind w:right="-45"/>
              <w:rPr>
                <w:rFonts w:ascii="Arial" w:hAnsi="Arial" w:eastAsia="SimSun" w:cs="Arial"/>
                <w:b/>
                <w:bCs/>
                <w:color w:val="000000"/>
                <w:sz w:val="24"/>
                <w:szCs w:val="24"/>
                <w:lang w:val="zh-CN" w:eastAsia="zh-CN"/>
              </w:rPr>
            </w:pPr>
            <w:r>
              <w:rPr>
                <w:rFonts w:ascii="Arial" w:hAnsi="Arial" w:eastAsia="SimSun" w:cs="Arial"/>
                <w:b/>
                <w:bCs/>
                <w:color w:val="000000"/>
                <w:sz w:val="24"/>
                <w:szCs w:val="24"/>
                <w:lang w:val="zh-CN" w:eastAsia="zh-CN"/>
              </w:rPr>
              <w:t>BPSDMD PROVINSI SUMATERA SELATAN</w:t>
            </w:r>
          </w:p>
        </w:tc>
      </w:tr>
    </w:tbl>
    <w:p w14:paraId="41C6C0DE">
      <w:pPr>
        <w:ind w:right="-45"/>
        <w:jc w:val="center"/>
        <w:rPr>
          <w:rFonts w:ascii="Arial" w:hAnsi="Arial" w:cs="Arial"/>
          <w:b/>
          <w:bCs/>
          <w:color w:val="000000"/>
          <w:sz w:val="12"/>
          <w:szCs w:val="12"/>
        </w:rPr>
      </w:pPr>
    </w:p>
    <w:p w14:paraId="00E1CE62">
      <w:pPr>
        <w:ind w:right="-45"/>
        <w:jc w:val="center"/>
        <w:rPr>
          <w:rFonts w:ascii="Arial" w:hAnsi="Arial" w:cs="Arial"/>
          <w:b/>
          <w:bCs/>
          <w:color w:val="000000"/>
          <w:sz w:val="12"/>
          <w:szCs w:val="12"/>
        </w:rPr>
      </w:pPr>
    </w:p>
    <w:tbl>
      <w:tblPr>
        <w:tblStyle w:val="18"/>
        <w:tblW w:w="88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60"/>
        <w:gridCol w:w="4860"/>
      </w:tblGrid>
      <w:tr w14:paraId="041C7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960" w:type="dxa"/>
          </w:tcPr>
          <w:p w14:paraId="71B72EE2">
            <w:pPr>
              <w:tabs>
                <w:tab w:val="left" w:pos="3244"/>
              </w:tabs>
              <w:spacing w:after="0" w:line="240" w:lineRule="auto"/>
              <w:jc w:val="center"/>
              <w:rPr>
                <w:rFonts w:ascii="Arial" w:hAnsi="Arial" w:eastAsia="SimSun" w:cs="Arial"/>
                <w:b/>
                <w:bCs/>
                <w:i/>
                <w:iCs/>
                <w:color w:val="000000"/>
                <w:sz w:val="24"/>
                <w:szCs w:val="24"/>
                <w:lang w:val="zh-CN" w:eastAsia="zh-CN"/>
              </w:rPr>
            </w:pPr>
            <w:r>
              <w:rPr>
                <w:rFonts w:ascii="Arial" w:hAnsi="Arial" w:eastAsia="SimSun" w:cs="Arial"/>
                <w:b/>
                <w:bCs/>
                <w:i/>
                <w:iCs/>
                <w:color w:val="000000"/>
                <w:sz w:val="24"/>
                <w:szCs w:val="24"/>
                <w:lang w:val="zh-CN" w:eastAsia="zh-CN"/>
              </w:rPr>
              <w:t>COACH,</w:t>
            </w:r>
          </w:p>
          <w:p w14:paraId="1B8E9788">
            <w:pPr>
              <w:tabs>
                <w:tab w:val="left" w:pos="3244"/>
              </w:tabs>
              <w:spacing w:after="0" w:line="240" w:lineRule="auto"/>
              <w:jc w:val="center"/>
              <w:rPr>
                <w:rFonts w:ascii="Arial" w:hAnsi="Arial" w:eastAsia="SimSun" w:cs="Arial"/>
                <w:b/>
                <w:bCs/>
                <w:color w:val="000000"/>
                <w:sz w:val="24"/>
                <w:szCs w:val="24"/>
                <w:lang w:val="zh-CN" w:eastAsia="zh-CN"/>
              </w:rPr>
            </w:pPr>
          </w:p>
          <w:p w14:paraId="4857EBFC">
            <w:pPr>
              <w:tabs>
                <w:tab w:val="left" w:pos="3244"/>
              </w:tabs>
              <w:spacing w:after="0" w:line="240" w:lineRule="auto"/>
              <w:jc w:val="center"/>
              <w:rPr>
                <w:rFonts w:ascii="Arial" w:hAnsi="Arial" w:eastAsia="SimSun" w:cs="Arial"/>
                <w:b/>
                <w:bCs/>
                <w:color w:val="000000"/>
                <w:sz w:val="24"/>
                <w:szCs w:val="24"/>
                <w:lang w:val="zh-CN" w:eastAsia="zh-CN"/>
              </w:rPr>
            </w:pPr>
          </w:p>
          <w:p w14:paraId="0C4A3D02">
            <w:pPr>
              <w:tabs>
                <w:tab w:val="left" w:pos="3244"/>
              </w:tabs>
              <w:spacing w:after="0" w:line="240" w:lineRule="auto"/>
              <w:jc w:val="center"/>
              <w:rPr>
                <w:rFonts w:ascii="Arial" w:hAnsi="Arial" w:eastAsia="SimSun" w:cs="Arial"/>
                <w:b/>
                <w:bCs/>
                <w:color w:val="000000"/>
                <w:sz w:val="12"/>
                <w:szCs w:val="12"/>
                <w:lang w:val="zh-CN" w:eastAsia="zh-CN"/>
              </w:rPr>
            </w:pPr>
          </w:p>
          <w:p w14:paraId="1713308C">
            <w:pPr>
              <w:tabs>
                <w:tab w:val="left" w:pos="3244"/>
              </w:tabs>
              <w:spacing w:after="0" w:line="240" w:lineRule="auto"/>
              <w:jc w:val="center"/>
              <w:rPr>
                <w:rFonts w:ascii="Arial" w:hAnsi="Arial" w:eastAsia="SimSun" w:cs="Arial"/>
                <w:b/>
                <w:bCs/>
                <w:color w:val="000000"/>
                <w:sz w:val="24"/>
                <w:szCs w:val="24"/>
                <w:lang w:val="zh-CN" w:eastAsia="zh-CN"/>
              </w:rPr>
            </w:pPr>
          </w:p>
          <w:p w14:paraId="563A34E3">
            <w:pPr>
              <w:tabs>
                <w:tab w:val="left" w:pos="3244"/>
              </w:tabs>
              <w:spacing w:after="0" w:line="240" w:lineRule="auto"/>
              <w:ind w:left="-113"/>
              <w:jc w:val="center"/>
              <w:rPr>
                <w:rFonts w:ascii="Arial" w:hAnsi="Arial" w:eastAsia="SimSun" w:cs="Arial"/>
                <w:b/>
                <w:bCs/>
                <w:color w:val="C00000"/>
                <w:sz w:val="24"/>
                <w:szCs w:val="24"/>
                <w:lang w:val="en-US" w:eastAsia="zh-CN"/>
              </w:rPr>
            </w:pPr>
            <w:r>
              <w:rPr>
                <w:rFonts w:ascii="Arial" w:hAnsi="Arial" w:eastAsia="SimSun" w:cs="Arial"/>
                <w:b/>
                <w:bCs/>
                <w:color w:val="000000"/>
                <w:sz w:val="24"/>
                <w:szCs w:val="24"/>
                <w:lang w:val="en-US" w:eastAsia="zh-CN"/>
              </w:rPr>
              <w:t>Dra. Hj. Srisnawati,M.Si</w:t>
            </w:r>
            <w:r>
              <w:rPr>
                <w:rFonts w:ascii="Arial" w:hAnsi="Arial" w:eastAsia="SimSun" w:cs="Arial"/>
                <w:b/>
                <w:bCs/>
                <w:color w:val="C00000"/>
                <w:sz w:val="24"/>
                <w:szCs w:val="24"/>
                <w:lang w:val="en-US" w:eastAsia="zh-CN"/>
              </w:rPr>
              <w:t xml:space="preserve"> </w:t>
            </w:r>
          </w:p>
          <w:p w14:paraId="120BD3FD">
            <w:pPr>
              <w:tabs>
                <w:tab w:val="left" w:pos="3244"/>
              </w:tabs>
              <w:spacing w:after="0" w:line="240" w:lineRule="auto"/>
              <w:ind w:left="-113"/>
              <w:jc w:val="center"/>
              <w:rPr>
                <w:rFonts w:ascii="Arial" w:hAnsi="Arial" w:eastAsia="SimSun" w:cs="Arial"/>
                <w:b/>
                <w:color w:val="C00000"/>
                <w:sz w:val="24"/>
                <w:szCs w:val="24"/>
                <w:lang w:val="en-US" w:eastAsia="zh-CN"/>
              </w:rPr>
            </w:pPr>
            <w:r>
              <w:rPr>
                <w:rFonts w:ascii="Arial" w:hAnsi="Arial" w:eastAsia="SimSun" w:cs="Arial"/>
                <w:b/>
                <w:color w:val="000000"/>
                <w:sz w:val="24"/>
                <w:szCs w:val="24"/>
                <w:lang w:val="en-US" w:eastAsia="zh-CN"/>
              </w:rPr>
              <w:t>Pembina Utama Muda,IV/c</w:t>
            </w:r>
            <w:r>
              <w:rPr>
                <w:rFonts w:ascii="Arial" w:hAnsi="Arial" w:eastAsia="SimSun" w:cs="Arial"/>
                <w:b/>
                <w:color w:val="C00000"/>
                <w:sz w:val="24"/>
                <w:szCs w:val="24"/>
                <w:lang w:val="en-US" w:eastAsia="zh-CN"/>
              </w:rPr>
              <w:t xml:space="preserve"> </w:t>
            </w:r>
          </w:p>
          <w:p w14:paraId="6AD05D7C">
            <w:pPr>
              <w:tabs>
                <w:tab w:val="left" w:pos="3244"/>
              </w:tabs>
              <w:spacing w:after="0" w:line="240" w:lineRule="auto"/>
              <w:ind w:left="-113"/>
              <w:jc w:val="center"/>
              <w:rPr>
                <w:rFonts w:ascii="Arial" w:hAnsi="Arial" w:eastAsia="SimSun" w:cs="Arial"/>
                <w:b/>
                <w:bCs/>
                <w:color w:val="000000"/>
                <w:sz w:val="24"/>
                <w:szCs w:val="24"/>
                <w:lang w:val="fi-FI" w:eastAsia="zh-CN"/>
              </w:rPr>
            </w:pPr>
            <w:r>
              <w:rPr>
                <w:rFonts w:ascii="Arial" w:hAnsi="Arial" w:eastAsia="SimSun" w:cs="Arial"/>
                <w:b/>
                <w:color w:val="000000"/>
                <w:sz w:val="24"/>
                <w:szCs w:val="24"/>
                <w:lang w:val="fi-FI" w:eastAsia="zh-CN"/>
              </w:rPr>
              <w:t>NIP. 196801211993032006</w:t>
            </w:r>
          </w:p>
        </w:tc>
        <w:tc>
          <w:tcPr>
            <w:tcW w:w="4860" w:type="dxa"/>
          </w:tcPr>
          <w:p w14:paraId="3BBF74E9">
            <w:pPr>
              <w:tabs>
                <w:tab w:val="left" w:pos="3244"/>
              </w:tabs>
              <w:spacing w:after="0" w:line="240" w:lineRule="auto"/>
              <w:jc w:val="center"/>
              <w:rPr>
                <w:rFonts w:ascii="Arial" w:hAnsi="Arial" w:eastAsia="SimSun" w:cs="Arial"/>
                <w:b/>
                <w:bCs/>
                <w:sz w:val="24"/>
                <w:szCs w:val="24"/>
                <w:lang w:val="fi-FI" w:eastAsia="zh-CN"/>
              </w:rPr>
            </w:pPr>
          </w:p>
          <w:p w14:paraId="569F5050">
            <w:pPr>
              <w:tabs>
                <w:tab w:val="left" w:pos="3244"/>
              </w:tabs>
              <w:spacing w:after="0" w:line="240" w:lineRule="auto"/>
              <w:jc w:val="center"/>
              <w:rPr>
                <w:rFonts w:ascii="Arial" w:hAnsi="Arial" w:eastAsia="SimSun" w:cs="Arial"/>
                <w:b/>
                <w:bCs/>
                <w:sz w:val="24"/>
                <w:szCs w:val="24"/>
                <w:lang w:val="fi-FI" w:eastAsia="zh-CN"/>
              </w:rPr>
            </w:pPr>
            <w:r>
              <w:rPr>
                <w:rFonts w:ascii="Arial" w:hAnsi="Arial" w:eastAsia="SimSun" w:cs="Arial"/>
                <w:b/>
                <w:bCs/>
                <w:sz w:val="24"/>
                <w:szCs w:val="24"/>
                <w:lang w:val="fi-FI" w:eastAsia="zh-CN"/>
              </w:rPr>
              <w:t>MENTOR,</w:t>
            </w:r>
          </w:p>
          <w:p w14:paraId="38D8E70D">
            <w:pPr>
              <w:tabs>
                <w:tab w:val="left" w:pos="3244"/>
              </w:tabs>
              <w:spacing w:after="0" w:line="240" w:lineRule="auto"/>
              <w:jc w:val="center"/>
              <w:rPr>
                <w:rFonts w:ascii="Arial" w:hAnsi="Arial" w:eastAsia="SimSun" w:cs="Arial"/>
                <w:b/>
                <w:bCs/>
                <w:sz w:val="24"/>
                <w:szCs w:val="24"/>
                <w:lang w:val="fi-FI" w:eastAsia="zh-CN"/>
              </w:rPr>
            </w:pPr>
          </w:p>
          <w:p w14:paraId="7424BD54">
            <w:pPr>
              <w:tabs>
                <w:tab w:val="left" w:pos="3244"/>
              </w:tabs>
              <w:spacing w:after="0" w:line="240" w:lineRule="auto"/>
              <w:jc w:val="center"/>
              <w:rPr>
                <w:rFonts w:ascii="Arial" w:hAnsi="Arial" w:eastAsia="SimSun" w:cs="Arial"/>
                <w:b/>
                <w:bCs/>
                <w:sz w:val="24"/>
                <w:szCs w:val="24"/>
                <w:lang w:val="fi-FI" w:eastAsia="zh-CN"/>
              </w:rPr>
            </w:pPr>
          </w:p>
          <w:p w14:paraId="11CBD698">
            <w:pPr>
              <w:tabs>
                <w:tab w:val="left" w:pos="3244"/>
              </w:tabs>
              <w:spacing w:after="0" w:line="240" w:lineRule="auto"/>
              <w:jc w:val="center"/>
              <w:rPr>
                <w:rFonts w:ascii="Arial" w:hAnsi="Arial" w:eastAsia="SimSun" w:cs="Arial"/>
                <w:b/>
                <w:bCs/>
                <w:sz w:val="12"/>
                <w:szCs w:val="12"/>
                <w:lang w:val="fi-FI" w:eastAsia="zh-CN"/>
              </w:rPr>
            </w:pPr>
          </w:p>
          <w:p w14:paraId="53F450E5">
            <w:pPr>
              <w:tabs>
                <w:tab w:val="left" w:pos="3244"/>
              </w:tabs>
              <w:spacing w:after="0" w:line="240" w:lineRule="auto"/>
              <w:jc w:val="center"/>
              <w:rPr>
                <w:rFonts w:ascii="Arial" w:hAnsi="Arial" w:eastAsia="SimSun" w:cs="Arial"/>
                <w:b/>
                <w:bCs/>
                <w:sz w:val="24"/>
                <w:szCs w:val="24"/>
                <w:lang w:val="fi-FI" w:eastAsia="zh-CN"/>
              </w:rPr>
            </w:pPr>
          </w:p>
          <w:p w14:paraId="5ED04C90">
            <w:pPr>
              <w:tabs>
                <w:tab w:val="left" w:pos="3244"/>
              </w:tabs>
              <w:spacing w:after="0" w:line="240" w:lineRule="auto"/>
              <w:jc w:val="center"/>
              <w:rPr>
                <w:rFonts w:ascii="Arial" w:hAnsi="Arial" w:eastAsia="SimSun" w:cs="Arial"/>
                <w:b/>
                <w:bCs/>
                <w:sz w:val="24"/>
                <w:szCs w:val="24"/>
                <w:lang w:val="fi-FI" w:eastAsia="zh-CN"/>
              </w:rPr>
            </w:pPr>
            <w:r>
              <w:rPr>
                <w:rFonts w:ascii="Arial" w:hAnsi="Arial" w:eastAsia="SimSun" w:cs="Arial"/>
                <w:b/>
                <w:bCs/>
                <w:sz w:val="24"/>
                <w:szCs w:val="24"/>
                <w:lang w:val="fi-FI" w:eastAsia="zh-CN"/>
              </w:rPr>
              <w:t>RAPANI,S.Sos.</w:t>
            </w:r>
          </w:p>
          <w:p w14:paraId="78161550">
            <w:pPr>
              <w:tabs>
                <w:tab w:val="left" w:pos="3244"/>
              </w:tabs>
              <w:spacing w:after="0" w:line="240" w:lineRule="auto"/>
              <w:jc w:val="center"/>
              <w:rPr>
                <w:rFonts w:ascii="Arial" w:hAnsi="Arial" w:eastAsia="SimSun" w:cs="Arial"/>
                <w:b/>
                <w:bCs/>
                <w:sz w:val="24"/>
                <w:szCs w:val="24"/>
                <w:lang w:val="fi-FI" w:eastAsia="zh-CN"/>
              </w:rPr>
            </w:pPr>
            <w:r>
              <w:rPr>
                <w:rFonts w:ascii="Arial" w:hAnsi="Arial" w:eastAsia="SimSun" w:cs="Arial"/>
                <w:b/>
                <w:bCs/>
                <w:sz w:val="24"/>
                <w:szCs w:val="24"/>
                <w:lang w:val="fi-FI" w:eastAsia="zh-CN"/>
              </w:rPr>
              <w:t>Pembina / IV.a</w:t>
            </w:r>
          </w:p>
          <w:p w14:paraId="023C9893">
            <w:pPr>
              <w:tabs>
                <w:tab w:val="left" w:pos="3244"/>
              </w:tabs>
              <w:spacing w:after="0" w:line="240" w:lineRule="auto"/>
              <w:jc w:val="center"/>
              <w:rPr>
                <w:rFonts w:ascii="Arial" w:hAnsi="Arial" w:eastAsia="SimSun" w:cs="Arial"/>
                <w:b/>
                <w:sz w:val="24"/>
                <w:szCs w:val="24"/>
                <w:lang w:val="en-US" w:eastAsia="zh-CN"/>
              </w:rPr>
            </w:pPr>
            <w:r>
              <w:rPr>
                <w:rFonts w:ascii="Arial" w:hAnsi="Arial" w:eastAsia="SimSun" w:cs="Arial"/>
                <w:b/>
                <w:bCs/>
                <w:sz w:val="24"/>
                <w:szCs w:val="24"/>
                <w:lang w:val="zh-CN" w:eastAsia="zh-CN"/>
              </w:rPr>
              <w:t>NIP</w:t>
            </w:r>
            <w:r>
              <w:rPr>
                <w:rFonts w:ascii="Arial" w:hAnsi="Arial" w:eastAsia="SimSun" w:cs="Arial"/>
                <w:b/>
                <w:bCs/>
                <w:sz w:val="24"/>
                <w:szCs w:val="24"/>
                <w:lang w:val="en-US" w:eastAsia="zh-CN"/>
              </w:rPr>
              <w:t xml:space="preserve">. </w:t>
            </w:r>
            <w:r>
              <w:rPr>
                <w:rFonts w:ascii="Arial" w:hAnsi="Arial" w:eastAsia="SimSun" w:cs="Arial"/>
                <w:b/>
                <w:color w:val="000000"/>
                <w:sz w:val="24"/>
                <w:szCs w:val="24"/>
                <w:lang w:val="fi-FI" w:eastAsia="zh-CN"/>
              </w:rPr>
              <w:t>196808071991031003</w:t>
            </w:r>
          </w:p>
          <w:p w14:paraId="69B5F247">
            <w:pPr>
              <w:tabs>
                <w:tab w:val="left" w:pos="3244"/>
              </w:tabs>
              <w:spacing w:after="0" w:line="240" w:lineRule="auto"/>
              <w:jc w:val="center"/>
              <w:rPr>
                <w:rFonts w:ascii="Arial" w:hAnsi="Arial" w:eastAsia="SimSun" w:cs="Arial"/>
                <w:b/>
                <w:bCs/>
                <w:sz w:val="24"/>
                <w:szCs w:val="24"/>
                <w:lang w:val="zh-CN" w:eastAsia="zh-CN"/>
              </w:rPr>
            </w:pPr>
          </w:p>
        </w:tc>
      </w:tr>
      <w:tr w14:paraId="5544A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820" w:type="dxa"/>
            <w:gridSpan w:val="2"/>
          </w:tcPr>
          <w:p w14:paraId="52AC2469">
            <w:pPr>
              <w:tabs>
                <w:tab w:val="left" w:pos="3244"/>
              </w:tabs>
              <w:spacing w:after="0" w:line="240" w:lineRule="auto"/>
              <w:jc w:val="center"/>
              <w:rPr>
                <w:rFonts w:ascii="Arial" w:hAnsi="Arial" w:eastAsia="SimSun" w:cs="Arial"/>
                <w:b/>
                <w:bCs/>
                <w:color w:val="000000"/>
                <w:sz w:val="12"/>
                <w:szCs w:val="12"/>
                <w:lang w:val="fi-FI" w:eastAsia="zh-CN"/>
              </w:rPr>
            </w:pPr>
          </w:p>
          <w:p w14:paraId="30FDB8AC">
            <w:pPr>
              <w:tabs>
                <w:tab w:val="left" w:pos="3244"/>
              </w:tabs>
              <w:spacing w:after="0" w:line="240" w:lineRule="auto"/>
              <w:jc w:val="center"/>
              <w:rPr>
                <w:rFonts w:ascii="Arial" w:hAnsi="Arial" w:eastAsia="SimSun" w:cs="Arial"/>
                <w:b/>
                <w:bCs/>
                <w:color w:val="000000"/>
                <w:sz w:val="24"/>
                <w:szCs w:val="24"/>
                <w:lang w:val="fi-FI" w:eastAsia="zh-CN"/>
              </w:rPr>
            </w:pPr>
            <w:r>
              <w:rPr>
                <w:rFonts w:ascii="Arial" w:hAnsi="Arial" w:eastAsia="SimSun" w:cs="Arial"/>
                <w:b/>
                <w:bCs/>
                <w:color w:val="000000"/>
                <w:sz w:val="24"/>
                <w:szCs w:val="24"/>
                <w:lang w:val="fi-FI" w:eastAsia="zh-CN"/>
              </w:rPr>
              <w:t>Menyetujui :</w:t>
            </w:r>
          </w:p>
          <w:p w14:paraId="10A260E0">
            <w:pPr>
              <w:tabs>
                <w:tab w:val="left" w:pos="3244"/>
              </w:tabs>
              <w:spacing w:after="0" w:line="240" w:lineRule="auto"/>
              <w:jc w:val="center"/>
              <w:rPr>
                <w:rFonts w:ascii="Arial" w:hAnsi="Arial" w:eastAsia="SimSun" w:cs="Arial"/>
                <w:b/>
                <w:bCs/>
                <w:color w:val="000000"/>
                <w:sz w:val="21"/>
                <w:szCs w:val="21"/>
                <w:lang w:val="fi-FI" w:eastAsia="zh-CN"/>
              </w:rPr>
            </w:pPr>
            <w:r>
              <w:rPr>
                <w:rFonts w:ascii="Arial" w:hAnsi="Arial" w:eastAsia="SimSun" w:cs="Arial"/>
                <w:b/>
                <w:bCs/>
                <w:color w:val="000000"/>
                <w:sz w:val="24"/>
                <w:szCs w:val="24"/>
                <w:lang w:val="fi-FI" w:eastAsia="zh-CN"/>
              </w:rPr>
              <w:t>a.n. Kepala BPSDMD Provinsi Sumatera Selatan</w:t>
            </w:r>
            <w:r>
              <w:rPr>
                <w:rFonts w:ascii="Arial" w:hAnsi="Arial" w:eastAsia="SimSun" w:cs="Arial"/>
                <w:b/>
                <w:bCs/>
                <w:color w:val="000000"/>
                <w:sz w:val="21"/>
                <w:szCs w:val="21"/>
                <w:lang w:val="fi-FI" w:eastAsia="zh-CN"/>
              </w:rPr>
              <w:t xml:space="preserve">  </w:t>
            </w:r>
          </w:p>
          <w:p w14:paraId="406B224E">
            <w:pPr>
              <w:tabs>
                <w:tab w:val="left" w:pos="3244"/>
              </w:tabs>
              <w:spacing w:after="0" w:line="240" w:lineRule="auto"/>
              <w:jc w:val="center"/>
              <w:rPr>
                <w:rFonts w:ascii="Arial" w:hAnsi="Arial" w:eastAsia="SimSun" w:cs="Arial"/>
                <w:b/>
                <w:bCs/>
                <w:color w:val="000000"/>
                <w:sz w:val="24"/>
                <w:szCs w:val="24"/>
                <w:lang w:val="fi-FI" w:eastAsia="zh-CN"/>
              </w:rPr>
            </w:pPr>
            <w:r>
              <w:rPr>
                <w:rFonts w:ascii="Arial" w:hAnsi="Arial" w:eastAsia="SimSun" w:cs="Arial"/>
                <w:b/>
                <w:bCs/>
                <w:color w:val="000000"/>
                <w:sz w:val="24"/>
                <w:szCs w:val="24"/>
                <w:lang w:val="fi-FI" w:eastAsia="zh-CN"/>
              </w:rPr>
              <w:t xml:space="preserve">Kepala Bidang Pengembangan Kompetensi Manajerial </w:t>
            </w:r>
          </w:p>
          <w:p w14:paraId="690FD543">
            <w:pPr>
              <w:tabs>
                <w:tab w:val="left" w:pos="3244"/>
              </w:tabs>
              <w:spacing w:after="0" w:line="240" w:lineRule="auto"/>
              <w:jc w:val="center"/>
              <w:rPr>
                <w:rFonts w:ascii="Arial" w:hAnsi="Arial" w:eastAsia="SimSun" w:cs="Arial"/>
                <w:b/>
                <w:bCs/>
                <w:color w:val="000000"/>
                <w:sz w:val="24"/>
                <w:szCs w:val="24"/>
                <w:lang w:val="fi-FI" w:eastAsia="zh-CN"/>
              </w:rPr>
            </w:pPr>
          </w:p>
          <w:p w14:paraId="1F755DC2">
            <w:pPr>
              <w:tabs>
                <w:tab w:val="left" w:pos="3244"/>
              </w:tabs>
              <w:spacing w:after="0" w:line="240" w:lineRule="auto"/>
              <w:jc w:val="center"/>
              <w:rPr>
                <w:rFonts w:ascii="Arial" w:hAnsi="Arial" w:eastAsia="SimSun" w:cs="Arial"/>
                <w:b/>
                <w:bCs/>
                <w:color w:val="000000"/>
                <w:sz w:val="14"/>
                <w:szCs w:val="14"/>
                <w:lang w:val="fi-FI" w:eastAsia="zh-CN"/>
              </w:rPr>
            </w:pPr>
          </w:p>
          <w:p w14:paraId="749A9CF6">
            <w:pPr>
              <w:tabs>
                <w:tab w:val="left" w:pos="3244"/>
              </w:tabs>
              <w:spacing w:after="0" w:line="240" w:lineRule="auto"/>
              <w:jc w:val="center"/>
              <w:rPr>
                <w:rFonts w:ascii="Arial" w:hAnsi="Arial" w:eastAsia="SimSun" w:cs="Arial"/>
                <w:b/>
                <w:bCs/>
                <w:color w:val="000000"/>
                <w:sz w:val="12"/>
                <w:szCs w:val="12"/>
                <w:lang w:val="fi-FI" w:eastAsia="zh-CN"/>
              </w:rPr>
            </w:pPr>
          </w:p>
          <w:p w14:paraId="6A848020">
            <w:pPr>
              <w:tabs>
                <w:tab w:val="left" w:pos="3244"/>
              </w:tabs>
              <w:spacing w:after="0" w:line="240" w:lineRule="auto"/>
              <w:jc w:val="center"/>
              <w:rPr>
                <w:rFonts w:ascii="Arial" w:hAnsi="Arial" w:eastAsia="SimSun" w:cs="Arial"/>
                <w:b/>
                <w:bCs/>
                <w:color w:val="000000"/>
                <w:sz w:val="24"/>
                <w:szCs w:val="24"/>
                <w:lang w:val="fi-FI" w:eastAsia="zh-CN"/>
              </w:rPr>
            </w:pPr>
          </w:p>
          <w:p w14:paraId="78344814">
            <w:pPr>
              <w:tabs>
                <w:tab w:val="left" w:pos="3244"/>
              </w:tabs>
              <w:spacing w:after="0" w:line="240" w:lineRule="auto"/>
              <w:jc w:val="center"/>
              <w:rPr>
                <w:rFonts w:ascii="Arial" w:hAnsi="Arial" w:eastAsia="SimSun" w:cs="Arial"/>
                <w:b/>
                <w:bCs/>
                <w:color w:val="000000"/>
                <w:sz w:val="24"/>
                <w:szCs w:val="24"/>
                <w:lang w:val="fi-FI" w:eastAsia="zh-CN"/>
              </w:rPr>
            </w:pPr>
            <w:r>
              <w:rPr>
                <w:rFonts w:ascii="Arial" w:hAnsi="Arial" w:eastAsia="SimSun" w:cs="Arial"/>
                <w:b/>
                <w:bCs/>
                <w:color w:val="000000"/>
                <w:sz w:val="24"/>
                <w:szCs w:val="24"/>
                <w:lang w:val="fi-FI" w:eastAsia="zh-CN"/>
              </w:rPr>
              <w:t>TRI HARTATI,SE.,MSi.</w:t>
            </w:r>
          </w:p>
          <w:p w14:paraId="08BE1C28">
            <w:pPr>
              <w:tabs>
                <w:tab w:val="left" w:pos="3244"/>
              </w:tabs>
              <w:spacing w:after="0" w:line="240" w:lineRule="auto"/>
              <w:jc w:val="center"/>
              <w:rPr>
                <w:rFonts w:ascii="Arial" w:hAnsi="Arial" w:eastAsia="SimSun" w:cs="Arial"/>
                <w:b/>
                <w:bCs/>
                <w:color w:val="000000"/>
                <w:sz w:val="24"/>
                <w:szCs w:val="24"/>
                <w:lang w:val="fi-FI" w:eastAsia="zh-CN"/>
              </w:rPr>
            </w:pPr>
            <w:r>
              <w:rPr>
                <w:rFonts w:ascii="Arial" w:hAnsi="Arial" w:eastAsia="SimSun" w:cs="Arial"/>
                <w:b/>
                <w:bCs/>
                <w:color w:val="000000"/>
                <w:sz w:val="24"/>
                <w:szCs w:val="24"/>
                <w:lang w:val="fi-FI" w:eastAsia="zh-CN"/>
              </w:rPr>
              <w:t>Pembina</w:t>
            </w:r>
          </w:p>
          <w:p w14:paraId="004AEBCC">
            <w:pPr>
              <w:tabs>
                <w:tab w:val="left" w:pos="3244"/>
              </w:tabs>
              <w:spacing w:after="0" w:line="240" w:lineRule="auto"/>
              <w:jc w:val="center"/>
              <w:rPr>
                <w:rFonts w:ascii="Arial" w:hAnsi="Arial" w:eastAsia="SimSun" w:cs="Arial"/>
                <w:b/>
                <w:bCs/>
                <w:color w:val="000000"/>
                <w:sz w:val="24"/>
                <w:szCs w:val="24"/>
                <w:lang w:val="fi-FI" w:eastAsia="zh-CN"/>
              </w:rPr>
            </w:pPr>
            <w:r>
              <w:rPr>
                <w:rFonts w:ascii="Arial" w:hAnsi="Arial" w:eastAsia="SimSun" w:cs="Arial"/>
                <w:b/>
                <w:bCs/>
                <w:color w:val="000000"/>
                <w:sz w:val="24"/>
                <w:szCs w:val="24"/>
                <w:lang w:val="fi-FI" w:eastAsia="zh-CN"/>
              </w:rPr>
              <w:t>NIP. 197212192006042006</w:t>
            </w:r>
          </w:p>
        </w:tc>
      </w:tr>
    </w:tbl>
    <w:p w14:paraId="59C27A82">
      <w:pPr>
        <w:spacing w:after="0" w:line="360" w:lineRule="auto"/>
        <w:jc w:val="center"/>
        <w:rPr>
          <w:rFonts w:ascii="Arial" w:hAnsi="Arial" w:cs="Arial" w:eastAsiaTheme="majorEastAsia"/>
          <w:b/>
          <w:sz w:val="12"/>
          <w:szCs w:val="12"/>
          <w:lang w:val="fi-FI"/>
        </w:rPr>
      </w:pPr>
    </w:p>
    <w:p w14:paraId="0472B011">
      <w:pPr>
        <w:spacing w:after="0" w:line="360" w:lineRule="auto"/>
        <w:jc w:val="center"/>
        <w:rPr>
          <w:rFonts w:ascii="Arial" w:hAnsi="Arial" w:cs="Arial" w:eastAsiaTheme="majorEastAsia"/>
          <w:b/>
          <w:sz w:val="14"/>
          <w:szCs w:val="14"/>
          <w:lang w:val="fi-FI"/>
        </w:rPr>
      </w:pPr>
    </w:p>
    <w:p w14:paraId="49F62583">
      <w:pPr>
        <w:spacing w:after="0" w:line="360" w:lineRule="auto"/>
        <w:jc w:val="center"/>
        <w:rPr>
          <w:rFonts w:ascii="Arial" w:hAnsi="Arial" w:cs="Arial" w:eastAsiaTheme="majorEastAsia"/>
          <w:b/>
          <w:sz w:val="14"/>
          <w:szCs w:val="14"/>
          <w:lang w:val="fi-FI"/>
        </w:rPr>
      </w:pPr>
    </w:p>
    <w:p w14:paraId="61AF1CA8">
      <w:pPr>
        <w:spacing w:after="0" w:line="360" w:lineRule="auto"/>
        <w:jc w:val="center"/>
        <w:rPr>
          <w:rFonts w:ascii="Arial" w:hAnsi="Arial" w:cs="Arial" w:eastAsiaTheme="majorEastAsia"/>
          <w:b/>
          <w:sz w:val="14"/>
          <w:szCs w:val="14"/>
          <w:lang w:val="fi-FI"/>
        </w:rPr>
      </w:pPr>
    </w:p>
    <w:p w14:paraId="7F49F5CB">
      <w:pPr>
        <w:spacing w:after="0" w:line="360" w:lineRule="auto"/>
        <w:jc w:val="center"/>
        <w:rPr>
          <w:rFonts w:ascii="Arial" w:hAnsi="Arial" w:cs="Arial" w:eastAsiaTheme="majorEastAsia"/>
          <w:b/>
          <w:sz w:val="14"/>
          <w:szCs w:val="14"/>
          <w:lang w:val="fi-FI"/>
        </w:rPr>
      </w:pPr>
    </w:p>
    <w:p w14:paraId="43FEDEAD">
      <w:pPr>
        <w:spacing w:after="0" w:line="360" w:lineRule="auto"/>
        <w:jc w:val="center"/>
        <w:rPr>
          <w:rFonts w:ascii="Arial" w:hAnsi="Arial" w:cs="Arial" w:eastAsiaTheme="majorEastAsia"/>
          <w:b/>
          <w:sz w:val="14"/>
          <w:szCs w:val="14"/>
          <w:lang w:val="fi-FI"/>
        </w:rPr>
      </w:pPr>
    </w:p>
    <w:p w14:paraId="40781032">
      <w:pPr>
        <w:pStyle w:val="2"/>
      </w:pPr>
      <w:bookmarkStart w:id="2" w:name="_Toc201743108"/>
      <w:r>
        <w:t>LEMBAR PENGESAHAN</w:t>
      </w:r>
      <w:bookmarkEnd w:id="2"/>
    </w:p>
    <w:p w14:paraId="3ED931E6">
      <w:pPr>
        <w:spacing w:after="0" w:line="360" w:lineRule="auto"/>
        <w:jc w:val="center"/>
        <w:rPr>
          <w:rFonts w:ascii="Arial" w:hAnsi="Arial" w:cs="Arial" w:eastAsiaTheme="majorEastAsia"/>
          <w:b/>
          <w:sz w:val="28"/>
          <w:szCs w:val="28"/>
          <w:lang w:val="fi-FI"/>
        </w:rPr>
      </w:pPr>
      <w:r>
        <w:rPr>
          <w:rFonts w:ascii="Arial" w:hAnsi="Arial" w:cs="Arial" w:eastAsiaTheme="majorEastAsia"/>
          <w:b/>
          <w:sz w:val="28"/>
          <w:szCs w:val="28"/>
          <w:lang w:val="fi-FI"/>
        </w:rPr>
        <w:t>LAPORAN IMPLEMENTASI AKSI PERUBAHAN</w:t>
      </w:r>
    </w:p>
    <w:p w14:paraId="2D5C2776">
      <w:pPr>
        <w:spacing w:after="0" w:line="360" w:lineRule="auto"/>
        <w:jc w:val="center"/>
        <w:rPr>
          <w:rFonts w:ascii="Arial" w:hAnsi="Arial" w:cs="Arial" w:eastAsiaTheme="majorEastAsia"/>
          <w:b/>
          <w:sz w:val="28"/>
          <w:szCs w:val="28"/>
          <w:lang w:val="fi-FI"/>
        </w:rPr>
      </w:pPr>
      <w:r>
        <w:rPr>
          <w:rFonts w:ascii="Arial" w:hAnsi="Arial" w:cs="Arial" w:eastAsiaTheme="majorEastAsia"/>
          <w:b/>
          <w:sz w:val="28"/>
          <w:szCs w:val="28"/>
          <w:lang w:val="fi-FI"/>
        </w:rPr>
        <w:t>KINERJA ORGANISASI</w:t>
      </w:r>
    </w:p>
    <w:p w14:paraId="3B3C07F2">
      <w:pPr>
        <w:spacing w:after="0" w:line="360" w:lineRule="auto"/>
        <w:jc w:val="center"/>
        <w:rPr>
          <w:rFonts w:ascii="Arial" w:hAnsi="Arial" w:cs="Arial" w:eastAsiaTheme="majorEastAsia"/>
          <w:b/>
          <w:sz w:val="28"/>
          <w:szCs w:val="28"/>
          <w:lang w:val="fi-FI"/>
        </w:rPr>
      </w:pPr>
    </w:p>
    <w:p w14:paraId="79E0DB57">
      <w:pPr>
        <w:spacing w:after="0" w:line="360" w:lineRule="auto"/>
        <w:ind w:right="6"/>
        <w:jc w:val="center"/>
        <w:rPr>
          <w:rFonts w:ascii="Arial" w:hAnsi="Arial"/>
          <w:b/>
          <w:sz w:val="28"/>
          <w:lang w:val="fi-FI"/>
        </w:rPr>
      </w:pPr>
      <w:r>
        <w:rPr>
          <w:rFonts w:ascii="Arial" w:hAnsi="Arial"/>
          <w:b/>
          <w:sz w:val="28"/>
          <w:lang w:val="fi-FI"/>
        </w:rPr>
        <w:t>OPTIMALISASI</w:t>
      </w:r>
      <w:r>
        <w:rPr>
          <w:rFonts w:ascii="Arial" w:hAnsi="Arial"/>
          <w:b/>
          <w:spacing w:val="-6"/>
          <w:sz w:val="28"/>
          <w:lang w:val="fi-FI"/>
        </w:rPr>
        <w:t xml:space="preserve"> </w:t>
      </w:r>
      <w:r>
        <w:rPr>
          <w:rFonts w:ascii="Arial" w:hAnsi="Arial"/>
          <w:b/>
          <w:sz w:val="28"/>
          <w:lang w:val="fi-FI"/>
        </w:rPr>
        <w:t xml:space="preserve">PEMUNGUTAN PAJAK BUMI DAN BANGUNAN </w:t>
      </w:r>
    </w:p>
    <w:p w14:paraId="424B8B2C">
      <w:pPr>
        <w:spacing w:after="0" w:line="360" w:lineRule="auto"/>
        <w:ind w:right="6"/>
        <w:jc w:val="center"/>
        <w:rPr>
          <w:rFonts w:ascii="Arial" w:hAnsi="Arial"/>
          <w:b/>
          <w:sz w:val="28"/>
          <w:lang w:val="fi-FI"/>
        </w:rPr>
      </w:pPr>
      <w:r>
        <w:rPr>
          <w:rFonts w:ascii="Arial" w:hAnsi="Arial"/>
          <w:b/>
          <w:sz w:val="28"/>
          <w:lang w:val="fi-FI"/>
        </w:rPr>
        <w:t xml:space="preserve">UNTUK PENINGKATAN CAPAIAN TARGET PBB </w:t>
      </w:r>
    </w:p>
    <w:p w14:paraId="6726E67B">
      <w:pPr>
        <w:spacing w:after="0" w:line="360" w:lineRule="auto"/>
        <w:ind w:right="6"/>
        <w:jc w:val="center"/>
        <w:rPr>
          <w:rFonts w:ascii="Arial" w:hAnsi="Arial"/>
          <w:b/>
          <w:sz w:val="28"/>
          <w:lang w:val="fi-FI"/>
        </w:rPr>
      </w:pPr>
      <w:r>
        <w:rPr>
          <w:rFonts w:ascii="Arial" w:hAnsi="Arial"/>
          <w:b/>
          <w:sz w:val="28"/>
          <w:lang w:val="fi-FI"/>
        </w:rPr>
        <w:t>DIKECAMATAN SIKAP DALAM KABUPATEN EMPAT LAWANG</w:t>
      </w:r>
    </w:p>
    <w:p w14:paraId="5A64F22B">
      <w:pPr>
        <w:spacing w:after="0" w:line="360" w:lineRule="auto"/>
        <w:jc w:val="center"/>
        <w:rPr>
          <w:rFonts w:ascii="Arial" w:hAnsi="Arial" w:cs="Arial"/>
          <w:color w:val="000000"/>
          <w:lang w:val="fi-FI"/>
        </w:rPr>
      </w:pPr>
    </w:p>
    <w:p w14:paraId="6DAB54A1">
      <w:pPr>
        <w:spacing w:after="0" w:line="360" w:lineRule="auto"/>
        <w:jc w:val="center"/>
        <w:rPr>
          <w:rFonts w:ascii="Arial" w:hAnsi="Arial" w:cs="Arial"/>
          <w:b/>
          <w:color w:val="000000"/>
          <w:sz w:val="24"/>
          <w:szCs w:val="24"/>
          <w:lang w:val="fi-FI"/>
        </w:rPr>
      </w:pPr>
      <w:r>
        <w:rPr>
          <w:rFonts w:ascii="Arial" w:hAnsi="Arial" w:cs="Arial"/>
          <w:b/>
          <w:color w:val="000000"/>
          <w:sz w:val="24"/>
          <w:szCs w:val="24"/>
          <w:lang w:val="fi-FI"/>
        </w:rPr>
        <w:t>Oleh:</w:t>
      </w:r>
    </w:p>
    <w:p w14:paraId="60DA8BBD">
      <w:pPr>
        <w:spacing w:after="0" w:line="360" w:lineRule="auto"/>
        <w:jc w:val="center"/>
        <w:rPr>
          <w:rFonts w:ascii="Arial" w:hAnsi="Arial" w:cs="Arial"/>
          <w:b/>
          <w:bCs/>
          <w:color w:val="000000"/>
          <w:sz w:val="24"/>
          <w:szCs w:val="24"/>
          <w:lang w:val="fi-FI"/>
        </w:rPr>
      </w:pPr>
      <w:r>
        <w:rPr>
          <w:rFonts w:ascii="Arial" w:hAnsi="Arial" w:cs="Arial"/>
          <w:b/>
          <w:bCs/>
          <w:color w:val="000000"/>
          <w:sz w:val="24"/>
          <w:szCs w:val="24"/>
          <w:lang w:val="fi-FI"/>
        </w:rPr>
        <w:t>IDUL ADHA, S.Ag.,MH</w:t>
      </w:r>
    </w:p>
    <w:p w14:paraId="3B2FB730">
      <w:pPr>
        <w:spacing w:after="0" w:line="360" w:lineRule="auto"/>
        <w:jc w:val="center"/>
        <w:rPr>
          <w:rFonts w:ascii="Arial" w:hAnsi="Arial" w:cs="Arial"/>
          <w:color w:val="000000"/>
          <w:sz w:val="24"/>
          <w:szCs w:val="24"/>
        </w:rPr>
      </w:pPr>
      <w:r>
        <w:rPr>
          <w:rFonts w:ascii="Arial" w:hAnsi="Arial" w:cs="Arial"/>
          <w:color w:val="000000"/>
          <w:sz w:val="24"/>
          <w:szCs w:val="24"/>
        </w:rPr>
        <w:t>NIP. 197109102006041003</w:t>
      </w:r>
    </w:p>
    <w:p w14:paraId="30938B00">
      <w:pPr>
        <w:spacing w:after="0" w:line="360" w:lineRule="auto"/>
        <w:jc w:val="center"/>
        <w:rPr>
          <w:rFonts w:ascii="Arial" w:hAnsi="Arial" w:cs="Arial"/>
          <w:color w:val="000000"/>
          <w:sz w:val="24"/>
          <w:szCs w:val="24"/>
        </w:rPr>
      </w:pPr>
      <w:r>
        <w:rPr>
          <w:rFonts w:ascii="Arial" w:hAnsi="Arial" w:cs="Arial"/>
          <w:color w:val="000000"/>
          <w:sz w:val="24"/>
          <w:szCs w:val="24"/>
        </w:rPr>
        <w:t>NDH: 10</w:t>
      </w:r>
    </w:p>
    <w:p w14:paraId="6B3D76D1">
      <w:pPr>
        <w:ind w:right="-45"/>
        <w:jc w:val="center"/>
        <w:rPr>
          <w:rFonts w:ascii="Arial" w:hAnsi="Arial" w:cs="Arial"/>
          <w:b/>
          <w:bCs/>
          <w:color w:val="000000"/>
          <w:sz w:val="12"/>
          <w:szCs w:val="12"/>
        </w:rPr>
      </w:pPr>
    </w:p>
    <w:tbl>
      <w:tblPr>
        <w:tblStyle w:val="18"/>
        <w:tblW w:w="412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49"/>
        <w:gridCol w:w="314"/>
        <w:gridCol w:w="5370"/>
      </w:tblGrid>
      <w:tr w14:paraId="294A4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3"/>
          </w:tcPr>
          <w:p w14:paraId="30041FF2">
            <w:pPr>
              <w:spacing w:after="0" w:line="360" w:lineRule="auto"/>
              <w:ind w:right="-45"/>
              <w:jc w:val="center"/>
              <w:rPr>
                <w:rFonts w:ascii="Arial" w:hAnsi="Arial" w:eastAsia="SimSun" w:cs="Arial"/>
                <w:b/>
                <w:bCs/>
                <w:color w:val="000000"/>
                <w:sz w:val="24"/>
                <w:szCs w:val="24"/>
                <w:lang w:val="fi-FI" w:eastAsia="zh-CN"/>
              </w:rPr>
            </w:pPr>
            <w:r>
              <w:rPr>
                <w:rFonts w:ascii="Arial" w:hAnsi="Arial" w:eastAsia="SimSun" w:cs="Arial"/>
                <w:b/>
                <w:bCs/>
                <w:color w:val="000000"/>
                <w:sz w:val="24"/>
                <w:szCs w:val="24"/>
                <w:lang w:val="fi-FI" w:eastAsia="zh-CN"/>
              </w:rPr>
              <w:t>Telah diseminarkan dan disahkan pada:</w:t>
            </w:r>
          </w:p>
        </w:tc>
      </w:tr>
      <w:tr w14:paraId="6C5B2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7" w:type="pct"/>
          </w:tcPr>
          <w:p w14:paraId="22DF3B46">
            <w:pPr>
              <w:spacing w:after="0" w:line="360" w:lineRule="auto"/>
              <w:ind w:right="-45"/>
              <w:rPr>
                <w:rFonts w:ascii="Arial" w:hAnsi="Arial" w:eastAsia="SimSun" w:cs="Arial"/>
                <w:b/>
                <w:bCs/>
                <w:color w:val="000000"/>
                <w:sz w:val="24"/>
                <w:szCs w:val="24"/>
                <w:lang w:val="zh-CN" w:eastAsia="zh-CN"/>
              </w:rPr>
            </w:pPr>
            <w:r>
              <w:rPr>
                <w:rFonts w:ascii="Arial" w:hAnsi="Arial" w:eastAsia="SimSun" w:cs="Arial"/>
                <w:b/>
                <w:bCs/>
                <w:color w:val="000000"/>
                <w:sz w:val="24"/>
                <w:szCs w:val="24"/>
                <w:lang w:val="zh-CN" w:eastAsia="zh-CN"/>
              </w:rPr>
              <w:t>Hari/Tanggal</w:t>
            </w:r>
          </w:p>
        </w:tc>
        <w:tc>
          <w:tcPr>
            <w:tcW w:w="211" w:type="pct"/>
          </w:tcPr>
          <w:p w14:paraId="68F1B256">
            <w:pPr>
              <w:spacing w:after="0" w:line="360" w:lineRule="auto"/>
              <w:ind w:right="-45"/>
              <w:rPr>
                <w:rFonts w:ascii="Arial" w:hAnsi="Arial" w:eastAsia="SimSun" w:cs="Arial"/>
                <w:b/>
                <w:bCs/>
                <w:color w:val="000000"/>
                <w:sz w:val="24"/>
                <w:szCs w:val="24"/>
                <w:lang w:val="zh-CN" w:eastAsia="zh-CN"/>
              </w:rPr>
            </w:pPr>
            <w:r>
              <w:rPr>
                <w:rFonts w:ascii="Arial" w:hAnsi="Arial" w:eastAsia="SimSun" w:cs="Arial"/>
                <w:b/>
                <w:bCs/>
                <w:color w:val="000000"/>
                <w:sz w:val="24"/>
                <w:szCs w:val="24"/>
                <w:lang w:val="zh-CN" w:eastAsia="zh-CN"/>
              </w:rPr>
              <w:t>:</w:t>
            </w:r>
          </w:p>
        </w:tc>
        <w:tc>
          <w:tcPr>
            <w:tcW w:w="3613" w:type="pct"/>
          </w:tcPr>
          <w:p w14:paraId="1B537924">
            <w:pPr>
              <w:spacing w:after="0" w:line="360" w:lineRule="auto"/>
              <w:ind w:right="-45"/>
              <w:rPr>
                <w:rFonts w:ascii="Arial" w:hAnsi="Arial" w:eastAsia="SimSun" w:cs="Arial"/>
                <w:b/>
                <w:bCs/>
                <w:color w:val="000000"/>
                <w:sz w:val="24"/>
                <w:szCs w:val="24"/>
                <w:lang w:val="en-US" w:eastAsia="zh-CN"/>
              </w:rPr>
            </w:pPr>
            <w:r>
              <w:rPr>
                <w:rFonts w:ascii="Arial" w:hAnsi="Arial" w:eastAsia="SimSun" w:cs="Arial"/>
                <w:b/>
                <w:bCs/>
                <w:color w:val="000000"/>
                <w:sz w:val="24"/>
                <w:szCs w:val="24"/>
                <w:lang w:val="zh-CN" w:eastAsia="zh-CN"/>
              </w:rPr>
              <w:t xml:space="preserve">Kamis / 03 </w:t>
            </w:r>
            <w:r>
              <w:rPr>
                <w:rFonts w:ascii="Arial" w:hAnsi="Arial" w:eastAsia="SimSun" w:cs="Arial"/>
                <w:b/>
                <w:bCs/>
                <w:color w:val="000000"/>
                <w:sz w:val="24"/>
                <w:szCs w:val="24"/>
                <w:lang w:val="en-US" w:eastAsia="zh-CN"/>
              </w:rPr>
              <w:t>Juli 2025</w:t>
            </w:r>
          </w:p>
        </w:tc>
      </w:tr>
      <w:tr w14:paraId="53607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7" w:type="pct"/>
          </w:tcPr>
          <w:p w14:paraId="7F5FAD02">
            <w:pPr>
              <w:spacing w:after="0" w:line="240" w:lineRule="auto"/>
              <w:ind w:right="-45"/>
              <w:rPr>
                <w:rFonts w:ascii="Arial" w:hAnsi="Arial" w:eastAsia="SimSun" w:cs="Arial"/>
                <w:b/>
                <w:bCs/>
                <w:color w:val="000000"/>
                <w:sz w:val="24"/>
                <w:szCs w:val="24"/>
                <w:lang w:val="zh-CN" w:eastAsia="zh-CN"/>
              </w:rPr>
            </w:pPr>
            <w:r>
              <w:rPr>
                <w:rFonts w:ascii="Arial" w:hAnsi="Arial" w:eastAsia="SimSun" w:cs="Arial"/>
                <w:b/>
                <w:bCs/>
                <w:color w:val="000000"/>
                <w:sz w:val="24"/>
                <w:szCs w:val="24"/>
                <w:lang w:val="zh-CN" w:eastAsia="zh-CN"/>
              </w:rPr>
              <w:t>Tempat</w:t>
            </w:r>
          </w:p>
        </w:tc>
        <w:tc>
          <w:tcPr>
            <w:tcW w:w="211" w:type="pct"/>
          </w:tcPr>
          <w:p w14:paraId="147D2808">
            <w:pPr>
              <w:spacing w:after="0" w:line="240" w:lineRule="auto"/>
              <w:ind w:right="-45"/>
              <w:rPr>
                <w:rFonts w:ascii="Arial" w:hAnsi="Arial" w:eastAsia="SimSun" w:cs="Arial"/>
                <w:b/>
                <w:bCs/>
                <w:color w:val="000000"/>
                <w:sz w:val="24"/>
                <w:szCs w:val="24"/>
                <w:lang w:val="zh-CN" w:eastAsia="zh-CN"/>
              </w:rPr>
            </w:pPr>
            <w:r>
              <w:rPr>
                <w:rFonts w:ascii="Arial" w:hAnsi="Arial" w:eastAsia="SimSun" w:cs="Arial"/>
                <w:b/>
                <w:bCs/>
                <w:color w:val="000000"/>
                <w:sz w:val="24"/>
                <w:szCs w:val="24"/>
                <w:lang w:val="zh-CN" w:eastAsia="zh-CN"/>
              </w:rPr>
              <w:t>:</w:t>
            </w:r>
          </w:p>
        </w:tc>
        <w:tc>
          <w:tcPr>
            <w:tcW w:w="3613" w:type="pct"/>
          </w:tcPr>
          <w:p w14:paraId="20756997">
            <w:pPr>
              <w:spacing w:after="0" w:line="240" w:lineRule="auto"/>
              <w:ind w:right="-45"/>
              <w:rPr>
                <w:rFonts w:ascii="Arial" w:hAnsi="Arial" w:eastAsia="SimSun" w:cs="Arial"/>
                <w:b/>
                <w:bCs/>
                <w:color w:val="000000"/>
                <w:sz w:val="24"/>
                <w:szCs w:val="24"/>
                <w:lang w:val="zh-CN" w:eastAsia="zh-CN"/>
              </w:rPr>
            </w:pPr>
            <w:r>
              <w:rPr>
                <w:rFonts w:ascii="Arial" w:hAnsi="Arial" w:eastAsia="SimSun" w:cs="Arial"/>
                <w:b/>
                <w:bCs/>
                <w:color w:val="000000"/>
                <w:sz w:val="24"/>
                <w:szCs w:val="24"/>
                <w:lang w:val="zh-CN" w:eastAsia="zh-CN"/>
              </w:rPr>
              <w:t>BPSDMD PROVINSI SUMATERA SELATAN</w:t>
            </w:r>
          </w:p>
        </w:tc>
      </w:tr>
    </w:tbl>
    <w:p w14:paraId="380A18D1">
      <w:pPr>
        <w:ind w:right="-45"/>
        <w:jc w:val="center"/>
        <w:rPr>
          <w:rFonts w:ascii="Arial" w:hAnsi="Arial" w:cs="Arial"/>
          <w:b/>
          <w:bCs/>
          <w:color w:val="000000"/>
          <w:sz w:val="12"/>
          <w:szCs w:val="12"/>
        </w:rPr>
      </w:pPr>
    </w:p>
    <w:p w14:paraId="7666E689">
      <w:pPr>
        <w:ind w:right="-45"/>
        <w:jc w:val="center"/>
        <w:rPr>
          <w:rFonts w:ascii="Arial" w:hAnsi="Arial" w:cs="Arial"/>
          <w:b/>
          <w:bCs/>
          <w:color w:val="000000"/>
          <w:sz w:val="12"/>
          <w:szCs w:val="12"/>
        </w:rPr>
      </w:pPr>
    </w:p>
    <w:tbl>
      <w:tblPr>
        <w:tblStyle w:val="18"/>
        <w:tblW w:w="88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60"/>
        <w:gridCol w:w="4860"/>
      </w:tblGrid>
      <w:tr w14:paraId="404F5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960" w:type="dxa"/>
          </w:tcPr>
          <w:p w14:paraId="64A70317">
            <w:pPr>
              <w:tabs>
                <w:tab w:val="left" w:pos="3244"/>
              </w:tabs>
              <w:spacing w:after="0" w:line="240" w:lineRule="auto"/>
              <w:jc w:val="center"/>
              <w:rPr>
                <w:rFonts w:ascii="Arial" w:hAnsi="Arial" w:eastAsia="SimSun" w:cs="Arial"/>
                <w:b/>
                <w:bCs/>
                <w:i/>
                <w:iCs/>
                <w:color w:val="000000"/>
                <w:sz w:val="24"/>
                <w:szCs w:val="24"/>
                <w:lang w:val="zh-CN" w:eastAsia="zh-CN"/>
              </w:rPr>
            </w:pPr>
            <w:r>
              <w:rPr>
                <w:rFonts w:ascii="Arial" w:hAnsi="Arial" w:eastAsia="SimSun" w:cs="Arial"/>
                <w:b/>
                <w:bCs/>
                <w:i/>
                <w:iCs/>
                <w:color w:val="000000"/>
                <w:sz w:val="24"/>
                <w:szCs w:val="24"/>
                <w:lang w:val="zh-CN" w:eastAsia="zh-CN"/>
              </w:rPr>
              <w:t>COACH,</w:t>
            </w:r>
          </w:p>
          <w:p w14:paraId="762E63CA">
            <w:pPr>
              <w:tabs>
                <w:tab w:val="left" w:pos="3244"/>
              </w:tabs>
              <w:spacing w:after="0" w:line="240" w:lineRule="auto"/>
              <w:jc w:val="center"/>
              <w:rPr>
                <w:rFonts w:ascii="Arial" w:hAnsi="Arial" w:eastAsia="SimSun" w:cs="Arial"/>
                <w:b/>
                <w:bCs/>
                <w:color w:val="000000"/>
                <w:sz w:val="24"/>
                <w:szCs w:val="24"/>
                <w:lang w:val="zh-CN" w:eastAsia="zh-CN"/>
              </w:rPr>
            </w:pPr>
          </w:p>
          <w:p w14:paraId="6CB745CD">
            <w:pPr>
              <w:tabs>
                <w:tab w:val="left" w:pos="3244"/>
              </w:tabs>
              <w:spacing w:after="0" w:line="240" w:lineRule="auto"/>
              <w:jc w:val="center"/>
              <w:rPr>
                <w:rFonts w:ascii="Arial" w:hAnsi="Arial" w:eastAsia="SimSun" w:cs="Arial"/>
                <w:b/>
                <w:bCs/>
                <w:color w:val="000000"/>
                <w:sz w:val="24"/>
                <w:szCs w:val="24"/>
                <w:lang w:val="zh-CN" w:eastAsia="zh-CN"/>
              </w:rPr>
            </w:pPr>
          </w:p>
          <w:p w14:paraId="4DFDA868">
            <w:pPr>
              <w:tabs>
                <w:tab w:val="left" w:pos="3244"/>
              </w:tabs>
              <w:spacing w:after="0" w:line="240" w:lineRule="auto"/>
              <w:jc w:val="center"/>
              <w:rPr>
                <w:rFonts w:ascii="Arial" w:hAnsi="Arial" w:eastAsia="SimSun" w:cs="Arial"/>
                <w:b/>
                <w:bCs/>
                <w:color w:val="000000"/>
                <w:sz w:val="24"/>
                <w:szCs w:val="24"/>
                <w:lang w:val="zh-CN" w:eastAsia="zh-CN"/>
              </w:rPr>
            </w:pPr>
          </w:p>
          <w:p w14:paraId="17327D05">
            <w:pPr>
              <w:tabs>
                <w:tab w:val="left" w:pos="3244"/>
              </w:tabs>
              <w:spacing w:after="0" w:line="240" w:lineRule="auto"/>
              <w:jc w:val="center"/>
              <w:rPr>
                <w:rFonts w:ascii="Arial" w:hAnsi="Arial" w:eastAsia="SimSun" w:cs="Arial"/>
                <w:b/>
                <w:bCs/>
                <w:color w:val="000000"/>
                <w:sz w:val="12"/>
                <w:szCs w:val="12"/>
                <w:lang w:val="zh-CN" w:eastAsia="zh-CN"/>
              </w:rPr>
            </w:pPr>
          </w:p>
          <w:p w14:paraId="06F2D720">
            <w:pPr>
              <w:tabs>
                <w:tab w:val="left" w:pos="3244"/>
              </w:tabs>
              <w:spacing w:after="0" w:line="240" w:lineRule="auto"/>
              <w:jc w:val="center"/>
              <w:rPr>
                <w:rFonts w:ascii="Arial" w:hAnsi="Arial" w:eastAsia="SimSun" w:cs="Arial"/>
                <w:b/>
                <w:bCs/>
                <w:color w:val="000000"/>
                <w:sz w:val="24"/>
                <w:szCs w:val="24"/>
                <w:lang w:val="zh-CN" w:eastAsia="zh-CN"/>
              </w:rPr>
            </w:pPr>
          </w:p>
          <w:p w14:paraId="2AD19054">
            <w:pPr>
              <w:tabs>
                <w:tab w:val="left" w:pos="3244"/>
              </w:tabs>
              <w:spacing w:after="0" w:line="240" w:lineRule="auto"/>
              <w:ind w:left="-113"/>
              <w:jc w:val="center"/>
              <w:rPr>
                <w:rFonts w:ascii="Arial" w:hAnsi="Arial" w:eastAsia="SimSun" w:cs="Arial"/>
                <w:b/>
                <w:bCs/>
                <w:color w:val="C00000"/>
                <w:sz w:val="24"/>
                <w:szCs w:val="24"/>
                <w:lang w:val="en-US" w:eastAsia="zh-CN"/>
              </w:rPr>
            </w:pPr>
            <w:r>
              <w:rPr>
                <w:rFonts w:ascii="Arial" w:hAnsi="Arial" w:eastAsia="SimSun" w:cs="Arial"/>
                <w:b/>
                <w:bCs/>
                <w:color w:val="000000"/>
                <w:sz w:val="24"/>
                <w:szCs w:val="24"/>
                <w:lang w:val="en-US" w:eastAsia="zh-CN"/>
              </w:rPr>
              <w:t>Dra. Hj. Srisnawati,M.Si</w:t>
            </w:r>
            <w:r>
              <w:rPr>
                <w:rFonts w:ascii="Arial" w:hAnsi="Arial" w:eastAsia="SimSun" w:cs="Arial"/>
                <w:b/>
                <w:bCs/>
                <w:color w:val="C00000"/>
                <w:sz w:val="24"/>
                <w:szCs w:val="24"/>
                <w:lang w:val="en-US" w:eastAsia="zh-CN"/>
              </w:rPr>
              <w:t xml:space="preserve"> </w:t>
            </w:r>
          </w:p>
          <w:p w14:paraId="504721FC">
            <w:pPr>
              <w:tabs>
                <w:tab w:val="left" w:pos="3244"/>
              </w:tabs>
              <w:spacing w:after="0" w:line="240" w:lineRule="auto"/>
              <w:ind w:left="-113"/>
              <w:jc w:val="center"/>
              <w:rPr>
                <w:rFonts w:ascii="Arial" w:hAnsi="Arial" w:eastAsia="SimSun" w:cs="Arial"/>
                <w:b/>
                <w:bCs/>
                <w:color w:val="C00000"/>
                <w:sz w:val="24"/>
                <w:szCs w:val="24"/>
                <w:lang w:val="en-US" w:eastAsia="zh-CN"/>
              </w:rPr>
            </w:pPr>
            <w:r>
              <w:rPr>
                <w:rFonts w:ascii="Arial" w:hAnsi="Arial" w:eastAsia="SimSun" w:cs="Arial"/>
                <w:b/>
                <w:bCs/>
                <w:color w:val="000000"/>
                <w:sz w:val="24"/>
                <w:szCs w:val="24"/>
                <w:lang w:val="en-US" w:eastAsia="zh-CN"/>
              </w:rPr>
              <w:t>Pembina Utama Muda,IV/c</w:t>
            </w:r>
            <w:r>
              <w:rPr>
                <w:rFonts w:ascii="Arial" w:hAnsi="Arial" w:eastAsia="SimSun" w:cs="Arial"/>
                <w:b/>
                <w:bCs/>
                <w:color w:val="C00000"/>
                <w:sz w:val="24"/>
                <w:szCs w:val="24"/>
                <w:lang w:val="en-US" w:eastAsia="zh-CN"/>
              </w:rPr>
              <w:t xml:space="preserve"> </w:t>
            </w:r>
          </w:p>
          <w:p w14:paraId="67458312">
            <w:pPr>
              <w:tabs>
                <w:tab w:val="left" w:pos="3244"/>
              </w:tabs>
              <w:spacing w:after="0" w:line="240" w:lineRule="auto"/>
              <w:ind w:left="-113"/>
              <w:jc w:val="center"/>
              <w:rPr>
                <w:rFonts w:ascii="Arial" w:hAnsi="Arial" w:eastAsia="SimSun" w:cs="Arial"/>
                <w:b/>
                <w:bCs/>
                <w:color w:val="000000"/>
                <w:sz w:val="24"/>
                <w:szCs w:val="24"/>
                <w:lang w:val="fi-FI" w:eastAsia="zh-CN"/>
              </w:rPr>
            </w:pPr>
            <w:r>
              <w:rPr>
                <w:rFonts w:ascii="Arial" w:hAnsi="Arial" w:eastAsia="SimSun" w:cs="Arial"/>
                <w:b/>
                <w:bCs/>
                <w:color w:val="000000"/>
                <w:sz w:val="24"/>
                <w:szCs w:val="24"/>
                <w:lang w:val="fi-FI" w:eastAsia="zh-CN"/>
              </w:rPr>
              <w:t>NIP. 196801211993032006</w:t>
            </w:r>
          </w:p>
        </w:tc>
        <w:tc>
          <w:tcPr>
            <w:tcW w:w="4860" w:type="dxa"/>
          </w:tcPr>
          <w:p w14:paraId="70C24877">
            <w:pPr>
              <w:tabs>
                <w:tab w:val="left" w:pos="3244"/>
              </w:tabs>
              <w:spacing w:after="0" w:line="240" w:lineRule="auto"/>
              <w:jc w:val="center"/>
              <w:rPr>
                <w:rFonts w:ascii="Arial" w:hAnsi="Arial" w:eastAsia="SimSun" w:cs="Arial"/>
                <w:b/>
                <w:bCs/>
                <w:sz w:val="24"/>
                <w:szCs w:val="24"/>
                <w:lang w:val="fi-FI" w:eastAsia="zh-CN"/>
              </w:rPr>
            </w:pPr>
            <w:r>
              <w:rPr>
                <w:rFonts w:ascii="Arial" w:hAnsi="Arial" w:eastAsia="SimSun" w:cs="Arial"/>
                <w:b/>
                <w:bCs/>
                <w:sz w:val="24"/>
                <w:szCs w:val="24"/>
                <w:lang w:val="fi-FI" w:eastAsia="zh-CN"/>
              </w:rPr>
              <w:t>PENGUJI,</w:t>
            </w:r>
          </w:p>
          <w:p w14:paraId="6862F1E4">
            <w:pPr>
              <w:tabs>
                <w:tab w:val="left" w:pos="3244"/>
              </w:tabs>
              <w:spacing w:after="0" w:line="240" w:lineRule="auto"/>
              <w:jc w:val="center"/>
              <w:rPr>
                <w:rFonts w:ascii="Arial" w:hAnsi="Arial" w:eastAsia="SimSun" w:cs="Arial"/>
                <w:b/>
                <w:bCs/>
                <w:sz w:val="24"/>
                <w:szCs w:val="24"/>
                <w:lang w:val="fi-FI" w:eastAsia="zh-CN"/>
              </w:rPr>
            </w:pPr>
          </w:p>
          <w:p w14:paraId="36E6B0FD">
            <w:pPr>
              <w:tabs>
                <w:tab w:val="left" w:pos="3244"/>
              </w:tabs>
              <w:spacing w:after="0" w:line="240" w:lineRule="auto"/>
              <w:jc w:val="center"/>
              <w:rPr>
                <w:rFonts w:ascii="Arial" w:hAnsi="Arial" w:eastAsia="SimSun" w:cs="Arial"/>
                <w:b/>
                <w:bCs/>
                <w:sz w:val="24"/>
                <w:szCs w:val="24"/>
                <w:lang w:val="fi-FI" w:eastAsia="zh-CN"/>
              </w:rPr>
            </w:pPr>
          </w:p>
          <w:p w14:paraId="4B20A8BC">
            <w:pPr>
              <w:tabs>
                <w:tab w:val="left" w:pos="3244"/>
              </w:tabs>
              <w:spacing w:after="0" w:line="240" w:lineRule="auto"/>
              <w:jc w:val="center"/>
              <w:rPr>
                <w:rFonts w:ascii="Arial" w:hAnsi="Arial" w:eastAsia="SimSun" w:cs="Arial"/>
                <w:b/>
                <w:bCs/>
                <w:sz w:val="24"/>
                <w:szCs w:val="24"/>
                <w:lang w:val="fi-FI" w:eastAsia="zh-CN"/>
              </w:rPr>
            </w:pPr>
          </w:p>
          <w:p w14:paraId="3EF6116F">
            <w:pPr>
              <w:tabs>
                <w:tab w:val="left" w:pos="3244"/>
              </w:tabs>
              <w:spacing w:after="0" w:line="240" w:lineRule="auto"/>
              <w:jc w:val="center"/>
              <w:rPr>
                <w:rFonts w:ascii="Arial" w:hAnsi="Arial" w:eastAsia="SimSun" w:cs="Arial"/>
                <w:b/>
                <w:bCs/>
                <w:sz w:val="12"/>
                <w:szCs w:val="12"/>
                <w:lang w:val="fi-FI" w:eastAsia="zh-CN"/>
              </w:rPr>
            </w:pPr>
          </w:p>
          <w:p w14:paraId="0107A0B3">
            <w:pPr>
              <w:tabs>
                <w:tab w:val="left" w:pos="3244"/>
              </w:tabs>
              <w:spacing w:after="0" w:line="240" w:lineRule="auto"/>
              <w:jc w:val="center"/>
              <w:rPr>
                <w:rFonts w:ascii="Arial" w:hAnsi="Arial" w:eastAsia="SimSun" w:cs="Arial"/>
                <w:b/>
                <w:bCs/>
                <w:sz w:val="24"/>
                <w:szCs w:val="24"/>
                <w:lang w:val="fi-FI" w:eastAsia="zh-CN"/>
              </w:rPr>
            </w:pPr>
          </w:p>
          <w:p w14:paraId="0C22108C">
            <w:pPr>
              <w:tabs>
                <w:tab w:val="left" w:pos="3244"/>
              </w:tabs>
              <w:spacing w:after="0" w:line="240" w:lineRule="auto"/>
              <w:jc w:val="center"/>
              <w:rPr>
                <w:rFonts w:ascii="Arial" w:hAnsi="Arial" w:eastAsia="SimSun" w:cs="Arial"/>
                <w:b/>
                <w:bCs/>
                <w:sz w:val="24"/>
                <w:szCs w:val="24"/>
                <w:lang w:val="fi-FI" w:eastAsia="zh-CN"/>
              </w:rPr>
            </w:pPr>
            <w:r>
              <w:rPr>
                <w:rFonts w:ascii="Arial" w:hAnsi="Arial" w:eastAsia="SimSun" w:cs="Arial"/>
                <w:b/>
                <w:bCs/>
                <w:sz w:val="24"/>
                <w:szCs w:val="24"/>
                <w:lang w:val="fi-FI" w:eastAsia="zh-CN"/>
              </w:rPr>
              <w:t>IKHSAN TOSNI, SE.,M.Si</w:t>
            </w:r>
          </w:p>
          <w:p w14:paraId="11E177AB">
            <w:pPr>
              <w:tabs>
                <w:tab w:val="left" w:pos="3244"/>
              </w:tabs>
              <w:spacing w:after="0" w:line="240" w:lineRule="auto"/>
              <w:jc w:val="center"/>
              <w:rPr>
                <w:rFonts w:ascii="Arial" w:hAnsi="Arial" w:eastAsia="SimSun" w:cs="Arial"/>
                <w:b/>
                <w:bCs/>
                <w:sz w:val="24"/>
                <w:szCs w:val="24"/>
                <w:lang w:val="fi-FI" w:eastAsia="zh-CN"/>
              </w:rPr>
            </w:pPr>
            <w:r>
              <w:rPr>
                <w:rFonts w:ascii="Arial" w:hAnsi="Arial" w:eastAsia="SimSun" w:cs="Arial"/>
                <w:b/>
                <w:bCs/>
                <w:sz w:val="24"/>
                <w:szCs w:val="24"/>
                <w:lang w:val="fi-FI" w:eastAsia="zh-CN"/>
              </w:rPr>
              <w:t>Pembina Utama Muda / IV.c</w:t>
            </w:r>
          </w:p>
          <w:p w14:paraId="4B9F7B70">
            <w:pPr>
              <w:tabs>
                <w:tab w:val="left" w:pos="3244"/>
              </w:tabs>
              <w:spacing w:after="0" w:line="240" w:lineRule="auto"/>
              <w:jc w:val="center"/>
              <w:rPr>
                <w:rFonts w:ascii="Arial" w:hAnsi="Arial" w:eastAsia="SimSun" w:cs="Arial"/>
                <w:b/>
                <w:bCs/>
                <w:sz w:val="24"/>
                <w:szCs w:val="24"/>
                <w:lang w:val="fi-FI" w:eastAsia="zh-CN"/>
              </w:rPr>
            </w:pPr>
            <w:r>
              <w:rPr>
                <w:rFonts w:ascii="Arial" w:hAnsi="Arial" w:eastAsia="SimSun" w:cs="Arial"/>
                <w:b/>
                <w:bCs/>
                <w:sz w:val="24"/>
                <w:szCs w:val="24"/>
                <w:lang w:val="fi-FI" w:eastAsia="zh-CN"/>
              </w:rPr>
              <w:t>NIP. 196712211989081002</w:t>
            </w:r>
          </w:p>
        </w:tc>
      </w:tr>
      <w:tr w14:paraId="1D097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820" w:type="dxa"/>
            <w:gridSpan w:val="2"/>
          </w:tcPr>
          <w:p w14:paraId="3FEE8315">
            <w:pPr>
              <w:tabs>
                <w:tab w:val="left" w:pos="3244"/>
              </w:tabs>
              <w:spacing w:after="0" w:line="240" w:lineRule="auto"/>
              <w:jc w:val="center"/>
              <w:rPr>
                <w:rFonts w:ascii="Arial" w:hAnsi="Arial" w:eastAsia="SimSun" w:cs="Arial"/>
                <w:b/>
                <w:bCs/>
                <w:color w:val="000000"/>
                <w:sz w:val="12"/>
                <w:szCs w:val="12"/>
                <w:lang w:val="fi-FI" w:eastAsia="zh-CN"/>
              </w:rPr>
            </w:pPr>
          </w:p>
          <w:p w14:paraId="6D3401C6">
            <w:pPr>
              <w:tabs>
                <w:tab w:val="left" w:pos="3244"/>
              </w:tabs>
              <w:spacing w:after="0" w:line="240" w:lineRule="auto"/>
              <w:jc w:val="center"/>
              <w:rPr>
                <w:rFonts w:ascii="Arial" w:hAnsi="Arial" w:eastAsia="SimSun" w:cs="Arial"/>
                <w:b/>
                <w:bCs/>
                <w:color w:val="000000"/>
                <w:sz w:val="24"/>
                <w:szCs w:val="24"/>
                <w:lang w:val="fi-FI" w:eastAsia="zh-CN"/>
              </w:rPr>
            </w:pPr>
          </w:p>
          <w:p w14:paraId="6DF74DDE">
            <w:pPr>
              <w:tabs>
                <w:tab w:val="left" w:pos="3244"/>
              </w:tabs>
              <w:spacing w:after="0" w:line="240" w:lineRule="auto"/>
              <w:jc w:val="center"/>
              <w:rPr>
                <w:rFonts w:ascii="Arial" w:hAnsi="Arial" w:eastAsia="SimSun" w:cs="Arial"/>
                <w:b/>
                <w:bCs/>
                <w:color w:val="000000"/>
                <w:sz w:val="24"/>
                <w:szCs w:val="24"/>
                <w:lang w:val="fi-FI" w:eastAsia="zh-CN"/>
              </w:rPr>
            </w:pPr>
          </w:p>
          <w:p w14:paraId="34C99DE5">
            <w:pPr>
              <w:tabs>
                <w:tab w:val="left" w:pos="3244"/>
              </w:tabs>
              <w:spacing w:after="0" w:line="240" w:lineRule="auto"/>
              <w:jc w:val="center"/>
              <w:rPr>
                <w:rFonts w:ascii="Arial" w:hAnsi="Arial" w:eastAsia="SimSun" w:cs="Arial"/>
                <w:b/>
                <w:bCs/>
                <w:color w:val="000000"/>
                <w:sz w:val="24"/>
                <w:szCs w:val="24"/>
                <w:lang w:val="fi-FI" w:eastAsia="zh-CN"/>
              </w:rPr>
            </w:pPr>
          </w:p>
          <w:p w14:paraId="3C279DBD">
            <w:pPr>
              <w:tabs>
                <w:tab w:val="left" w:pos="3244"/>
              </w:tabs>
              <w:spacing w:after="0" w:line="240" w:lineRule="auto"/>
              <w:jc w:val="center"/>
              <w:rPr>
                <w:rFonts w:ascii="Arial" w:hAnsi="Arial" w:eastAsia="SimSun" w:cs="Arial"/>
                <w:b/>
                <w:bCs/>
                <w:color w:val="000000"/>
                <w:sz w:val="24"/>
                <w:szCs w:val="24"/>
                <w:lang w:val="fi-FI" w:eastAsia="zh-CN"/>
              </w:rPr>
            </w:pPr>
            <w:r>
              <w:rPr>
                <w:rFonts w:ascii="Arial" w:hAnsi="Arial" w:eastAsia="SimSun" w:cs="Arial"/>
                <w:b/>
                <w:bCs/>
                <w:color w:val="000000"/>
                <w:sz w:val="24"/>
                <w:szCs w:val="24"/>
                <w:lang w:val="fi-FI" w:eastAsia="zh-CN"/>
              </w:rPr>
              <w:t>Mengesahkan :</w:t>
            </w:r>
          </w:p>
          <w:p w14:paraId="56DB1EB8">
            <w:pPr>
              <w:tabs>
                <w:tab w:val="left" w:pos="3244"/>
              </w:tabs>
              <w:spacing w:after="0" w:line="240" w:lineRule="auto"/>
              <w:jc w:val="center"/>
              <w:rPr>
                <w:rFonts w:ascii="Arial" w:hAnsi="Arial" w:eastAsia="SimSun" w:cs="Arial"/>
                <w:b/>
                <w:bCs/>
                <w:color w:val="000000"/>
                <w:sz w:val="21"/>
                <w:szCs w:val="21"/>
                <w:lang w:val="fi-FI" w:eastAsia="zh-CN"/>
              </w:rPr>
            </w:pPr>
            <w:r>
              <w:rPr>
                <w:rFonts w:ascii="Arial" w:hAnsi="Arial" w:eastAsia="SimSun" w:cs="Arial"/>
                <w:b/>
                <w:bCs/>
                <w:color w:val="000000"/>
                <w:sz w:val="24"/>
                <w:szCs w:val="24"/>
                <w:lang w:val="fi-FI" w:eastAsia="zh-CN"/>
              </w:rPr>
              <w:t xml:space="preserve">KEPALA </w:t>
            </w:r>
            <w:r>
              <w:rPr>
                <w:rFonts w:ascii="Arial" w:hAnsi="Arial" w:eastAsia="SimSun" w:cs="Arial"/>
                <w:b/>
                <w:bCs/>
                <w:color w:val="000000"/>
                <w:sz w:val="21"/>
                <w:szCs w:val="21"/>
                <w:lang w:val="fi-FI" w:eastAsia="zh-CN"/>
              </w:rPr>
              <w:t xml:space="preserve">BADAN PENGEMBANGAN SUMBER DAYA MANUSIA DAERAH  </w:t>
            </w:r>
          </w:p>
          <w:p w14:paraId="2F36687D">
            <w:pPr>
              <w:tabs>
                <w:tab w:val="left" w:pos="3244"/>
              </w:tabs>
              <w:spacing w:after="0" w:line="240" w:lineRule="auto"/>
              <w:jc w:val="center"/>
              <w:rPr>
                <w:rFonts w:ascii="Arial" w:hAnsi="Arial" w:eastAsia="SimSun" w:cs="Arial"/>
                <w:b/>
                <w:bCs/>
                <w:color w:val="000000"/>
                <w:sz w:val="21"/>
                <w:szCs w:val="21"/>
                <w:lang w:val="fi-FI" w:eastAsia="zh-CN"/>
              </w:rPr>
            </w:pPr>
            <w:r>
              <w:rPr>
                <w:rFonts w:ascii="Arial" w:hAnsi="Arial" w:eastAsia="SimSun" w:cs="Arial"/>
                <w:b/>
                <w:bCs/>
                <w:color w:val="000000"/>
                <w:sz w:val="21"/>
                <w:szCs w:val="21"/>
                <w:lang w:val="fi-FI" w:eastAsia="zh-CN"/>
              </w:rPr>
              <w:t xml:space="preserve">PROVINSI SUMATERA SELATAN, </w:t>
            </w:r>
          </w:p>
          <w:p w14:paraId="55534F9C">
            <w:pPr>
              <w:tabs>
                <w:tab w:val="left" w:pos="3244"/>
              </w:tabs>
              <w:spacing w:after="0" w:line="240" w:lineRule="auto"/>
              <w:jc w:val="center"/>
              <w:rPr>
                <w:rFonts w:ascii="Arial" w:hAnsi="Arial" w:eastAsia="SimSun" w:cs="Arial"/>
                <w:b/>
                <w:bCs/>
                <w:color w:val="000000"/>
                <w:sz w:val="24"/>
                <w:szCs w:val="24"/>
                <w:lang w:val="fi-FI" w:eastAsia="zh-CN"/>
              </w:rPr>
            </w:pPr>
          </w:p>
          <w:p w14:paraId="78220975">
            <w:pPr>
              <w:tabs>
                <w:tab w:val="left" w:pos="3244"/>
              </w:tabs>
              <w:spacing w:after="0" w:line="240" w:lineRule="auto"/>
              <w:jc w:val="center"/>
              <w:rPr>
                <w:rFonts w:ascii="Arial" w:hAnsi="Arial" w:eastAsia="SimSun" w:cs="Arial"/>
                <w:b/>
                <w:bCs/>
                <w:color w:val="000000"/>
                <w:sz w:val="14"/>
                <w:szCs w:val="14"/>
                <w:lang w:val="fi-FI" w:eastAsia="zh-CN"/>
              </w:rPr>
            </w:pPr>
          </w:p>
          <w:p w14:paraId="4CD1BC06">
            <w:pPr>
              <w:tabs>
                <w:tab w:val="left" w:pos="3244"/>
              </w:tabs>
              <w:spacing w:after="0" w:line="240" w:lineRule="auto"/>
              <w:jc w:val="center"/>
              <w:rPr>
                <w:rFonts w:ascii="Arial" w:hAnsi="Arial" w:eastAsia="SimSun" w:cs="Arial"/>
                <w:b/>
                <w:bCs/>
                <w:color w:val="000000"/>
                <w:sz w:val="12"/>
                <w:szCs w:val="12"/>
                <w:lang w:val="fi-FI" w:eastAsia="zh-CN"/>
              </w:rPr>
            </w:pPr>
          </w:p>
          <w:p w14:paraId="25270906">
            <w:pPr>
              <w:tabs>
                <w:tab w:val="left" w:pos="3244"/>
              </w:tabs>
              <w:spacing w:after="0" w:line="240" w:lineRule="auto"/>
              <w:jc w:val="center"/>
              <w:rPr>
                <w:rFonts w:ascii="Arial" w:hAnsi="Arial" w:eastAsia="SimSun" w:cs="Arial"/>
                <w:b/>
                <w:bCs/>
                <w:color w:val="000000"/>
                <w:sz w:val="24"/>
                <w:szCs w:val="24"/>
                <w:lang w:val="fi-FI" w:eastAsia="zh-CN"/>
              </w:rPr>
            </w:pPr>
          </w:p>
          <w:p w14:paraId="6591F2A9">
            <w:pPr>
              <w:tabs>
                <w:tab w:val="left" w:pos="3244"/>
              </w:tabs>
              <w:spacing w:after="0" w:line="240" w:lineRule="auto"/>
              <w:jc w:val="center"/>
              <w:rPr>
                <w:rFonts w:ascii="Arial" w:hAnsi="Arial" w:eastAsia="SimSun" w:cs="Arial"/>
                <w:b/>
                <w:bCs/>
                <w:color w:val="000000"/>
                <w:sz w:val="24"/>
                <w:szCs w:val="24"/>
                <w:lang w:val="en-GB" w:eastAsia="zh-CN"/>
              </w:rPr>
            </w:pPr>
            <w:r>
              <w:rPr>
                <w:rFonts w:ascii="Arial" w:hAnsi="Arial" w:eastAsia="SimSun" w:cs="Arial"/>
                <w:b/>
                <w:bCs/>
                <w:color w:val="000000"/>
                <w:sz w:val="24"/>
                <w:szCs w:val="24"/>
                <w:lang w:val="en-US" w:eastAsia="zh-CN"/>
              </w:rPr>
              <w:t>Prof. Dr. H.M. EDWAR JULIARTHA, S.Sos., M.M.</w:t>
            </w:r>
          </w:p>
          <w:p w14:paraId="2B17222D">
            <w:pPr>
              <w:tabs>
                <w:tab w:val="left" w:pos="3244"/>
              </w:tabs>
              <w:spacing w:after="0" w:line="240" w:lineRule="auto"/>
              <w:jc w:val="center"/>
              <w:rPr>
                <w:rFonts w:ascii="Arial" w:hAnsi="Arial" w:eastAsia="SimSun" w:cs="Arial"/>
                <w:b/>
                <w:bCs/>
                <w:color w:val="000000"/>
                <w:sz w:val="24"/>
                <w:szCs w:val="24"/>
                <w:lang w:val="fi-FI" w:eastAsia="zh-CN"/>
              </w:rPr>
            </w:pPr>
            <w:r>
              <w:rPr>
                <w:rFonts w:ascii="Arial" w:hAnsi="Arial" w:eastAsia="SimSun" w:cs="Arial"/>
                <w:b/>
                <w:bCs/>
                <w:color w:val="000000"/>
                <w:sz w:val="24"/>
                <w:szCs w:val="24"/>
                <w:lang w:val="fi-FI" w:eastAsia="zh-CN"/>
              </w:rPr>
              <w:t>Pembina Utama Madya / IV.d</w:t>
            </w:r>
          </w:p>
          <w:p w14:paraId="3186D797">
            <w:pPr>
              <w:tabs>
                <w:tab w:val="left" w:pos="3244"/>
              </w:tabs>
              <w:spacing w:after="0" w:line="240" w:lineRule="auto"/>
              <w:jc w:val="center"/>
              <w:rPr>
                <w:rFonts w:ascii="Arial" w:hAnsi="Arial" w:eastAsia="SimSun" w:cs="Arial"/>
                <w:b/>
                <w:bCs/>
                <w:color w:val="000000"/>
                <w:sz w:val="24"/>
                <w:szCs w:val="24"/>
                <w:lang w:val="fi-FI" w:eastAsia="zh-CN"/>
              </w:rPr>
            </w:pPr>
            <w:r>
              <w:rPr>
                <w:rFonts w:ascii="Arial" w:hAnsi="Arial" w:eastAsia="SimSun" w:cs="Arial"/>
                <w:b/>
                <w:bCs/>
                <w:color w:val="000000"/>
                <w:sz w:val="24"/>
                <w:szCs w:val="24"/>
                <w:lang w:val="fi-FI" w:eastAsia="zh-CN"/>
              </w:rPr>
              <w:t>NIP. 197507071997031003</w:t>
            </w:r>
          </w:p>
        </w:tc>
      </w:tr>
    </w:tbl>
    <w:p w14:paraId="71869B48">
      <w:pPr>
        <w:spacing w:line="360" w:lineRule="auto"/>
        <w:jc w:val="center"/>
        <w:rPr>
          <w:rFonts w:ascii="Arial" w:hAnsi="Arial" w:cs="Arial"/>
          <w:b/>
          <w:lang w:val="fi-FI"/>
        </w:rPr>
      </w:pPr>
    </w:p>
    <w:p w14:paraId="5B0748AF">
      <w:pPr>
        <w:pStyle w:val="2"/>
        <w:rPr>
          <w:sz w:val="24"/>
          <w:szCs w:val="24"/>
        </w:rPr>
      </w:pPr>
      <w:bookmarkStart w:id="3" w:name="_Toc201743109"/>
      <w:r>
        <w:rPr>
          <w:sz w:val="24"/>
          <w:szCs w:val="24"/>
        </w:rPr>
        <w:t>KATA PENGANTAR</w:t>
      </w:r>
      <w:bookmarkEnd w:id="3"/>
    </w:p>
    <w:p w14:paraId="446B7108">
      <w:pPr>
        <w:spacing w:line="360" w:lineRule="auto"/>
        <w:jc w:val="center"/>
        <w:rPr>
          <w:rFonts w:ascii="Arial" w:hAnsi="Arial" w:cs="Arial"/>
          <w:b/>
          <w:lang w:val="fi-FI"/>
        </w:rPr>
      </w:pPr>
    </w:p>
    <w:p w14:paraId="3BDD10A6">
      <w:pPr>
        <w:spacing w:after="0" w:line="360" w:lineRule="auto"/>
        <w:ind w:right="6" w:firstLine="720"/>
        <w:jc w:val="both"/>
        <w:rPr>
          <w:rFonts w:ascii="Arial" w:hAnsi="Arial" w:cs="Arial"/>
          <w:sz w:val="24"/>
          <w:szCs w:val="24"/>
          <w:lang w:val="fi-FI"/>
        </w:rPr>
      </w:pPr>
      <w:r>
        <w:rPr>
          <w:rFonts w:ascii="Arial" w:hAnsi="Arial" w:cs="Arial"/>
          <w:sz w:val="24"/>
          <w:szCs w:val="24"/>
          <w:lang w:val="fi-FI"/>
        </w:rPr>
        <w:t xml:space="preserve">Puji dan syukur penulis panjatkan ke hadirat Alloh SWT, karena atas segala rahmat dan hidayah-Nya, penulis dapat menyelesaikan Laporan Hasil Aksi Perubahan yang berjudul </w:t>
      </w:r>
      <w:r>
        <w:rPr>
          <w:rFonts w:ascii="Arial" w:hAnsi="Arial" w:cs="Arial"/>
          <w:b/>
          <w:sz w:val="24"/>
          <w:szCs w:val="24"/>
          <w:lang w:val="fi-FI"/>
        </w:rPr>
        <w:t>“OPTIMALISASI</w:t>
      </w:r>
      <w:r>
        <w:rPr>
          <w:rFonts w:ascii="Arial" w:hAnsi="Arial" w:cs="Arial"/>
          <w:b/>
          <w:spacing w:val="-6"/>
          <w:sz w:val="24"/>
          <w:szCs w:val="24"/>
          <w:lang w:val="fi-FI"/>
        </w:rPr>
        <w:t xml:space="preserve"> </w:t>
      </w:r>
      <w:r>
        <w:rPr>
          <w:rFonts w:ascii="Arial" w:hAnsi="Arial" w:cs="Arial"/>
          <w:b/>
          <w:sz w:val="24"/>
          <w:szCs w:val="24"/>
          <w:lang w:val="fi-FI"/>
        </w:rPr>
        <w:t xml:space="preserve">PEMUNGUTAN PAJAK BUMI DAN BANGUNAN UNTUK PENINGKATAN CAPAIAN TARGET PBB DIKECAMATAN SIKAP DALAM KABUPATEN EMPAT LAWANG” </w:t>
      </w:r>
      <w:r>
        <w:rPr>
          <w:rFonts w:ascii="Arial" w:hAnsi="Arial" w:cs="Arial"/>
          <w:sz w:val="24"/>
          <w:szCs w:val="24"/>
          <w:lang w:val="fi-FI"/>
        </w:rPr>
        <w:t>Tidak lupa sholawat dan salam semoga selalu tercurahkan kepada junjunan kita Nabi Muhammad SAW, kepada keluarga, sahabat dan para pengikutnya sampai akhir jaman.</w:t>
      </w:r>
    </w:p>
    <w:p w14:paraId="26A4194C">
      <w:pPr>
        <w:pStyle w:val="11"/>
        <w:spacing w:before="123" w:line="360" w:lineRule="auto"/>
        <w:ind w:right="2" w:firstLine="709"/>
        <w:jc w:val="both"/>
        <w:rPr>
          <w:sz w:val="24"/>
          <w:szCs w:val="24"/>
        </w:rPr>
      </w:pPr>
      <w:r>
        <w:rPr>
          <w:sz w:val="24"/>
          <w:szCs w:val="24"/>
        </w:rPr>
        <w:t>Penulisan Laporan Hasil Aksi Perubahan ini tidak terlepas dari bantuan berbagai pihak, dalam kesempatan ini penulis ingin mengucapkan terima kasih yang tidak terhingga kepada pihak-pihak yang telah membantu baik dalam masa penyusunan Laporan Hasil Aksi Perubahan ini, maupun selama proses penulisan. Ucapan terima kasih penulis sampaikan kepada :</w:t>
      </w:r>
    </w:p>
    <w:p w14:paraId="25214EBC">
      <w:pPr>
        <w:pStyle w:val="4"/>
        <w:numPr>
          <w:ilvl w:val="0"/>
          <w:numId w:val="3"/>
        </w:numPr>
        <w:spacing w:after="0" w:line="360" w:lineRule="auto"/>
        <w:ind w:left="426" w:right="6"/>
        <w:rPr>
          <w:rFonts w:ascii="Arial" w:hAnsi="Arial"/>
          <w:bCs/>
          <w:sz w:val="24"/>
          <w:szCs w:val="24"/>
          <w:lang w:val="id"/>
        </w:rPr>
      </w:pPr>
      <w:r>
        <w:rPr>
          <w:rFonts w:ascii="Arial" w:hAnsi="Arial"/>
          <w:bCs/>
          <w:sz w:val="24"/>
          <w:szCs w:val="24"/>
          <w:lang w:val="id"/>
        </w:rPr>
        <w:t>Bapak Dr. H. Joncik Muhammad, S.Si., S.H., M.M., M.H. selaku Bupati Empat Lawang</w:t>
      </w:r>
    </w:p>
    <w:p w14:paraId="5F9A67CF">
      <w:pPr>
        <w:pStyle w:val="4"/>
        <w:numPr>
          <w:ilvl w:val="0"/>
          <w:numId w:val="3"/>
        </w:numPr>
        <w:spacing w:after="0" w:line="360" w:lineRule="auto"/>
        <w:ind w:left="426" w:right="6"/>
        <w:rPr>
          <w:rFonts w:ascii="Arial" w:hAnsi="Arial"/>
          <w:bCs/>
          <w:sz w:val="24"/>
          <w:szCs w:val="24"/>
          <w:lang w:val="id"/>
        </w:rPr>
      </w:pPr>
      <w:r>
        <w:rPr>
          <w:rFonts w:ascii="Arial" w:hAnsi="Arial"/>
          <w:bCs/>
          <w:sz w:val="24"/>
          <w:szCs w:val="24"/>
          <w:lang w:val="id"/>
        </w:rPr>
        <w:t>Bapak Prof. Dr. H. M. Edwar Juliartha, S.Sos., M.M selaku Kepala BPSDMD Provinsi Sumatera Selatan</w:t>
      </w:r>
    </w:p>
    <w:p w14:paraId="4975FD6E">
      <w:pPr>
        <w:pStyle w:val="4"/>
        <w:numPr>
          <w:ilvl w:val="0"/>
          <w:numId w:val="3"/>
        </w:numPr>
        <w:spacing w:after="0" w:line="360" w:lineRule="auto"/>
        <w:ind w:left="426" w:right="6"/>
        <w:rPr>
          <w:rFonts w:ascii="Arial" w:hAnsi="Arial"/>
          <w:bCs/>
          <w:sz w:val="24"/>
          <w:szCs w:val="24"/>
          <w:lang w:val="id"/>
        </w:rPr>
      </w:pPr>
      <w:r>
        <w:rPr>
          <w:rFonts w:ascii="Arial" w:hAnsi="Arial"/>
          <w:bCs/>
          <w:sz w:val="24"/>
          <w:szCs w:val="24"/>
          <w:lang w:val="id"/>
        </w:rPr>
        <w:t xml:space="preserve">Ibu </w:t>
      </w:r>
      <w:r>
        <w:rPr>
          <w:rFonts w:ascii="Arial" w:hAnsi="Arial" w:cs="Arial"/>
          <w:color w:val="000000"/>
          <w:sz w:val="24"/>
          <w:szCs w:val="24"/>
          <w:lang w:val="id"/>
        </w:rPr>
        <w:t>Dra. Hj. Srisnawati,M.Si</w:t>
      </w:r>
      <w:r>
        <w:rPr>
          <w:rFonts w:ascii="Arial" w:hAnsi="Arial"/>
          <w:bCs/>
          <w:sz w:val="24"/>
          <w:szCs w:val="24"/>
          <w:lang w:val="id"/>
        </w:rPr>
        <w:t>., selaku Coach</w:t>
      </w:r>
    </w:p>
    <w:p w14:paraId="14083BAE">
      <w:pPr>
        <w:pStyle w:val="4"/>
        <w:numPr>
          <w:ilvl w:val="0"/>
          <w:numId w:val="3"/>
        </w:numPr>
        <w:spacing w:after="0" w:line="360" w:lineRule="auto"/>
        <w:ind w:left="426" w:right="6"/>
        <w:rPr>
          <w:rFonts w:ascii="Arial" w:hAnsi="Arial"/>
          <w:bCs/>
          <w:sz w:val="24"/>
          <w:szCs w:val="24"/>
          <w:lang w:val="id"/>
        </w:rPr>
      </w:pPr>
      <w:r>
        <w:rPr>
          <w:rFonts w:ascii="Arial" w:hAnsi="Arial"/>
          <w:bCs/>
          <w:sz w:val="24"/>
          <w:szCs w:val="24"/>
          <w:lang w:val="fi-FI"/>
        </w:rPr>
        <w:t xml:space="preserve">Bapak </w:t>
      </w:r>
      <w:r>
        <w:rPr>
          <w:rFonts w:ascii="Arial" w:hAnsi="Arial" w:cs="Arial"/>
          <w:sz w:val="24"/>
          <w:szCs w:val="24"/>
          <w:lang w:val="id"/>
        </w:rPr>
        <w:t>RAPANI,S.S</w:t>
      </w:r>
      <w:r>
        <w:rPr>
          <w:rFonts w:ascii="Arial" w:hAnsi="Arial" w:cs="Arial"/>
          <w:sz w:val="24"/>
          <w:szCs w:val="24"/>
          <w:lang w:val="fi-FI"/>
        </w:rPr>
        <w:t xml:space="preserve">os., </w:t>
      </w:r>
      <w:r>
        <w:rPr>
          <w:rFonts w:ascii="Arial" w:hAnsi="Arial" w:cs="Arial"/>
          <w:sz w:val="24"/>
          <w:szCs w:val="24"/>
          <w:lang w:val="id"/>
        </w:rPr>
        <w:t>selaku</w:t>
      </w:r>
      <w:r>
        <w:rPr>
          <w:rFonts w:ascii="Arial" w:hAnsi="Arial" w:cs="Arial"/>
          <w:sz w:val="24"/>
          <w:szCs w:val="24"/>
          <w:lang w:val="fi-FI"/>
        </w:rPr>
        <w:t xml:space="preserve"> Mentor </w:t>
      </w:r>
    </w:p>
    <w:p w14:paraId="52670923">
      <w:pPr>
        <w:pStyle w:val="4"/>
        <w:numPr>
          <w:ilvl w:val="0"/>
          <w:numId w:val="3"/>
        </w:numPr>
        <w:spacing w:after="0" w:line="360" w:lineRule="auto"/>
        <w:ind w:left="426" w:right="6"/>
        <w:jc w:val="both"/>
        <w:rPr>
          <w:rFonts w:ascii="Arial" w:hAnsi="Arial"/>
          <w:bCs/>
          <w:sz w:val="24"/>
          <w:szCs w:val="24"/>
          <w:lang w:val="id"/>
        </w:rPr>
      </w:pPr>
      <w:r>
        <w:rPr>
          <w:rFonts w:ascii="Arial" w:hAnsi="Arial"/>
          <w:bCs/>
          <w:sz w:val="24"/>
          <w:szCs w:val="24"/>
          <w:lang w:val="id"/>
        </w:rPr>
        <w:t>Para Widyaiswara dan Panitia Penyelenggara Diklat Kepemimpinan Administrator Angkatan I Tahun 2025 Badan Pengembangan Sumber Daya Manusia Provinsi Sumatera Selatan</w:t>
      </w:r>
    </w:p>
    <w:p w14:paraId="3C0085DD">
      <w:pPr>
        <w:pStyle w:val="4"/>
        <w:numPr>
          <w:ilvl w:val="0"/>
          <w:numId w:val="3"/>
        </w:numPr>
        <w:spacing w:after="0" w:line="360" w:lineRule="auto"/>
        <w:ind w:left="426" w:right="6"/>
        <w:jc w:val="both"/>
        <w:rPr>
          <w:rFonts w:ascii="Arial" w:hAnsi="Arial"/>
          <w:bCs/>
          <w:sz w:val="24"/>
          <w:szCs w:val="24"/>
          <w:lang w:val="id"/>
        </w:rPr>
      </w:pPr>
      <w:r>
        <w:rPr>
          <w:rFonts w:ascii="Arial" w:hAnsi="Arial"/>
          <w:bCs/>
          <w:sz w:val="24"/>
          <w:szCs w:val="24"/>
          <w:lang w:val="id"/>
        </w:rPr>
        <w:t>Segenap Pemerintah Desa di Wilayah Kecamatan Sikap Dalam beserta Keluarga besar Kecamatan Sikap Dalam Kabupaten Empat Lawang</w:t>
      </w:r>
    </w:p>
    <w:p w14:paraId="72404501">
      <w:pPr>
        <w:pStyle w:val="4"/>
        <w:numPr>
          <w:ilvl w:val="0"/>
          <w:numId w:val="3"/>
        </w:numPr>
        <w:spacing w:after="0" w:line="360" w:lineRule="auto"/>
        <w:ind w:left="426" w:right="6"/>
        <w:jc w:val="both"/>
        <w:rPr>
          <w:rFonts w:ascii="Arial" w:hAnsi="Arial"/>
          <w:bCs/>
          <w:sz w:val="24"/>
          <w:szCs w:val="24"/>
          <w:lang w:val="en-US"/>
        </w:rPr>
      </w:pPr>
      <w:r>
        <w:rPr>
          <w:rFonts w:ascii="Arial" w:hAnsi="Arial"/>
          <w:bCs/>
          <w:sz w:val="24"/>
          <w:szCs w:val="24"/>
        </w:rPr>
        <w:t>Keluarga tercinta yang telah mendukung secara mental dan spiritual</w:t>
      </w:r>
      <w:r>
        <w:rPr>
          <w:rFonts w:ascii="Arial" w:hAnsi="Arial"/>
          <w:bCs/>
          <w:sz w:val="24"/>
          <w:szCs w:val="24"/>
          <w:lang w:val="en-US"/>
        </w:rPr>
        <w:t xml:space="preserve"> selama proses Diklat Kepemimpinan Administrator</w:t>
      </w:r>
    </w:p>
    <w:p w14:paraId="7EAD8231">
      <w:pPr>
        <w:pStyle w:val="4"/>
        <w:numPr>
          <w:ilvl w:val="0"/>
          <w:numId w:val="3"/>
        </w:numPr>
        <w:spacing w:after="0" w:line="360" w:lineRule="auto"/>
        <w:ind w:left="426" w:right="6"/>
        <w:jc w:val="both"/>
        <w:rPr>
          <w:rFonts w:ascii="Arial" w:hAnsi="Arial"/>
          <w:bCs/>
          <w:sz w:val="24"/>
          <w:szCs w:val="24"/>
          <w:lang w:val="en-US"/>
        </w:rPr>
      </w:pPr>
      <w:r>
        <w:rPr>
          <w:rFonts w:ascii="Arial" w:hAnsi="Arial"/>
          <w:bCs/>
          <w:sz w:val="24"/>
          <w:szCs w:val="24"/>
          <w:lang w:val="en-US"/>
        </w:rPr>
        <w:t>Semua pihak yang terlibat dalam Laporan Hasil Aksi Perubahan ini,</w:t>
      </w:r>
      <w:r>
        <w:rPr>
          <w:rFonts w:ascii="Arial" w:hAnsi="Arial"/>
          <w:bCs/>
          <w:sz w:val="24"/>
          <w:szCs w:val="24"/>
        </w:rPr>
        <w:t>yang tidak bisa disebutkan satu persatu</w:t>
      </w:r>
    </w:p>
    <w:p w14:paraId="3D345700">
      <w:pPr>
        <w:spacing w:after="0" w:line="360" w:lineRule="auto"/>
        <w:ind w:right="6"/>
        <w:jc w:val="both"/>
        <w:rPr>
          <w:rFonts w:ascii="Arial" w:hAnsi="Arial"/>
          <w:bCs/>
          <w:sz w:val="24"/>
          <w:szCs w:val="24"/>
        </w:rPr>
      </w:pPr>
    </w:p>
    <w:p w14:paraId="112A4B34">
      <w:pPr>
        <w:spacing w:after="0" w:line="360" w:lineRule="auto"/>
        <w:ind w:right="6"/>
        <w:jc w:val="both"/>
        <w:rPr>
          <w:rFonts w:ascii="Arial" w:hAnsi="Arial"/>
          <w:bCs/>
          <w:sz w:val="24"/>
          <w:szCs w:val="24"/>
        </w:rPr>
      </w:pPr>
    </w:p>
    <w:p w14:paraId="2330E3B4">
      <w:pPr>
        <w:spacing w:after="0" w:line="360" w:lineRule="auto"/>
        <w:ind w:right="6"/>
        <w:jc w:val="both"/>
        <w:rPr>
          <w:rFonts w:ascii="Arial" w:hAnsi="Arial"/>
          <w:bCs/>
          <w:sz w:val="24"/>
          <w:szCs w:val="24"/>
        </w:rPr>
      </w:pPr>
    </w:p>
    <w:p w14:paraId="055742C0">
      <w:pPr>
        <w:pStyle w:val="11"/>
        <w:spacing w:before="122" w:line="360" w:lineRule="auto"/>
        <w:ind w:right="2" w:firstLine="709"/>
        <w:jc w:val="both"/>
        <w:rPr>
          <w:rFonts w:ascii="Arial" w:hAnsi="Arial" w:cs="Arial"/>
          <w:sz w:val="24"/>
          <w:szCs w:val="24"/>
        </w:rPr>
      </w:pPr>
      <w:r>
        <w:rPr>
          <w:rFonts w:ascii="Arial" w:hAnsi="Arial" w:cs="Arial"/>
          <w:sz w:val="24"/>
          <w:szCs w:val="24"/>
        </w:rPr>
        <w:t>Penulis menyadari</w:t>
      </w:r>
      <w:r>
        <w:rPr>
          <w:rFonts w:ascii="Arial" w:hAnsi="Arial" w:cs="Arial"/>
          <w:spacing w:val="-1"/>
          <w:sz w:val="24"/>
          <w:szCs w:val="24"/>
        </w:rPr>
        <w:t xml:space="preserve"> </w:t>
      </w:r>
      <w:r>
        <w:rPr>
          <w:rFonts w:ascii="Arial" w:hAnsi="Arial" w:cs="Arial"/>
          <w:sz w:val="24"/>
          <w:szCs w:val="24"/>
        </w:rPr>
        <w:t>bahwa</w:t>
      </w:r>
      <w:r>
        <w:rPr>
          <w:rFonts w:ascii="Arial" w:hAnsi="Arial" w:cs="Arial"/>
          <w:spacing w:val="-1"/>
          <w:sz w:val="24"/>
          <w:szCs w:val="24"/>
        </w:rPr>
        <w:t xml:space="preserve"> </w:t>
      </w:r>
      <w:r>
        <w:rPr>
          <w:rFonts w:ascii="Arial" w:hAnsi="Arial" w:cs="Arial"/>
          <w:sz w:val="24"/>
          <w:szCs w:val="24"/>
        </w:rPr>
        <w:t>dalam Penyusunan</w:t>
      </w:r>
      <w:r>
        <w:rPr>
          <w:rFonts w:ascii="Arial" w:hAnsi="Arial" w:cs="Arial"/>
          <w:spacing w:val="-1"/>
          <w:sz w:val="24"/>
          <w:szCs w:val="24"/>
        </w:rPr>
        <w:t xml:space="preserve"> </w:t>
      </w:r>
      <w:r>
        <w:rPr>
          <w:rFonts w:ascii="Arial" w:hAnsi="Arial" w:cs="Arial"/>
          <w:sz w:val="24"/>
          <w:szCs w:val="24"/>
        </w:rPr>
        <w:t>Laporan Hasil Aksi</w:t>
      </w:r>
      <w:r>
        <w:rPr>
          <w:rFonts w:ascii="Arial" w:hAnsi="Arial" w:cs="Arial"/>
          <w:spacing w:val="-1"/>
          <w:sz w:val="24"/>
          <w:szCs w:val="24"/>
        </w:rPr>
        <w:t xml:space="preserve"> </w:t>
      </w:r>
      <w:r>
        <w:rPr>
          <w:rFonts w:ascii="Arial" w:hAnsi="Arial" w:cs="Arial"/>
          <w:sz w:val="24"/>
          <w:szCs w:val="24"/>
        </w:rPr>
        <w:t>Perubahan masih terdapat kekurangan, oleh karena itu saran dan masukan dari semua pihak sangat diharapkan untuk kesempurnaan penyusunan Laporan Hasil Aksi Perubahan ini. Semoga Laporan Hasil Aksi Perubahan ini dapat bermanfaat khususnya bagi penulis dan umumnya bagi semua pihak yang memerlukan.</w:t>
      </w:r>
    </w:p>
    <w:p w14:paraId="4C9681E0">
      <w:pPr>
        <w:adjustRightInd w:val="0"/>
        <w:ind w:left="5040"/>
        <w:jc w:val="both"/>
        <w:rPr>
          <w:rFonts w:ascii="Arial" w:hAnsi="Arial" w:cs="Arial"/>
          <w:lang w:val="id"/>
        </w:rPr>
      </w:pPr>
    </w:p>
    <w:p w14:paraId="45014E0F">
      <w:pPr>
        <w:adjustRightInd w:val="0"/>
        <w:spacing w:line="276" w:lineRule="auto"/>
        <w:ind w:left="3960" w:firstLine="360"/>
        <w:jc w:val="both"/>
        <w:rPr>
          <w:rFonts w:ascii="Arial" w:hAnsi="Arial" w:cs="Arial"/>
          <w:lang w:val="fi-FI"/>
        </w:rPr>
      </w:pPr>
      <w:r>
        <w:rPr>
          <w:rFonts w:ascii="Arial" w:hAnsi="Arial" w:cs="Arial"/>
          <w:lang w:val="fi-FI"/>
        </w:rPr>
        <w:t>Palembang,        Juli  2025</w:t>
      </w:r>
    </w:p>
    <w:p w14:paraId="5E1C6D90">
      <w:pPr>
        <w:adjustRightInd w:val="0"/>
        <w:spacing w:line="276" w:lineRule="auto"/>
        <w:ind w:left="3960" w:firstLine="360"/>
        <w:jc w:val="both"/>
        <w:rPr>
          <w:rFonts w:ascii="Arial" w:hAnsi="Arial" w:cs="Arial"/>
          <w:lang w:val="fi-FI"/>
        </w:rPr>
      </w:pPr>
      <w:r>
        <w:rPr>
          <w:rFonts w:ascii="Arial" w:hAnsi="Arial" w:cs="Arial"/>
          <w:lang w:val="fi-FI"/>
        </w:rPr>
        <w:t>Peserta,</w:t>
      </w:r>
    </w:p>
    <w:p w14:paraId="03A41E88">
      <w:pPr>
        <w:adjustRightInd w:val="0"/>
        <w:spacing w:line="360" w:lineRule="auto"/>
        <w:ind w:left="3960"/>
        <w:jc w:val="both"/>
        <w:rPr>
          <w:rFonts w:ascii="Arial" w:hAnsi="Arial" w:cs="Arial"/>
          <w:lang w:val="fi-FI"/>
        </w:rPr>
      </w:pPr>
    </w:p>
    <w:p w14:paraId="4A340C7D">
      <w:pPr>
        <w:adjustRightInd w:val="0"/>
        <w:ind w:left="3960"/>
        <w:jc w:val="both"/>
        <w:rPr>
          <w:rFonts w:ascii="Arial" w:hAnsi="Arial" w:cs="Arial"/>
          <w:lang w:val="fi-FI"/>
        </w:rPr>
      </w:pPr>
    </w:p>
    <w:p w14:paraId="49D00362">
      <w:pPr>
        <w:spacing w:line="360" w:lineRule="auto"/>
        <w:ind w:left="3960" w:firstLine="360"/>
        <w:rPr>
          <w:rFonts w:ascii="Arial" w:hAnsi="Arial" w:cs="Arial"/>
          <w:lang w:val="fi-FI"/>
        </w:rPr>
      </w:pPr>
      <w:r>
        <w:rPr>
          <w:rFonts w:ascii="Arial" w:hAnsi="Arial" w:cs="Arial"/>
          <w:lang w:val="fi-FI"/>
        </w:rPr>
        <w:t xml:space="preserve">IDUL ADHA,S.Ag.,MH             </w:t>
      </w:r>
    </w:p>
    <w:p w14:paraId="2F388560">
      <w:pPr>
        <w:spacing w:line="360" w:lineRule="auto"/>
        <w:ind w:left="3960"/>
        <w:rPr>
          <w:rFonts w:ascii="Arial" w:hAnsi="Arial" w:cs="Arial"/>
          <w:lang w:val="fi-FI"/>
        </w:rPr>
      </w:pPr>
    </w:p>
    <w:p w14:paraId="041F7E58">
      <w:pPr>
        <w:spacing w:line="360" w:lineRule="auto"/>
        <w:ind w:left="3960"/>
        <w:rPr>
          <w:rFonts w:ascii="Arial" w:hAnsi="Arial" w:cs="Arial"/>
          <w:spacing w:val="-2"/>
          <w:lang w:val="fi-FI"/>
        </w:rPr>
      </w:pPr>
    </w:p>
    <w:p w14:paraId="20BF7571">
      <w:pPr>
        <w:spacing w:line="360" w:lineRule="auto"/>
        <w:ind w:left="3960"/>
        <w:rPr>
          <w:rFonts w:ascii="Arial" w:hAnsi="Arial" w:cs="Arial"/>
          <w:spacing w:val="-2"/>
          <w:lang w:val="fi-FI"/>
        </w:rPr>
      </w:pPr>
    </w:p>
    <w:p w14:paraId="3809082B">
      <w:pPr>
        <w:spacing w:line="360" w:lineRule="auto"/>
        <w:ind w:left="3960"/>
        <w:rPr>
          <w:rFonts w:ascii="Arial" w:hAnsi="Arial" w:cs="Arial"/>
          <w:spacing w:val="-2"/>
          <w:lang w:val="fi-FI"/>
        </w:rPr>
      </w:pPr>
    </w:p>
    <w:p w14:paraId="70E3004B">
      <w:pPr>
        <w:spacing w:line="360" w:lineRule="auto"/>
        <w:ind w:left="3960"/>
        <w:rPr>
          <w:rFonts w:ascii="Arial" w:hAnsi="Arial" w:cs="Arial"/>
          <w:spacing w:val="-2"/>
          <w:lang w:val="fi-FI"/>
        </w:rPr>
      </w:pPr>
    </w:p>
    <w:p w14:paraId="450CF856">
      <w:pPr>
        <w:spacing w:line="360" w:lineRule="auto"/>
        <w:ind w:left="3960"/>
        <w:rPr>
          <w:rFonts w:ascii="Arial" w:hAnsi="Arial" w:cs="Arial"/>
          <w:spacing w:val="-2"/>
          <w:lang w:val="fi-FI"/>
        </w:rPr>
      </w:pPr>
    </w:p>
    <w:p w14:paraId="15DE4DE7">
      <w:pPr>
        <w:spacing w:line="360" w:lineRule="auto"/>
        <w:ind w:left="3960"/>
        <w:rPr>
          <w:rFonts w:ascii="Arial" w:hAnsi="Arial" w:cs="Arial"/>
          <w:spacing w:val="-2"/>
          <w:lang w:val="fi-FI"/>
        </w:rPr>
      </w:pPr>
    </w:p>
    <w:p w14:paraId="3E4B7B26">
      <w:pPr>
        <w:spacing w:line="360" w:lineRule="auto"/>
        <w:ind w:left="3960"/>
        <w:rPr>
          <w:rFonts w:ascii="Arial" w:hAnsi="Arial" w:cs="Arial"/>
          <w:spacing w:val="-2"/>
          <w:lang w:val="fi-FI"/>
        </w:rPr>
      </w:pPr>
    </w:p>
    <w:p w14:paraId="19600013">
      <w:pPr>
        <w:spacing w:line="360" w:lineRule="auto"/>
        <w:ind w:left="3960"/>
        <w:rPr>
          <w:rFonts w:ascii="Arial" w:hAnsi="Arial" w:cs="Arial"/>
          <w:spacing w:val="-2"/>
          <w:lang w:val="fi-FI"/>
        </w:rPr>
      </w:pPr>
    </w:p>
    <w:p w14:paraId="0B1734D8">
      <w:pPr>
        <w:spacing w:line="360" w:lineRule="auto"/>
        <w:ind w:left="3960"/>
        <w:rPr>
          <w:rFonts w:ascii="Arial" w:hAnsi="Arial" w:cs="Arial"/>
          <w:spacing w:val="-2"/>
          <w:lang w:val="fi-FI"/>
        </w:rPr>
      </w:pPr>
    </w:p>
    <w:p w14:paraId="4F3EC4BD">
      <w:pPr>
        <w:spacing w:line="360" w:lineRule="auto"/>
        <w:ind w:left="3960"/>
        <w:rPr>
          <w:rFonts w:ascii="Arial" w:hAnsi="Arial" w:cs="Arial"/>
          <w:spacing w:val="-2"/>
          <w:lang w:val="fi-FI"/>
        </w:rPr>
      </w:pPr>
    </w:p>
    <w:p w14:paraId="618A554F">
      <w:pPr>
        <w:spacing w:line="360" w:lineRule="auto"/>
        <w:ind w:left="3960"/>
        <w:rPr>
          <w:rFonts w:ascii="Arial" w:hAnsi="Arial" w:cs="Arial"/>
          <w:spacing w:val="-2"/>
          <w:lang w:val="fi-FI"/>
        </w:rPr>
      </w:pPr>
    </w:p>
    <w:p w14:paraId="3E636F22">
      <w:pPr>
        <w:spacing w:line="360" w:lineRule="auto"/>
        <w:ind w:left="3960"/>
        <w:rPr>
          <w:rFonts w:ascii="Arial" w:hAnsi="Arial" w:cs="Arial"/>
          <w:spacing w:val="-2"/>
          <w:lang w:val="fi-FI"/>
        </w:rPr>
      </w:pPr>
    </w:p>
    <w:p w14:paraId="50173FA5">
      <w:pPr>
        <w:spacing w:line="360" w:lineRule="auto"/>
        <w:ind w:left="3960"/>
        <w:rPr>
          <w:rFonts w:ascii="Arial" w:hAnsi="Arial" w:cs="Arial"/>
          <w:spacing w:val="-2"/>
          <w:lang w:val="fi-FI"/>
        </w:rPr>
      </w:pPr>
    </w:p>
    <w:p w14:paraId="1A0A5573">
      <w:pPr>
        <w:spacing w:line="360" w:lineRule="auto"/>
        <w:ind w:left="3960"/>
        <w:rPr>
          <w:rFonts w:ascii="Arial" w:hAnsi="Arial" w:cs="Arial"/>
          <w:spacing w:val="-2"/>
          <w:lang w:val="fi-FI"/>
        </w:rPr>
      </w:pPr>
    </w:p>
    <w:p w14:paraId="660E8B1C">
      <w:pPr>
        <w:spacing w:line="360" w:lineRule="auto"/>
        <w:ind w:left="3960"/>
        <w:rPr>
          <w:rFonts w:ascii="Arial" w:hAnsi="Arial" w:cs="Arial"/>
          <w:spacing w:val="-2"/>
          <w:lang w:val="fi-FI"/>
        </w:rPr>
      </w:pPr>
    </w:p>
    <w:p w14:paraId="4C1E96A0">
      <w:pPr>
        <w:pStyle w:val="2"/>
      </w:pPr>
      <w:bookmarkStart w:id="4" w:name="_Toc201743110"/>
      <w:r>
        <w:t>DAFTAR ISI</w:t>
      </w:r>
      <w:bookmarkEnd w:id="4"/>
    </w:p>
    <w:sdt>
      <w:sdtPr>
        <w:rPr>
          <w:rFonts w:asciiTheme="minorHAnsi" w:hAnsiTheme="minorHAnsi" w:eastAsiaTheme="minorHAnsi" w:cstheme="minorBidi"/>
          <w:color w:val="auto"/>
          <w:sz w:val="22"/>
          <w:szCs w:val="22"/>
        </w:rPr>
        <w:id w:val="-1388482904"/>
        <w:docPartObj>
          <w:docPartGallery w:val="Table of Contents"/>
          <w:docPartUnique/>
        </w:docPartObj>
      </w:sdtPr>
      <w:sdtEndPr>
        <w:rPr>
          <w:rFonts w:asciiTheme="minorHAnsi" w:hAnsiTheme="minorHAnsi" w:eastAsiaTheme="minorHAnsi" w:cstheme="minorBidi"/>
          <w:b/>
          <w:bCs/>
          <w:color w:val="auto"/>
          <w:sz w:val="22"/>
          <w:szCs w:val="22"/>
        </w:rPr>
      </w:sdtEndPr>
      <w:sdtContent>
        <w:p w14:paraId="65A51F8A">
          <w:pPr>
            <w:pStyle w:val="36"/>
          </w:pPr>
          <w:r>
            <w:t>Contents</w:t>
          </w:r>
        </w:p>
        <w:p w14:paraId="777B8CE6">
          <w:pPr>
            <w:pStyle w:val="20"/>
            <w:tabs>
              <w:tab w:val="right" w:leader="dot" w:pos="8781"/>
            </w:tabs>
            <w:rPr>
              <w:rFonts w:ascii="Arial" w:hAnsi="Arial" w:cs="Arial" w:eastAsiaTheme="minorEastAsia"/>
              <w:lang w:val="en-US" w:eastAsia="zh-CN"/>
            </w:rPr>
          </w:pPr>
          <w:r>
            <w:fldChar w:fldCharType="begin"/>
          </w:r>
          <w:r>
            <w:instrText xml:space="preserve"> TOC \o "1-3" \h \z \u </w:instrText>
          </w:r>
          <w:r>
            <w:fldChar w:fldCharType="separate"/>
          </w:r>
          <w:r>
            <w:fldChar w:fldCharType="begin"/>
          </w:r>
          <w:r>
            <w:instrText xml:space="preserve"> HYPERLINK \l "_Toc201743106" </w:instrText>
          </w:r>
          <w:r>
            <w:fldChar w:fldCharType="separate"/>
          </w:r>
          <w:r>
            <w:rPr>
              <w:rStyle w:val="15"/>
              <w:rFonts w:ascii="Arial" w:hAnsi="Arial" w:cs="Arial"/>
            </w:rPr>
            <w:t>HALAMAN JUDUL</w:t>
          </w:r>
          <w:r>
            <w:rPr>
              <w:rFonts w:ascii="Arial" w:hAnsi="Arial" w:cs="Arial"/>
            </w:rPr>
            <w:tab/>
          </w:r>
          <w:r>
            <w:rPr>
              <w:rFonts w:ascii="Arial" w:hAnsi="Arial" w:cs="Arial"/>
            </w:rPr>
            <w:fldChar w:fldCharType="begin"/>
          </w:r>
          <w:r>
            <w:rPr>
              <w:rFonts w:ascii="Arial" w:hAnsi="Arial" w:cs="Arial"/>
            </w:rPr>
            <w:instrText xml:space="preserve"> PAGEREF _Toc201743106 \h </w:instrText>
          </w:r>
          <w:r>
            <w:rPr>
              <w:rFonts w:ascii="Arial" w:hAnsi="Arial" w:cs="Arial"/>
            </w:rPr>
            <w:fldChar w:fldCharType="separate"/>
          </w:r>
          <w:r>
            <w:rPr>
              <w:rFonts w:ascii="Arial" w:hAnsi="Arial" w:cs="Arial"/>
            </w:rPr>
            <w:t>i</w:t>
          </w:r>
          <w:r>
            <w:rPr>
              <w:rFonts w:ascii="Arial" w:hAnsi="Arial" w:cs="Arial"/>
            </w:rPr>
            <w:fldChar w:fldCharType="end"/>
          </w:r>
          <w:r>
            <w:rPr>
              <w:rFonts w:ascii="Arial" w:hAnsi="Arial" w:cs="Arial"/>
            </w:rPr>
            <w:fldChar w:fldCharType="end"/>
          </w:r>
        </w:p>
        <w:p w14:paraId="59D942E6">
          <w:pPr>
            <w:pStyle w:val="20"/>
            <w:tabs>
              <w:tab w:val="right" w:leader="dot" w:pos="8781"/>
            </w:tabs>
            <w:rPr>
              <w:rFonts w:ascii="Arial" w:hAnsi="Arial" w:cs="Arial" w:eastAsiaTheme="minorEastAsia"/>
              <w:lang w:val="en-US" w:eastAsia="zh-CN"/>
            </w:rPr>
          </w:pPr>
          <w:r>
            <w:fldChar w:fldCharType="begin"/>
          </w:r>
          <w:r>
            <w:instrText xml:space="preserve"> HYPERLINK \l "_Toc201743107" </w:instrText>
          </w:r>
          <w:r>
            <w:fldChar w:fldCharType="separate"/>
          </w:r>
          <w:r>
            <w:rPr>
              <w:rStyle w:val="15"/>
              <w:rFonts w:ascii="Arial" w:hAnsi="Arial" w:cs="Arial"/>
            </w:rPr>
            <w:t>LEMBAR PERSETUJUAN</w:t>
          </w:r>
          <w:r>
            <w:rPr>
              <w:rFonts w:ascii="Arial" w:hAnsi="Arial" w:cs="Arial"/>
            </w:rPr>
            <w:tab/>
          </w:r>
          <w:r>
            <w:rPr>
              <w:rFonts w:ascii="Arial" w:hAnsi="Arial" w:cs="Arial"/>
            </w:rPr>
            <w:fldChar w:fldCharType="begin"/>
          </w:r>
          <w:r>
            <w:rPr>
              <w:rFonts w:ascii="Arial" w:hAnsi="Arial" w:cs="Arial"/>
            </w:rPr>
            <w:instrText xml:space="preserve"> PAGEREF _Toc201743107 \h </w:instrText>
          </w:r>
          <w:r>
            <w:rPr>
              <w:rFonts w:ascii="Arial" w:hAnsi="Arial" w:cs="Arial"/>
            </w:rPr>
            <w:fldChar w:fldCharType="separate"/>
          </w:r>
          <w:r>
            <w:rPr>
              <w:rFonts w:ascii="Arial" w:hAnsi="Arial" w:cs="Arial"/>
            </w:rPr>
            <w:t>i</w:t>
          </w:r>
          <w:r>
            <w:rPr>
              <w:rFonts w:ascii="Arial" w:hAnsi="Arial" w:cs="Arial"/>
            </w:rPr>
            <w:fldChar w:fldCharType="end"/>
          </w:r>
          <w:r>
            <w:rPr>
              <w:rFonts w:ascii="Arial" w:hAnsi="Arial" w:cs="Arial"/>
            </w:rPr>
            <w:fldChar w:fldCharType="end"/>
          </w:r>
        </w:p>
        <w:p w14:paraId="7EE84865">
          <w:pPr>
            <w:pStyle w:val="20"/>
            <w:tabs>
              <w:tab w:val="right" w:leader="dot" w:pos="8781"/>
            </w:tabs>
            <w:rPr>
              <w:rFonts w:ascii="Arial" w:hAnsi="Arial" w:cs="Arial" w:eastAsiaTheme="minorEastAsia"/>
              <w:lang w:val="en-US" w:eastAsia="zh-CN"/>
            </w:rPr>
          </w:pPr>
          <w:r>
            <w:fldChar w:fldCharType="begin"/>
          </w:r>
          <w:r>
            <w:instrText xml:space="preserve"> HYPERLINK \l "_Toc201743108" </w:instrText>
          </w:r>
          <w:r>
            <w:fldChar w:fldCharType="separate"/>
          </w:r>
          <w:r>
            <w:rPr>
              <w:rStyle w:val="15"/>
              <w:rFonts w:ascii="Arial" w:hAnsi="Arial" w:cs="Arial"/>
            </w:rPr>
            <w:t>LEMBAR PENGESAHAN</w:t>
          </w:r>
          <w:r>
            <w:rPr>
              <w:rFonts w:ascii="Arial" w:hAnsi="Arial" w:cs="Arial"/>
            </w:rPr>
            <w:tab/>
          </w:r>
          <w:r>
            <w:rPr>
              <w:rFonts w:ascii="Arial" w:hAnsi="Arial" w:cs="Arial"/>
            </w:rPr>
            <w:fldChar w:fldCharType="begin"/>
          </w:r>
          <w:r>
            <w:rPr>
              <w:rFonts w:ascii="Arial" w:hAnsi="Arial" w:cs="Arial"/>
            </w:rPr>
            <w:instrText xml:space="preserve"> PAGEREF _Toc201743108 \h </w:instrText>
          </w:r>
          <w:r>
            <w:rPr>
              <w:rFonts w:ascii="Arial" w:hAnsi="Arial" w:cs="Arial"/>
            </w:rPr>
            <w:fldChar w:fldCharType="separate"/>
          </w:r>
          <w:r>
            <w:rPr>
              <w:rFonts w:ascii="Arial" w:hAnsi="Arial" w:cs="Arial"/>
            </w:rPr>
            <w:t>iii</w:t>
          </w:r>
          <w:r>
            <w:rPr>
              <w:rFonts w:ascii="Arial" w:hAnsi="Arial" w:cs="Arial"/>
            </w:rPr>
            <w:fldChar w:fldCharType="end"/>
          </w:r>
          <w:r>
            <w:rPr>
              <w:rFonts w:ascii="Arial" w:hAnsi="Arial" w:cs="Arial"/>
            </w:rPr>
            <w:fldChar w:fldCharType="end"/>
          </w:r>
        </w:p>
        <w:p w14:paraId="302E388A">
          <w:pPr>
            <w:pStyle w:val="20"/>
            <w:tabs>
              <w:tab w:val="right" w:leader="dot" w:pos="8781"/>
            </w:tabs>
            <w:rPr>
              <w:rFonts w:ascii="Arial" w:hAnsi="Arial" w:cs="Arial" w:eastAsiaTheme="minorEastAsia"/>
              <w:lang w:val="en-US" w:eastAsia="zh-CN"/>
            </w:rPr>
          </w:pPr>
          <w:r>
            <w:fldChar w:fldCharType="begin"/>
          </w:r>
          <w:r>
            <w:instrText xml:space="preserve"> HYPERLINK \l "_Toc201743109" </w:instrText>
          </w:r>
          <w:r>
            <w:fldChar w:fldCharType="separate"/>
          </w:r>
          <w:r>
            <w:rPr>
              <w:rStyle w:val="15"/>
              <w:rFonts w:ascii="Arial" w:hAnsi="Arial" w:cs="Arial"/>
            </w:rPr>
            <w:t>KATA PENGANTAR</w:t>
          </w:r>
          <w:r>
            <w:rPr>
              <w:rFonts w:ascii="Arial" w:hAnsi="Arial" w:cs="Arial"/>
            </w:rPr>
            <w:tab/>
          </w:r>
          <w:r>
            <w:rPr>
              <w:rFonts w:ascii="Arial" w:hAnsi="Arial" w:cs="Arial"/>
            </w:rPr>
            <w:fldChar w:fldCharType="begin"/>
          </w:r>
          <w:r>
            <w:rPr>
              <w:rFonts w:ascii="Arial" w:hAnsi="Arial" w:cs="Arial"/>
            </w:rPr>
            <w:instrText xml:space="preserve"> PAGEREF _Toc201743109 \h </w:instrText>
          </w:r>
          <w:r>
            <w:rPr>
              <w:rFonts w:ascii="Arial" w:hAnsi="Arial" w:cs="Arial"/>
            </w:rPr>
            <w:fldChar w:fldCharType="separate"/>
          </w:r>
          <w:r>
            <w:rPr>
              <w:rFonts w:ascii="Arial" w:hAnsi="Arial" w:cs="Arial"/>
            </w:rPr>
            <w:t>v</w:t>
          </w:r>
          <w:r>
            <w:rPr>
              <w:rFonts w:ascii="Arial" w:hAnsi="Arial" w:cs="Arial"/>
            </w:rPr>
            <w:fldChar w:fldCharType="end"/>
          </w:r>
          <w:r>
            <w:rPr>
              <w:rFonts w:ascii="Arial" w:hAnsi="Arial" w:cs="Arial"/>
            </w:rPr>
            <w:fldChar w:fldCharType="end"/>
          </w:r>
        </w:p>
        <w:p w14:paraId="783BC4B2">
          <w:pPr>
            <w:pStyle w:val="20"/>
            <w:tabs>
              <w:tab w:val="right" w:leader="dot" w:pos="8781"/>
            </w:tabs>
            <w:rPr>
              <w:rFonts w:ascii="Arial" w:hAnsi="Arial" w:cs="Arial" w:eastAsiaTheme="minorEastAsia"/>
              <w:lang w:val="en-US" w:eastAsia="zh-CN"/>
            </w:rPr>
          </w:pPr>
          <w:r>
            <w:fldChar w:fldCharType="begin"/>
          </w:r>
          <w:r>
            <w:instrText xml:space="preserve"> HYPERLINK \l "_Toc201743110" </w:instrText>
          </w:r>
          <w:r>
            <w:fldChar w:fldCharType="separate"/>
          </w:r>
          <w:r>
            <w:rPr>
              <w:rStyle w:val="15"/>
              <w:rFonts w:ascii="Arial" w:hAnsi="Arial" w:cs="Arial"/>
            </w:rPr>
            <w:t>DAFTAR ISI</w:t>
          </w:r>
          <w:r>
            <w:rPr>
              <w:rFonts w:ascii="Arial" w:hAnsi="Arial" w:cs="Arial"/>
            </w:rPr>
            <w:tab/>
          </w:r>
          <w:r>
            <w:rPr>
              <w:rFonts w:ascii="Arial" w:hAnsi="Arial" w:cs="Arial"/>
            </w:rPr>
            <w:fldChar w:fldCharType="begin"/>
          </w:r>
          <w:r>
            <w:rPr>
              <w:rFonts w:ascii="Arial" w:hAnsi="Arial" w:cs="Arial"/>
            </w:rPr>
            <w:instrText xml:space="preserve"> PAGEREF _Toc201743110 \h </w:instrText>
          </w:r>
          <w:r>
            <w:rPr>
              <w:rFonts w:ascii="Arial" w:hAnsi="Arial" w:cs="Arial"/>
            </w:rPr>
            <w:fldChar w:fldCharType="separate"/>
          </w:r>
          <w:r>
            <w:rPr>
              <w:rFonts w:ascii="Arial" w:hAnsi="Arial" w:cs="Arial"/>
            </w:rPr>
            <w:t>vii</w:t>
          </w:r>
          <w:r>
            <w:rPr>
              <w:rFonts w:ascii="Arial" w:hAnsi="Arial" w:cs="Arial"/>
            </w:rPr>
            <w:fldChar w:fldCharType="end"/>
          </w:r>
          <w:r>
            <w:rPr>
              <w:rFonts w:ascii="Arial" w:hAnsi="Arial" w:cs="Arial"/>
            </w:rPr>
            <w:fldChar w:fldCharType="end"/>
          </w:r>
        </w:p>
        <w:p w14:paraId="27F5D435">
          <w:pPr>
            <w:pStyle w:val="20"/>
            <w:tabs>
              <w:tab w:val="right" w:leader="dot" w:pos="8781"/>
            </w:tabs>
            <w:rPr>
              <w:rFonts w:ascii="Arial" w:hAnsi="Arial" w:cs="Arial" w:eastAsiaTheme="minorEastAsia"/>
              <w:lang w:val="en-US" w:eastAsia="zh-CN"/>
            </w:rPr>
          </w:pPr>
          <w:r>
            <w:fldChar w:fldCharType="begin"/>
          </w:r>
          <w:r>
            <w:instrText xml:space="preserve"> HYPERLINK \l "_Toc201743111" </w:instrText>
          </w:r>
          <w:r>
            <w:fldChar w:fldCharType="separate"/>
          </w:r>
          <w:r>
            <w:rPr>
              <w:rStyle w:val="15"/>
              <w:rFonts w:ascii="Arial" w:hAnsi="Arial" w:cs="Arial"/>
              <w:lang w:val="en-US"/>
            </w:rPr>
            <w:t>DAFTAR TABEL</w:t>
          </w:r>
          <w:r>
            <w:rPr>
              <w:rFonts w:ascii="Arial" w:hAnsi="Arial" w:cs="Arial"/>
            </w:rPr>
            <w:tab/>
          </w:r>
          <w:r>
            <w:rPr>
              <w:rFonts w:ascii="Arial" w:hAnsi="Arial" w:cs="Arial"/>
            </w:rPr>
            <w:fldChar w:fldCharType="begin"/>
          </w:r>
          <w:r>
            <w:rPr>
              <w:rFonts w:ascii="Arial" w:hAnsi="Arial" w:cs="Arial"/>
            </w:rPr>
            <w:instrText xml:space="preserve"> PAGEREF _Toc201743111 \h </w:instrText>
          </w:r>
          <w:r>
            <w:rPr>
              <w:rFonts w:ascii="Arial" w:hAnsi="Arial" w:cs="Arial"/>
            </w:rPr>
            <w:fldChar w:fldCharType="separate"/>
          </w:r>
          <w:r>
            <w:rPr>
              <w:rFonts w:ascii="Arial" w:hAnsi="Arial" w:cs="Arial"/>
            </w:rPr>
            <w:t>ix</w:t>
          </w:r>
          <w:r>
            <w:rPr>
              <w:rFonts w:ascii="Arial" w:hAnsi="Arial" w:cs="Arial"/>
            </w:rPr>
            <w:fldChar w:fldCharType="end"/>
          </w:r>
          <w:r>
            <w:rPr>
              <w:rFonts w:ascii="Arial" w:hAnsi="Arial" w:cs="Arial"/>
            </w:rPr>
            <w:fldChar w:fldCharType="end"/>
          </w:r>
        </w:p>
        <w:p w14:paraId="1CDAAC54">
          <w:pPr>
            <w:pStyle w:val="20"/>
            <w:tabs>
              <w:tab w:val="right" w:leader="dot" w:pos="8781"/>
            </w:tabs>
            <w:rPr>
              <w:rFonts w:ascii="Arial" w:hAnsi="Arial" w:cs="Arial" w:eastAsiaTheme="minorEastAsia"/>
              <w:lang w:val="en-US" w:eastAsia="zh-CN"/>
            </w:rPr>
          </w:pPr>
          <w:r>
            <w:fldChar w:fldCharType="begin"/>
          </w:r>
          <w:r>
            <w:instrText xml:space="preserve"> HYPERLINK \l "_Toc201743112" </w:instrText>
          </w:r>
          <w:r>
            <w:fldChar w:fldCharType="separate"/>
          </w:r>
          <w:r>
            <w:rPr>
              <w:rStyle w:val="15"/>
              <w:rFonts w:ascii="Arial" w:hAnsi="Arial" w:cs="Arial"/>
              <w:lang w:val="en-US"/>
            </w:rPr>
            <w:t>DAFTAR GAMBAR</w:t>
          </w:r>
          <w:r>
            <w:rPr>
              <w:rFonts w:ascii="Arial" w:hAnsi="Arial" w:cs="Arial"/>
            </w:rPr>
            <w:tab/>
          </w:r>
          <w:r>
            <w:rPr>
              <w:rFonts w:ascii="Arial" w:hAnsi="Arial" w:cs="Arial"/>
            </w:rPr>
            <w:fldChar w:fldCharType="begin"/>
          </w:r>
          <w:r>
            <w:rPr>
              <w:rFonts w:ascii="Arial" w:hAnsi="Arial" w:cs="Arial"/>
            </w:rPr>
            <w:instrText xml:space="preserve"> PAGEREF _Toc201743112 \h </w:instrText>
          </w:r>
          <w:r>
            <w:rPr>
              <w:rFonts w:ascii="Arial" w:hAnsi="Arial" w:cs="Arial"/>
            </w:rPr>
            <w:fldChar w:fldCharType="separate"/>
          </w:r>
          <w:r>
            <w:rPr>
              <w:rFonts w:ascii="Arial" w:hAnsi="Arial" w:cs="Arial"/>
            </w:rPr>
            <w:t>ix</w:t>
          </w:r>
          <w:r>
            <w:rPr>
              <w:rFonts w:ascii="Arial" w:hAnsi="Arial" w:cs="Arial"/>
            </w:rPr>
            <w:fldChar w:fldCharType="end"/>
          </w:r>
          <w:r>
            <w:rPr>
              <w:rFonts w:ascii="Arial" w:hAnsi="Arial" w:cs="Arial"/>
            </w:rPr>
            <w:fldChar w:fldCharType="end"/>
          </w:r>
        </w:p>
        <w:p w14:paraId="0C11D967">
          <w:pPr>
            <w:pStyle w:val="20"/>
            <w:tabs>
              <w:tab w:val="right" w:leader="dot" w:pos="8781"/>
            </w:tabs>
            <w:rPr>
              <w:rFonts w:ascii="Arial" w:hAnsi="Arial" w:cs="Arial" w:eastAsiaTheme="minorEastAsia"/>
              <w:lang w:val="en-US" w:eastAsia="zh-CN"/>
            </w:rPr>
          </w:pPr>
          <w:r>
            <w:fldChar w:fldCharType="begin"/>
          </w:r>
          <w:r>
            <w:instrText xml:space="preserve"> HYPERLINK \l "_Toc201743113" </w:instrText>
          </w:r>
          <w:r>
            <w:fldChar w:fldCharType="separate"/>
          </w:r>
          <w:r>
            <w:rPr>
              <w:rStyle w:val="15"/>
              <w:rFonts w:ascii="Arial" w:hAnsi="Arial" w:cs="Arial"/>
            </w:rPr>
            <w:t>RINGKASAN EKSEKUTIF</w:t>
          </w:r>
          <w:r>
            <w:rPr>
              <w:rFonts w:ascii="Arial" w:hAnsi="Arial" w:cs="Arial"/>
            </w:rPr>
            <w:tab/>
          </w:r>
          <w:r>
            <w:rPr>
              <w:rFonts w:ascii="Arial" w:hAnsi="Arial" w:cs="Arial"/>
            </w:rPr>
            <w:fldChar w:fldCharType="begin"/>
          </w:r>
          <w:r>
            <w:rPr>
              <w:rFonts w:ascii="Arial" w:hAnsi="Arial" w:cs="Arial"/>
            </w:rPr>
            <w:instrText xml:space="preserve"> PAGEREF _Toc201743113 \h </w:instrText>
          </w:r>
          <w:r>
            <w:rPr>
              <w:rFonts w:ascii="Arial" w:hAnsi="Arial" w:cs="Arial"/>
            </w:rPr>
            <w:fldChar w:fldCharType="separate"/>
          </w:r>
          <w:r>
            <w:rPr>
              <w:rFonts w:ascii="Arial" w:hAnsi="Arial" w:cs="Arial"/>
            </w:rPr>
            <w:t>xii</w:t>
          </w:r>
          <w:r>
            <w:rPr>
              <w:rFonts w:ascii="Arial" w:hAnsi="Arial" w:cs="Arial"/>
            </w:rPr>
            <w:fldChar w:fldCharType="end"/>
          </w:r>
          <w:r>
            <w:rPr>
              <w:rFonts w:ascii="Arial" w:hAnsi="Arial" w:cs="Arial"/>
            </w:rPr>
            <w:fldChar w:fldCharType="end"/>
          </w:r>
        </w:p>
        <w:p w14:paraId="23CDF174">
          <w:pPr>
            <w:pStyle w:val="20"/>
            <w:tabs>
              <w:tab w:val="right" w:leader="dot" w:pos="8781"/>
            </w:tabs>
            <w:rPr>
              <w:rFonts w:ascii="Arial" w:hAnsi="Arial" w:cs="Arial" w:eastAsiaTheme="minorEastAsia"/>
              <w:lang w:val="en-US" w:eastAsia="zh-CN"/>
            </w:rPr>
          </w:pPr>
          <w:r>
            <w:fldChar w:fldCharType="begin"/>
          </w:r>
          <w:r>
            <w:instrText xml:space="preserve"> HYPERLINK \l "_Toc201743114" </w:instrText>
          </w:r>
          <w:r>
            <w:fldChar w:fldCharType="separate"/>
          </w:r>
          <w:r>
            <w:rPr>
              <w:rStyle w:val="15"/>
              <w:rFonts w:ascii="Arial" w:hAnsi="Arial" w:cs="Arial"/>
            </w:rPr>
            <w:t>BAB I RANCANGAN AKSI PERUBAHAN</w:t>
          </w:r>
          <w:r>
            <w:rPr>
              <w:rFonts w:ascii="Arial" w:hAnsi="Arial" w:cs="Arial"/>
            </w:rPr>
            <w:tab/>
          </w:r>
          <w:r>
            <w:rPr>
              <w:rFonts w:ascii="Arial" w:hAnsi="Arial" w:cs="Arial"/>
            </w:rPr>
            <w:fldChar w:fldCharType="begin"/>
          </w:r>
          <w:r>
            <w:rPr>
              <w:rFonts w:ascii="Arial" w:hAnsi="Arial" w:cs="Arial"/>
            </w:rPr>
            <w:instrText xml:space="preserve"> PAGEREF _Toc201743114 \h </w:instrText>
          </w:r>
          <w:r>
            <w:rPr>
              <w:rFonts w:ascii="Arial" w:hAnsi="Arial" w:cs="Arial"/>
            </w:rPr>
            <w:fldChar w:fldCharType="separate"/>
          </w:r>
          <w:r>
            <w:rPr>
              <w:rFonts w:ascii="Arial" w:hAnsi="Arial" w:cs="Arial"/>
            </w:rPr>
            <w:t>1</w:t>
          </w:r>
          <w:r>
            <w:rPr>
              <w:rFonts w:ascii="Arial" w:hAnsi="Arial" w:cs="Arial"/>
            </w:rPr>
            <w:fldChar w:fldCharType="end"/>
          </w:r>
          <w:r>
            <w:rPr>
              <w:rFonts w:ascii="Arial" w:hAnsi="Arial" w:cs="Arial"/>
            </w:rPr>
            <w:fldChar w:fldCharType="end"/>
          </w:r>
        </w:p>
        <w:p w14:paraId="2EB4A8FD">
          <w:pPr>
            <w:pStyle w:val="21"/>
            <w:rPr>
              <w:rFonts w:eastAsiaTheme="minorEastAsia"/>
              <w:b w:val="0"/>
              <w:bCs w:val="0"/>
              <w:lang w:val="en-US" w:eastAsia="zh-CN"/>
            </w:rPr>
          </w:pPr>
          <w:r>
            <w:fldChar w:fldCharType="begin"/>
          </w:r>
          <w:r>
            <w:instrText xml:space="preserve"> HYPERLINK \l "_Toc201743115" </w:instrText>
          </w:r>
          <w:r>
            <w:fldChar w:fldCharType="separate"/>
          </w:r>
          <w:r>
            <w:rPr>
              <w:rStyle w:val="15"/>
              <w:b w:val="0"/>
              <w:bCs w:val="0"/>
            </w:rPr>
            <w:t>A.</w:t>
          </w:r>
          <w:r>
            <w:rPr>
              <w:rFonts w:eastAsiaTheme="minorEastAsia"/>
              <w:b w:val="0"/>
              <w:bCs w:val="0"/>
              <w:lang w:val="en-US" w:eastAsia="zh-CN"/>
            </w:rPr>
            <w:tab/>
          </w:r>
          <w:r>
            <w:rPr>
              <w:rStyle w:val="15"/>
              <w:b w:val="0"/>
              <w:bCs w:val="0"/>
            </w:rPr>
            <w:t>Pendahuluan</w:t>
          </w:r>
          <w:r>
            <w:rPr>
              <w:b w:val="0"/>
              <w:bCs w:val="0"/>
            </w:rPr>
            <w:tab/>
          </w:r>
          <w:r>
            <w:rPr>
              <w:b w:val="0"/>
              <w:bCs w:val="0"/>
            </w:rPr>
            <w:fldChar w:fldCharType="begin"/>
          </w:r>
          <w:r>
            <w:rPr>
              <w:b w:val="0"/>
              <w:bCs w:val="0"/>
            </w:rPr>
            <w:instrText xml:space="preserve"> PAGEREF _Toc201743115 \h </w:instrText>
          </w:r>
          <w:r>
            <w:rPr>
              <w:b w:val="0"/>
              <w:bCs w:val="0"/>
            </w:rPr>
            <w:fldChar w:fldCharType="separate"/>
          </w:r>
          <w:r>
            <w:rPr>
              <w:b w:val="0"/>
              <w:bCs w:val="0"/>
            </w:rPr>
            <w:t>1</w:t>
          </w:r>
          <w:r>
            <w:rPr>
              <w:b w:val="0"/>
              <w:bCs w:val="0"/>
            </w:rPr>
            <w:fldChar w:fldCharType="end"/>
          </w:r>
          <w:r>
            <w:rPr>
              <w:b w:val="0"/>
              <w:bCs w:val="0"/>
            </w:rPr>
            <w:fldChar w:fldCharType="end"/>
          </w:r>
        </w:p>
        <w:p w14:paraId="63C3AE13">
          <w:pPr>
            <w:pStyle w:val="22"/>
            <w:rPr>
              <w:rFonts w:ascii="Arial" w:hAnsi="Arial" w:cs="Arial" w:eastAsiaTheme="minorEastAsia"/>
              <w:sz w:val="24"/>
              <w:szCs w:val="24"/>
              <w:lang w:eastAsia="zh-CN"/>
            </w:rPr>
          </w:pPr>
          <w:r>
            <w:fldChar w:fldCharType="begin"/>
          </w:r>
          <w:r>
            <w:instrText xml:space="preserve"> HYPERLINK \l "_Toc201743116" </w:instrText>
          </w:r>
          <w:r>
            <w:fldChar w:fldCharType="separate"/>
          </w:r>
          <w:r>
            <w:rPr>
              <w:rStyle w:val="15"/>
              <w:rFonts w:ascii="Arial" w:hAnsi="Arial" w:cs="Arial"/>
              <w:sz w:val="24"/>
              <w:szCs w:val="24"/>
            </w:rPr>
            <w:t>1.</w:t>
          </w:r>
          <w:r>
            <w:rPr>
              <w:rFonts w:ascii="Arial" w:hAnsi="Arial" w:cs="Arial" w:eastAsiaTheme="minorEastAsia"/>
              <w:sz w:val="24"/>
              <w:szCs w:val="24"/>
              <w:lang w:eastAsia="zh-CN"/>
            </w:rPr>
            <w:tab/>
          </w:r>
          <w:r>
            <w:rPr>
              <w:rStyle w:val="15"/>
              <w:rFonts w:ascii="Arial" w:hAnsi="Arial" w:cs="Arial"/>
              <w:sz w:val="24"/>
              <w:szCs w:val="24"/>
            </w:rPr>
            <w:t>Latar Belakang</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_Toc201743116 \h </w:instrText>
          </w:r>
          <w:r>
            <w:rPr>
              <w:rFonts w:ascii="Arial" w:hAnsi="Arial" w:cs="Arial"/>
              <w:sz w:val="24"/>
              <w:szCs w:val="24"/>
            </w:rPr>
            <w:fldChar w:fldCharType="separate"/>
          </w:r>
          <w:r>
            <w:rPr>
              <w:rFonts w:ascii="Arial" w:hAnsi="Arial" w:cs="Arial"/>
              <w:sz w:val="24"/>
              <w:szCs w:val="24"/>
            </w:rPr>
            <w:t>1</w:t>
          </w:r>
          <w:r>
            <w:rPr>
              <w:rFonts w:ascii="Arial" w:hAnsi="Arial" w:cs="Arial"/>
              <w:sz w:val="24"/>
              <w:szCs w:val="24"/>
            </w:rPr>
            <w:fldChar w:fldCharType="end"/>
          </w:r>
          <w:r>
            <w:rPr>
              <w:rFonts w:ascii="Arial" w:hAnsi="Arial" w:cs="Arial"/>
              <w:sz w:val="24"/>
              <w:szCs w:val="24"/>
            </w:rPr>
            <w:fldChar w:fldCharType="end"/>
          </w:r>
        </w:p>
        <w:p w14:paraId="64FA09A2">
          <w:pPr>
            <w:pStyle w:val="22"/>
            <w:rPr>
              <w:rFonts w:ascii="Arial" w:hAnsi="Arial" w:cs="Arial" w:eastAsiaTheme="minorEastAsia"/>
              <w:sz w:val="24"/>
              <w:szCs w:val="24"/>
              <w:lang w:eastAsia="zh-CN"/>
            </w:rPr>
          </w:pPr>
          <w:r>
            <w:fldChar w:fldCharType="begin"/>
          </w:r>
          <w:r>
            <w:instrText xml:space="preserve"> HYPERLINK \l "_Toc201743117" </w:instrText>
          </w:r>
          <w:r>
            <w:fldChar w:fldCharType="separate"/>
          </w:r>
          <w:r>
            <w:rPr>
              <w:rStyle w:val="15"/>
              <w:rFonts w:ascii="Arial" w:hAnsi="Arial" w:cs="Arial"/>
              <w:sz w:val="24"/>
              <w:szCs w:val="24"/>
            </w:rPr>
            <w:t>2.</w:t>
          </w:r>
          <w:r>
            <w:rPr>
              <w:rFonts w:ascii="Arial" w:hAnsi="Arial" w:cs="Arial" w:eastAsiaTheme="minorEastAsia"/>
              <w:sz w:val="24"/>
              <w:szCs w:val="24"/>
              <w:lang w:eastAsia="zh-CN"/>
            </w:rPr>
            <w:tab/>
          </w:r>
          <w:r>
            <w:rPr>
              <w:rStyle w:val="15"/>
              <w:rFonts w:ascii="Arial" w:hAnsi="Arial" w:cs="Arial"/>
              <w:sz w:val="24"/>
              <w:szCs w:val="24"/>
            </w:rPr>
            <w:t>Tujuan Aksi Perubahan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_Toc201743117 \h </w:instrText>
          </w:r>
          <w:r>
            <w:rPr>
              <w:rFonts w:ascii="Arial" w:hAnsi="Arial" w:cs="Arial"/>
              <w:sz w:val="24"/>
              <w:szCs w:val="24"/>
            </w:rPr>
            <w:fldChar w:fldCharType="separate"/>
          </w:r>
          <w:r>
            <w:rPr>
              <w:rFonts w:ascii="Arial" w:hAnsi="Arial" w:cs="Arial"/>
              <w:sz w:val="24"/>
              <w:szCs w:val="24"/>
            </w:rPr>
            <w:t>1</w:t>
          </w:r>
          <w:r>
            <w:rPr>
              <w:rFonts w:ascii="Arial" w:hAnsi="Arial" w:cs="Arial"/>
              <w:sz w:val="24"/>
              <w:szCs w:val="24"/>
            </w:rPr>
            <w:fldChar w:fldCharType="end"/>
          </w:r>
          <w:r>
            <w:rPr>
              <w:rFonts w:ascii="Arial" w:hAnsi="Arial" w:cs="Arial"/>
              <w:sz w:val="24"/>
              <w:szCs w:val="24"/>
            </w:rPr>
            <w:fldChar w:fldCharType="end"/>
          </w:r>
        </w:p>
        <w:p w14:paraId="675079EB">
          <w:pPr>
            <w:pStyle w:val="22"/>
            <w:rPr>
              <w:rFonts w:ascii="Arial" w:hAnsi="Arial" w:cs="Arial" w:eastAsiaTheme="minorEastAsia"/>
              <w:sz w:val="24"/>
              <w:szCs w:val="24"/>
              <w:lang w:eastAsia="zh-CN"/>
            </w:rPr>
          </w:pPr>
          <w:r>
            <w:fldChar w:fldCharType="begin"/>
          </w:r>
          <w:r>
            <w:instrText xml:space="preserve"> HYPERLINK \l "_Toc201743118" </w:instrText>
          </w:r>
          <w:r>
            <w:fldChar w:fldCharType="separate"/>
          </w:r>
          <w:r>
            <w:rPr>
              <w:rStyle w:val="15"/>
              <w:rFonts w:ascii="Arial" w:hAnsi="Arial" w:cs="Arial"/>
              <w:sz w:val="24"/>
              <w:szCs w:val="24"/>
            </w:rPr>
            <w:t>3.</w:t>
          </w:r>
          <w:r>
            <w:rPr>
              <w:rFonts w:ascii="Arial" w:hAnsi="Arial" w:cs="Arial" w:eastAsiaTheme="minorEastAsia"/>
              <w:sz w:val="24"/>
              <w:szCs w:val="24"/>
              <w:lang w:eastAsia="zh-CN"/>
            </w:rPr>
            <w:tab/>
          </w:r>
          <w:r>
            <w:rPr>
              <w:rStyle w:val="15"/>
              <w:rFonts w:ascii="Arial" w:hAnsi="Arial" w:cs="Arial"/>
              <w:sz w:val="24"/>
              <w:szCs w:val="24"/>
            </w:rPr>
            <w:t>Manfaat Aksi Perubahan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_Toc201743118 \h </w:instrText>
          </w:r>
          <w:r>
            <w:rPr>
              <w:rFonts w:ascii="Arial" w:hAnsi="Arial" w:cs="Arial"/>
              <w:sz w:val="24"/>
              <w:szCs w:val="24"/>
            </w:rPr>
            <w:fldChar w:fldCharType="separate"/>
          </w:r>
          <w:r>
            <w:rPr>
              <w:rFonts w:ascii="Arial" w:hAnsi="Arial" w:cs="Arial"/>
              <w:sz w:val="24"/>
              <w:szCs w:val="24"/>
            </w:rPr>
            <w:t>2</w:t>
          </w:r>
          <w:r>
            <w:rPr>
              <w:rFonts w:ascii="Arial" w:hAnsi="Arial" w:cs="Arial"/>
              <w:sz w:val="24"/>
              <w:szCs w:val="24"/>
            </w:rPr>
            <w:fldChar w:fldCharType="end"/>
          </w:r>
          <w:r>
            <w:rPr>
              <w:rFonts w:ascii="Arial" w:hAnsi="Arial" w:cs="Arial"/>
              <w:sz w:val="24"/>
              <w:szCs w:val="24"/>
            </w:rPr>
            <w:fldChar w:fldCharType="end"/>
          </w:r>
        </w:p>
        <w:p w14:paraId="1562260F">
          <w:pPr>
            <w:pStyle w:val="22"/>
            <w:rPr>
              <w:rFonts w:ascii="Arial" w:hAnsi="Arial" w:cs="Arial" w:eastAsiaTheme="minorEastAsia"/>
              <w:sz w:val="24"/>
              <w:szCs w:val="24"/>
              <w:lang w:eastAsia="zh-CN"/>
            </w:rPr>
          </w:pPr>
          <w:r>
            <w:fldChar w:fldCharType="begin"/>
          </w:r>
          <w:r>
            <w:instrText xml:space="preserve"> HYPERLINK \l "_Toc201743119" </w:instrText>
          </w:r>
          <w:r>
            <w:fldChar w:fldCharType="separate"/>
          </w:r>
          <w:r>
            <w:rPr>
              <w:rStyle w:val="15"/>
              <w:rFonts w:ascii="Arial" w:hAnsi="Arial" w:cs="Arial"/>
              <w:sz w:val="24"/>
              <w:szCs w:val="24"/>
            </w:rPr>
            <w:t>4.</w:t>
          </w:r>
          <w:r>
            <w:rPr>
              <w:rFonts w:ascii="Arial" w:hAnsi="Arial" w:cs="Arial" w:eastAsiaTheme="minorEastAsia"/>
              <w:sz w:val="24"/>
              <w:szCs w:val="24"/>
              <w:lang w:eastAsia="zh-CN"/>
            </w:rPr>
            <w:tab/>
          </w:r>
          <w:r>
            <w:rPr>
              <w:rStyle w:val="15"/>
              <w:rFonts w:ascii="Arial" w:hAnsi="Arial" w:cs="Arial"/>
              <w:sz w:val="24"/>
              <w:szCs w:val="24"/>
            </w:rPr>
            <w:t>Ruang Lingkup</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_Toc201743119 \h </w:instrText>
          </w:r>
          <w:r>
            <w:rPr>
              <w:rFonts w:ascii="Arial" w:hAnsi="Arial" w:cs="Arial"/>
              <w:sz w:val="24"/>
              <w:szCs w:val="24"/>
            </w:rPr>
            <w:fldChar w:fldCharType="separate"/>
          </w:r>
          <w:r>
            <w:rPr>
              <w:rFonts w:ascii="Arial" w:hAnsi="Arial" w:cs="Arial"/>
              <w:sz w:val="24"/>
              <w:szCs w:val="24"/>
            </w:rPr>
            <w:t>4</w:t>
          </w:r>
          <w:r>
            <w:rPr>
              <w:rFonts w:ascii="Arial" w:hAnsi="Arial" w:cs="Arial"/>
              <w:sz w:val="24"/>
              <w:szCs w:val="24"/>
            </w:rPr>
            <w:fldChar w:fldCharType="end"/>
          </w:r>
          <w:r>
            <w:rPr>
              <w:rFonts w:ascii="Arial" w:hAnsi="Arial" w:cs="Arial"/>
              <w:sz w:val="24"/>
              <w:szCs w:val="24"/>
            </w:rPr>
            <w:fldChar w:fldCharType="end"/>
          </w:r>
        </w:p>
        <w:p w14:paraId="715AC053">
          <w:pPr>
            <w:pStyle w:val="21"/>
            <w:rPr>
              <w:rFonts w:eastAsiaTheme="minorEastAsia"/>
              <w:b w:val="0"/>
              <w:bCs w:val="0"/>
              <w:lang w:val="en-US" w:eastAsia="zh-CN"/>
            </w:rPr>
          </w:pPr>
          <w:r>
            <w:fldChar w:fldCharType="begin"/>
          </w:r>
          <w:r>
            <w:instrText xml:space="preserve"> HYPERLINK \l "_Toc201743120" </w:instrText>
          </w:r>
          <w:r>
            <w:fldChar w:fldCharType="separate"/>
          </w:r>
          <w:r>
            <w:rPr>
              <w:rStyle w:val="15"/>
              <w:b w:val="0"/>
              <w:bCs w:val="0"/>
            </w:rPr>
            <w:t>B.</w:t>
          </w:r>
          <w:r>
            <w:rPr>
              <w:rFonts w:eastAsiaTheme="minorEastAsia"/>
              <w:b w:val="0"/>
              <w:bCs w:val="0"/>
              <w:lang w:val="en-US" w:eastAsia="zh-CN"/>
            </w:rPr>
            <w:tab/>
          </w:r>
          <w:r>
            <w:rPr>
              <w:rStyle w:val="15"/>
              <w:b w:val="0"/>
              <w:bCs w:val="0"/>
            </w:rPr>
            <w:t>Analisis Masalah</w:t>
          </w:r>
          <w:r>
            <w:rPr>
              <w:b w:val="0"/>
              <w:bCs w:val="0"/>
            </w:rPr>
            <w:tab/>
          </w:r>
          <w:r>
            <w:rPr>
              <w:b w:val="0"/>
              <w:bCs w:val="0"/>
            </w:rPr>
            <w:fldChar w:fldCharType="begin"/>
          </w:r>
          <w:r>
            <w:rPr>
              <w:b w:val="0"/>
              <w:bCs w:val="0"/>
            </w:rPr>
            <w:instrText xml:space="preserve"> PAGEREF _Toc201743120 \h </w:instrText>
          </w:r>
          <w:r>
            <w:rPr>
              <w:b w:val="0"/>
              <w:bCs w:val="0"/>
            </w:rPr>
            <w:fldChar w:fldCharType="separate"/>
          </w:r>
          <w:r>
            <w:rPr>
              <w:b w:val="0"/>
              <w:bCs w:val="0"/>
            </w:rPr>
            <w:t>5</w:t>
          </w:r>
          <w:r>
            <w:rPr>
              <w:b w:val="0"/>
              <w:bCs w:val="0"/>
            </w:rPr>
            <w:fldChar w:fldCharType="end"/>
          </w:r>
          <w:r>
            <w:rPr>
              <w:b w:val="0"/>
              <w:bCs w:val="0"/>
            </w:rPr>
            <w:fldChar w:fldCharType="end"/>
          </w:r>
        </w:p>
        <w:p w14:paraId="419116CE">
          <w:pPr>
            <w:pStyle w:val="22"/>
            <w:rPr>
              <w:rFonts w:ascii="Arial" w:hAnsi="Arial" w:cs="Arial" w:eastAsiaTheme="minorEastAsia"/>
              <w:sz w:val="24"/>
              <w:szCs w:val="24"/>
              <w:lang w:eastAsia="zh-CN"/>
            </w:rPr>
          </w:pPr>
          <w:r>
            <w:fldChar w:fldCharType="begin"/>
          </w:r>
          <w:r>
            <w:instrText xml:space="preserve"> HYPERLINK \l "_Toc201743121" </w:instrText>
          </w:r>
          <w:r>
            <w:fldChar w:fldCharType="separate"/>
          </w:r>
          <w:r>
            <w:rPr>
              <w:rStyle w:val="15"/>
              <w:rFonts w:ascii="Arial" w:hAnsi="Arial" w:cs="Arial"/>
              <w:sz w:val="24"/>
              <w:szCs w:val="24"/>
            </w:rPr>
            <w:t>1.</w:t>
          </w:r>
          <w:r>
            <w:rPr>
              <w:rFonts w:ascii="Arial" w:hAnsi="Arial" w:cs="Arial" w:eastAsiaTheme="minorEastAsia"/>
              <w:sz w:val="24"/>
              <w:szCs w:val="24"/>
              <w:lang w:eastAsia="zh-CN"/>
            </w:rPr>
            <w:tab/>
          </w:r>
          <w:r>
            <w:rPr>
              <w:rStyle w:val="15"/>
              <w:rFonts w:ascii="Arial" w:hAnsi="Arial" w:cs="Arial"/>
              <w:sz w:val="24"/>
              <w:szCs w:val="24"/>
            </w:rPr>
            <w:t>Profil Kinerja Organisasi</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_Toc201743121 \h </w:instrText>
          </w:r>
          <w:r>
            <w:rPr>
              <w:rFonts w:ascii="Arial" w:hAnsi="Arial" w:cs="Arial"/>
              <w:sz w:val="24"/>
              <w:szCs w:val="24"/>
            </w:rPr>
            <w:fldChar w:fldCharType="separate"/>
          </w:r>
          <w:r>
            <w:rPr>
              <w:rFonts w:ascii="Arial" w:hAnsi="Arial" w:cs="Arial"/>
              <w:sz w:val="24"/>
              <w:szCs w:val="24"/>
            </w:rPr>
            <w:t>5</w:t>
          </w:r>
          <w:r>
            <w:rPr>
              <w:rFonts w:ascii="Arial" w:hAnsi="Arial" w:cs="Arial"/>
              <w:sz w:val="24"/>
              <w:szCs w:val="24"/>
            </w:rPr>
            <w:fldChar w:fldCharType="end"/>
          </w:r>
          <w:r>
            <w:rPr>
              <w:rFonts w:ascii="Arial" w:hAnsi="Arial" w:cs="Arial"/>
              <w:sz w:val="24"/>
              <w:szCs w:val="24"/>
            </w:rPr>
            <w:fldChar w:fldCharType="end"/>
          </w:r>
        </w:p>
        <w:p w14:paraId="7624B0FA">
          <w:pPr>
            <w:pStyle w:val="22"/>
            <w:rPr>
              <w:rFonts w:ascii="Arial" w:hAnsi="Arial" w:cs="Arial" w:eastAsiaTheme="minorEastAsia"/>
              <w:sz w:val="24"/>
              <w:szCs w:val="24"/>
              <w:lang w:eastAsia="zh-CN"/>
            </w:rPr>
          </w:pPr>
          <w:r>
            <w:fldChar w:fldCharType="begin"/>
          </w:r>
          <w:r>
            <w:instrText xml:space="preserve"> HYPERLINK \l "_Toc201743122" </w:instrText>
          </w:r>
          <w:r>
            <w:fldChar w:fldCharType="separate"/>
          </w:r>
          <w:r>
            <w:rPr>
              <w:rStyle w:val="15"/>
              <w:rFonts w:ascii="Arial" w:hAnsi="Arial" w:cs="Arial"/>
              <w:sz w:val="24"/>
              <w:szCs w:val="24"/>
              <w:lang w:val="fi-FI"/>
            </w:rPr>
            <w:t>2.</w:t>
          </w:r>
          <w:r>
            <w:rPr>
              <w:rFonts w:ascii="Arial" w:hAnsi="Arial" w:cs="Arial" w:eastAsiaTheme="minorEastAsia"/>
              <w:sz w:val="24"/>
              <w:szCs w:val="24"/>
              <w:lang w:eastAsia="zh-CN"/>
            </w:rPr>
            <w:tab/>
          </w:r>
          <w:r>
            <w:rPr>
              <w:rStyle w:val="15"/>
              <w:rFonts w:ascii="Arial" w:hAnsi="Arial" w:cs="Arial"/>
              <w:sz w:val="24"/>
              <w:szCs w:val="24"/>
              <w:lang w:val="fi-FI"/>
            </w:rPr>
            <w:t>Analisis Masalah Kinerja Organisasi</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_Toc201743122 \h </w:instrText>
          </w:r>
          <w:r>
            <w:rPr>
              <w:rFonts w:ascii="Arial" w:hAnsi="Arial" w:cs="Arial"/>
              <w:sz w:val="24"/>
              <w:szCs w:val="24"/>
            </w:rPr>
            <w:fldChar w:fldCharType="separate"/>
          </w:r>
          <w:r>
            <w:rPr>
              <w:rFonts w:ascii="Arial" w:hAnsi="Arial" w:cs="Arial"/>
              <w:sz w:val="24"/>
              <w:szCs w:val="24"/>
            </w:rPr>
            <w:t>7</w:t>
          </w:r>
          <w:r>
            <w:rPr>
              <w:rFonts w:ascii="Arial" w:hAnsi="Arial" w:cs="Arial"/>
              <w:sz w:val="24"/>
              <w:szCs w:val="24"/>
            </w:rPr>
            <w:fldChar w:fldCharType="end"/>
          </w:r>
          <w:r>
            <w:rPr>
              <w:rFonts w:ascii="Arial" w:hAnsi="Arial" w:cs="Arial"/>
              <w:sz w:val="24"/>
              <w:szCs w:val="24"/>
            </w:rPr>
            <w:fldChar w:fldCharType="end"/>
          </w:r>
        </w:p>
        <w:p w14:paraId="78A66658">
          <w:pPr>
            <w:pStyle w:val="21"/>
            <w:rPr>
              <w:rFonts w:eastAsiaTheme="minorEastAsia"/>
              <w:b w:val="0"/>
              <w:bCs w:val="0"/>
              <w:lang w:val="en-US" w:eastAsia="zh-CN"/>
            </w:rPr>
          </w:pPr>
          <w:r>
            <w:fldChar w:fldCharType="begin"/>
          </w:r>
          <w:r>
            <w:instrText xml:space="preserve"> HYPERLINK \l "_Toc201743123" </w:instrText>
          </w:r>
          <w:r>
            <w:fldChar w:fldCharType="separate"/>
          </w:r>
          <w:r>
            <w:rPr>
              <w:rStyle w:val="15"/>
              <w:b w:val="0"/>
              <w:bCs w:val="0"/>
              <w:lang w:val="id-ID"/>
            </w:rPr>
            <w:t>C.</w:t>
          </w:r>
          <w:r>
            <w:rPr>
              <w:rFonts w:eastAsiaTheme="minorEastAsia"/>
              <w:b w:val="0"/>
              <w:bCs w:val="0"/>
              <w:lang w:val="en-US" w:eastAsia="zh-CN"/>
            </w:rPr>
            <w:tab/>
          </w:r>
          <w:r>
            <w:rPr>
              <w:rStyle w:val="15"/>
              <w:b w:val="0"/>
              <w:bCs w:val="0"/>
              <w:lang w:val="id-ID"/>
            </w:rPr>
            <w:t>Strategi Penyelesaian Masalah</w:t>
          </w:r>
          <w:r>
            <w:rPr>
              <w:b w:val="0"/>
              <w:bCs w:val="0"/>
            </w:rPr>
            <w:tab/>
          </w:r>
          <w:r>
            <w:rPr>
              <w:b w:val="0"/>
              <w:bCs w:val="0"/>
            </w:rPr>
            <w:fldChar w:fldCharType="begin"/>
          </w:r>
          <w:r>
            <w:rPr>
              <w:b w:val="0"/>
              <w:bCs w:val="0"/>
            </w:rPr>
            <w:instrText xml:space="preserve"> PAGEREF _Toc201743123 \h </w:instrText>
          </w:r>
          <w:r>
            <w:rPr>
              <w:b w:val="0"/>
              <w:bCs w:val="0"/>
            </w:rPr>
            <w:fldChar w:fldCharType="separate"/>
          </w:r>
          <w:r>
            <w:rPr>
              <w:b w:val="0"/>
              <w:bCs w:val="0"/>
            </w:rPr>
            <w:t>11</w:t>
          </w:r>
          <w:r>
            <w:rPr>
              <w:b w:val="0"/>
              <w:bCs w:val="0"/>
            </w:rPr>
            <w:fldChar w:fldCharType="end"/>
          </w:r>
          <w:r>
            <w:rPr>
              <w:b w:val="0"/>
              <w:bCs w:val="0"/>
            </w:rPr>
            <w:fldChar w:fldCharType="end"/>
          </w:r>
        </w:p>
        <w:p w14:paraId="22B1442B">
          <w:pPr>
            <w:pStyle w:val="22"/>
            <w:rPr>
              <w:rFonts w:ascii="Arial" w:hAnsi="Arial" w:cs="Arial" w:eastAsiaTheme="minorEastAsia"/>
              <w:sz w:val="24"/>
              <w:szCs w:val="24"/>
              <w:lang w:eastAsia="zh-CN"/>
            </w:rPr>
          </w:pPr>
          <w:r>
            <w:fldChar w:fldCharType="begin"/>
          </w:r>
          <w:r>
            <w:instrText xml:space="preserve"> HYPERLINK \l "_Toc201743124" </w:instrText>
          </w:r>
          <w:r>
            <w:fldChar w:fldCharType="separate"/>
          </w:r>
          <w:r>
            <w:rPr>
              <w:rStyle w:val="15"/>
              <w:rFonts w:ascii="Arial" w:hAnsi="Arial" w:cs="Arial"/>
              <w:sz w:val="24"/>
              <w:szCs w:val="24"/>
            </w:rPr>
            <w:t>1.</w:t>
          </w:r>
          <w:r>
            <w:rPr>
              <w:rFonts w:ascii="Arial" w:hAnsi="Arial" w:cs="Arial" w:eastAsiaTheme="minorEastAsia"/>
              <w:sz w:val="24"/>
              <w:szCs w:val="24"/>
              <w:lang w:eastAsia="zh-CN"/>
            </w:rPr>
            <w:tab/>
          </w:r>
          <w:r>
            <w:rPr>
              <w:rStyle w:val="15"/>
              <w:rFonts w:ascii="Arial" w:hAnsi="Arial" w:cs="Arial"/>
              <w:sz w:val="24"/>
              <w:szCs w:val="24"/>
            </w:rPr>
            <w:t>Trobosan Inovasi</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_Toc201743124 \h </w:instrText>
          </w:r>
          <w:r>
            <w:rPr>
              <w:rFonts w:ascii="Arial" w:hAnsi="Arial" w:cs="Arial"/>
              <w:sz w:val="24"/>
              <w:szCs w:val="24"/>
            </w:rPr>
            <w:fldChar w:fldCharType="separate"/>
          </w:r>
          <w:r>
            <w:rPr>
              <w:rFonts w:ascii="Arial" w:hAnsi="Arial" w:cs="Arial"/>
              <w:sz w:val="24"/>
              <w:szCs w:val="24"/>
            </w:rPr>
            <w:t>11</w:t>
          </w:r>
          <w:r>
            <w:rPr>
              <w:rFonts w:ascii="Arial" w:hAnsi="Arial" w:cs="Arial"/>
              <w:sz w:val="24"/>
              <w:szCs w:val="24"/>
            </w:rPr>
            <w:fldChar w:fldCharType="end"/>
          </w:r>
          <w:r>
            <w:rPr>
              <w:rFonts w:ascii="Arial" w:hAnsi="Arial" w:cs="Arial"/>
              <w:sz w:val="24"/>
              <w:szCs w:val="24"/>
            </w:rPr>
            <w:fldChar w:fldCharType="end"/>
          </w:r>
        </w:p>
        <w:p w14:paraId="0590E564">
          <w:pPr>
            <w:pStyle w:val="22"/>
            <w:rPr>
              <w:rFonts w:ascii="Arial" w:hAnsi="Arial" w:cs="Arial" w:eastAsiaTheme="minorEastAsia"/>
              <w:sz w:val="24"/>
              <w:szCs w:val="24"/>
              <w:lang w:eastAsia="zh-CN"/>
            </w:rPr>
          </w:pPr>
          <w:r>
            <w:fldChar w:fldCharType="begin"/>
          </w:r>
          <w:r>
            <w:instrText xml:space="preserve"> HYPERLINK \l "_Toc201743125" </w:instrText>
          </w:r>
          <w:r>
            <w:fldChar w:fldCharType="separate"/>
          </w:r>
          <w:r>
            <w:rPr>
              <w:rStyle w:val="15"/>
              <w:rFonts w:ascii="Arial" w:hAnsi="Arial" w:cs="Arial"/>
              <w:sz w:val="24"/>
              <w:szCs w:val="24"/>
            </w:rPr>
            <w:t>2.</w:t>
          </w:r>
          <w:r>
            <w:rPr>
              <w:rFonts w:ascii="Arial" w:hAnsi="Arial" w:cs="Arial" w:eastAsiaTheme="minorEastAsia"/>
              <w:sz w:val="24"/>
              <w:szCs w:val="24"/>
              <w:lang w:eastAsia="zh-CN"/>
            </w:rPr>
            <w:tab/>
          </w:r>
          <w:r>
            <w:rPr>
              <w:rStyle w:val="15"/>
              <w:rFonts w:ascii="Arial" w:hAnsi="Arial" w:cs="Arial"/>
              <w:sz w:val="24"/>
              <w:szCs w:val="24"/>
            </w:rPr>
            <w:t>Milstone Kegiatan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_Toc201743125 \h </w:instrText>
          </w:r>
          <w:r>
            <w:rPr>
              <w:rFonts w:ascii="Arial" w:hAnsi="Arial" w:cs="Arial"/>
              <w:sz w:val="24"/>
              <w:szCs w:val="24"/>
            </w:rPr>
            <w:fldChar w:fldCharType="separate"/>
          </w:r>
          <w:r>
            <w:rPr>
              <w:rFonts w:ascii="Arial" w:hAnsi="Arial" w:cs="Arial"/>
              <w:sz w:val="24"/>
              <w:szCs w:val="24"/>
            </w:rPr>
            <w:t>12</w:t>
          </w:r>
          <w:r>
            <w:rPr>
              <w:rFonts w:ascii="Arial" w:hAnsi="Arial" w:cs="Arial"/>
              <w:sz w:val="24"/>
              <w:szCs w:val="24"/>
            </w:rPr>
            <w:fldChar w:fldCharType="end"/>
          </w:r>
          <w:r>
            <w:rPr>
              <w:rFonts w:ascii="Arial" w:hAnsi="Arial" w:cs="Arial"/>
              <w:sz w:val="24"/>
              <w:szCs w:val="24"/>
            </w:rPr>
            <w:fldChar w:fldCharType="end"/>
          </w:r>
        </w:p>
        <w:p w14:paraId="22BCD08C">
          <w:pPr>
            <w:pStyle w:val="22"/>
            <w:rPr>
              <w:rFonts w:ascii="Arial" w:hAnsi="Arial" w:cs="Arial" w:eastAsiaTheme="minorEastAsia"/>
              <w:sz w:val="24"/>
              <w:szCs w:val="24"/>
              <w:lang w:eastAsia="zh-CN"/>
            </w:rPr>
          </w:pPr>
          <w:r>
            <w:fldChar w:fldCharType="begin"/>
          </w:r>
          <w:r>
            <w:instrText xml:space="preserve"> HYPERLINK \l "_Toc201743126" </w:instrText>
          </w:r>
          <w:r>
            <w:fldChar w:fldCharType="separate"/>
          </w:r>
          <w:r>
            <w:rPr>
              <w:rStyle w:val="15"/>
              <w:rFonts w:ascii="Arial" w:hAnsi="Arial" w:cs="Arial"/>
              <w:sz w:val="24"/>
              <w:szCs w:val="24"/>
              <w:lang w:val="id-ID"/>
            </w:rPr>
            <w:t>3.</w:t>
          </w:r>
          <w:r>
            <w:rPr>
              <w:rFonts w:ascii="Arial" w:hAnsi="Arial" w:cs="Arial" w:eastAsiaTheme="minorEastAsia"/>
              <w:sz w:val="24"/>
              <w:szCs w:val="24"/>
              <w:lang w:eastAsia="zh-CN"/>
            </w:rPr>
            <w:tab/>
          </w:r>
          <w:r>
            <w:rPr>
              <w:rStyle w:val="15"/>
              <w:rFonts w:ascii="Arial" w:hAnsi="Arial" w:cs="Arial"/>
              <w:sz w:val="24"/>
              <w:szCs w:val="24"/>
              <w:lang w:val="id-ID"/>
            </w:rPr>
            <w:t>Sumber Daya</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_Toc201743126 \h </w:instrText>
          </w:r>
          <w:r>
            <w:rPr>
              <w:rFonts w:ascii="Arial" w:hAnsi="Arial" w:cs="Arial"/>
              <w:sz w:val="24"/>
              <w:szCs w:val="24"/>
            </w:rPr>
            <w:fldChar w:fldCharType="separate"/>
          </w:r>
          <w:r>
            <w:rPr>
              <w:rFonts w:ascii="Arial" w:hAnsi="Arial" w:cs="Arial"/>
              <w:sz w:val="24"/>
              <w:szCs w:val="24"/>
            </w:rPr>
            <w:t>14</w:t>
          </w:r>
          <w:r>
            <w:rPr>
              <w:rFonts w:ascii="Arial" w:hAnsi="Arial" w:cs="Arial"/>
              <w:sz w:val="24"/>
              <w:szCs w:val="24"/>
            </w:rPr>
            <w:fldChar w:fldCharType="end"/>
          </w:r>
          <w:r>
            <w:rPr>
              <w:rFonts w:ascii="Arial" w:hAnsi="Arial" w:cs="Arial"/>
              <w:sz w:val="24"/>
              <w:szCs w:val="24"/>
            </w:rPr>
            <w:fldChar w:fldCharType="end"/>
          </w:r>
        </w:p>
        <w:p w14:paraId="40994C92">
          <w:pPr>
            <w:pStyle w:val="22"/>
            <w:rPr>
              <w:rFonts w:ascii="Arial" w:hAnsi="Arial" w:cs="Arial" w:eastAsiaTheme="minorEastAsia"/>
              <w:sz w:val="24"/>
              <w:szCs w:val="24"/>
              <w:lang w:eastAsia="zh-CN"/>
            </w:rPr>
          </w:pPr>
          <w:r>
            <w:fldChar w:fldCharType="begin"/>
          </w:r>
          <w:r>
            <w:instrText xml:space="preserve"> HYPERLINK \l "_Toc201743127" </w:instrText>
          </w:r>
          <w:r>
            <w:fldChar w:fldCharType="separate"/>
          </w:r>
          <w:r>
            <w:rPr>
              <w:rStyle w:val="15"/>
              <w:rFonts w:ascii="Arial" w:hAnsi="Arial" w:cs="Arial"/>
              <w:sz w:val="24"/>
              <w:szCs w:val="24"/>
            </w:rPr>
            <w:t>4.</w:t>
          </w:r>
          <w:r>
            <w:rPr>
              <w:rFonts w:ascii="Arial" w:hAnsi="Arial" w:cs="Arial" w:eastAsiaTheme="minorEastAsia"/>
              <w:sz w:val="24"/>
              <w:szCs w:val="24"/>
              <w:lang w:eastAsia="zh-CN"/>
            </w:rPr>
            <w:tab/>
          </w:r>
          <w:r>
            <w:rPr>
              <w:rStyle w:val="15"/>
              <w:rFonts w:ascii="Arial" w:hAnsi="Arial" w:cs="Arial"/>
              <w:sz w:val="24"/>
              <w:szCs w:val="24"/>
            </w:rPr>
            <w:t>Manajemen Resiko</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_Toc201743127 \h </w:instrText>
          </w:r>
          <w:r>
            <w:rPr>
              <w:rFonts w:ascii="Arial" w:hAnsi="Arial" w:cs="Arial"/>
              <w:sz w:val="24"/>
              <w:szCs w:val="24"/>
            </w:rPr>
            <w:fldChar w:fldCharType="separate"/>
          </w:r>
          <w:r>
            <w:rPr>
              <w:rFonts w:ascii="Arial" w:hAnsi="Arial" w:cs="Arial"/>
              <w:sz w:val="24"/>
              <w:szCs w:val="24"/>
            </w:rPr>
            <w:t>18</w:t>
          </w:r>
          <w:r>
            <w:rPr>
              <w:rFonts w:ascii="Arial" w:hAnsi="Arial" w:cs="Arial"/>
              <w:sz w:val="24"/>
              <w:szCs w:val="24"/>
            </w:rPr>
            <w:fldChar w:fldCharType="end"/>
          </w:r>
          <w:r>
            <w:rPr>
              <w:rFonts w:ascii="Arial" w:hAnsi="Arial" w:cs="Arial"/>
              <w:sz w:val="24"/>
              <w:szCs w:val="24"/>
            </w:rPr>
            <w:fldChar w:fldCharType="end"/>
          </w:r>
        </w:p>
        <w:p w14:paraId="541B6257">
          <w:pPr>
            <w:pStyle w:val="22"/>
            <w:rPr>
              <w:rFonts w:ascii="Arial" w:hAnsi="Arial" w:cs="Arial" w:eastAsiaTheme="minorEastAsia"/>
              <w:sz w:val="24"/>
              <w:szCs w:val="24"/>
              <w:lang w:eastAsia="zh-CN"/>
            </w:rPr>
          </w:pPr>
          <w:r>
            <w:fldChar w:fldCharType="begin"/>
          </w:r>
          <w:r>
            <w:instrText xml:space="preserve"> HYPERLINK \l "_Toc201743128" </w:instrText>
          </w:r>
          <w:r>
            <w:fldChar w:fldCharType="separate"/>
          </w:r>
          <w:r>
            <w:rPr>
              <w:rStyle w:val="15"/>
              <w:rFonts w:ascii="Arial" w:hAnsi="Arial" w:cs="Arial"/>
              <w:sz w:val="24"/>
              <w:szCs w:val="24"/>
              <w:lang w:val="fi-FI"/>
            </w:rPr>
            <w:t>5.</w:t>
          </w:r>
          <w:r>
            <w:rPr>
              <w:rFonts w:ascii="Arial" w:hAnsi="Arial" w:cs="Arial" w:eastAsiaTheme="minorEastAsia"/>
              <w:sz w:val="24"/>
              <w:szCs w:val="24"/>
              <w:lang w:eastAsia="zh-CN"/>
            </w:rPr>
            <w:tab/>
          </w:r>
          <w:r>
            <w:rPr>
              <w:rStyle w:val="15"/>
              <w:rFonts w:ascii="Arial" w:hAnsi="Arial" w:cs="Arial"/>
              <w:sz w:val="24"/>
              <w:szCs w:val="24"/>
              <w:lang w:val="fi-FI"/>
            </w:rPr>
            <w:t>Strategi Pengembangan Kompetensi dalam Aksi Perubahan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_Toc201743128 \h </w:instrText>
          </w:r>
          <w:r>
            <w:rPr>
              <w:rFonts w:ascii="Arial" w:hAnsi="Arial" w:cs="Arial"/>
              <w:sz w:val="24"/>
              <w:szCs w:val="24"/>
            </w:rPr>
            <w:fldChar w:fldCharType="separate"/>
          </w:r>
          <w:r>
            <w:rPr>
              <w:rFonts w:ascii="Arial" w:hAnsi="Arial" w:cs="Arial"/>
              <w:sz w:val="24"/>
              <w:szCs w:val="24"/>
            </w:rPr>
            <w:t>19</w:t>
          </w:r>
          <w:r>
            <w:rPr>
              <w:rFonts w:ascii="Arial" w:hAnsi="Arial" w:cs="Arial"/>
              <w:sz w:val="24"/>
              <w:szCs w:val="24"/>
            </w:rPr>
            <w:fldChar w:fldCharType="end"/>
          </w:r>
          <w:r>
            <w:rPr>
              <w:rFonts w:ascii="Arial" w:hAnsi="Arial" w:cs="Arial"/>
              <w:sz w:val="24"/>
              <w:szCs w:val="24"/>
            </w:rPr>
            <w:fldChar w:fldCharType="end"/>
          </w:r>
        </w:p>
        <w:p w14:paraId="399893A0">
          <w:pPr>
            <w:pStyle w:val="21"/>
            <w:rPr>
              <w:rFonts w:eastAsiaTheme="minorEastAsia"/>
              <w:b w:val="0"/>
              <w:bCs w:val="0"/>
              <w:lang w:val="en-US" w:eastAsia="zh-CN"/>
            </w:rPr>
          </w:pPr>
          <w:r>
            <w:fldChar w:fldCharType="begin"/>
          </w:r>
          <w:r>
            <w:instrText xml:space="preserve"> HYPERLINK \l "_Toc201743129" </w:instrText>
          </w:r>
          <w:r>
            <w:fldChar w:fldCharType="separate"/>
          </w:r>
          <w:r>
            <w:rPr>
              <w:rStyle w:val="15"/>
              <w:b w:val="0"/>
              <w:bCs w:val="0"/>
            </w:rPr>
            <w:t>D.</w:t>
          </w:r>
          <w:r>
            <w:rPr>
              <w:rFonts w:eastAsiaTheme="minorEastAsia"/>
              <w:b w:val="0"/>
              <w:bCs w:val="0"/>
              <w:lang w:val="en-US" w:eastAsia="zh-CN"/>
            </w:rPr>
            <w:tab/>
          </w:r>
          <w:r>
            <w:rPr>
              <w:rStyle w:val="15"/>
              <w:b w:val="0"/>
              <w:bCs w:val="0"/>
            </w:rPr>
            <w:t>Pemetaan Sikap Perilaku Kepemmpinan dan Renstra Pengembangan Potensi Diri</w:t>
          </w:r>
          <w:r>
            <w:rPr>
              <w:b w:val="0"/>
              <w:bCs w:val="0"/>
            </w:rPr>
            <w:tab/>
          </w:r>
          <w:r>
            <w:rPr>
              <w:b w:val="0"/>
              <w:bCs w:val="0"/>
            </w:rPr>
            <w:fldChar w:fldCharType="begin"/>
          </w:r>
          <w:r>
            <w:rPr>
              <w:b w:val="0"/>
              <w:bCs w:val="0"/>
            </w:rPr>
            <w:instrText xml:space="preserve"> PAGEREF _Toc201743129 \h </w:instrText>
          </w:r>
          <w:r>
            <w:rPr>
              <w:b w:val="0"/>
              <w:bCs w:val="0"/>
            </w:rPr>
            <w:fldChar w:fldCharType="separate"/>
          </w:r>
          <w:r>
            <w:rPr>
              <w:b w:val="0"/>
              <w:bCs w:val="0"/>
            </w:rPr>
            <w:t>19</w:t>
          </w:r>
          <w:r>
            <w:rPr>
              <w:b w:val="0"/>
              <w:bCs w:val="0"/>
            </w:rPr>
            <w:fldChar w:fldCharType="end"/>
          </w:r>
          <w:r>
            <w:rPr>
              <w:b w:val="0"/>
              <w:bCs w:val="0"/>
            </w:rPr>
            <w:fldChar w:fldCharType="end"/>
          </w:r>
        </w:p>
        <w:p w14:paraId="2D6429CF">
          <w:pPr>
            <w:pStyle w:val="22"/>
            <w:rPr>
              <w:rFonts w:ascii="Arial" w:hAnsi="Arial" w:cs="Arial" w:eastAsiaTheme="minorEastAsia"/>
              <w:sz w:val="24"/>
              <w:szCs w:val="24"/>
              <w:lang w:eastAsia="zh-CN"/>
            </w:rPr>
          </w:pPr>
          <w:r>
            <w:fldChar w:fldCharType="begin"/>
          </w:r>
          <w:r>
            <w:instrText xml:space="preserve"> HYPERLINK \l "_Toc201743130" </w:instrText>
          </w:r>
          <w:r>
            <w:fldChar w:fldCharType="separate"/>
          </w:r>
          <w:r>
            <w:rPr>
              <w:rStyle w:val="15"/>
              <w:rFonts w:ascii="Arial" w:hAnsi="Arial" w:cs="Arial"/>
              <w:sz w:val="24"/>
              <w:szCs w:val="24"/>
            </w:rPr>
            <w:t>1.</w:t>
          </w:r>
          <w:r>
            <w:rPr>
              <w:rFonts w:ascii="Arial" w:hAnsi="Arial" w:cs="Arial" w:eastAsiaTheme="minorEastAsia"/>
              <w:sz w:val="24"/>
              <w:szCs w:val="24"/>
              <w:lang w:eastAsia="zh-CN"/>
            </w:rPr>
            <w:tab/>
          </w:r>
          <w:r>
            <w:rPr>
              <w:rStyle w:val="15"/>
              <w:rFonts w:ascii="Arial" w:hAnsi="Arial" w:cs="Arial"/>
              <w:sz w:val="24"/>
              <w:szCs w:val="24"/>
            </w:rPr>
            <w:t>Hasil Pemetaan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_Toc201743130 \h </w:instrText>
          </w:r>
          <w:r>
            <w:rPr>
              <w:rFonts w:ascii="Arial" w:hAnsi="Arial" w:cs="Arial"/>
              <w:sz w:val="24"/>
              <w:szCs w:val="24"/>
            </w:rPr>
            <w:fldChar w:fldCharType="separate"/>
          </w:r>
          <w:r>
            <w:rPr>
              <w:rFonts w:ascii="Arial" w:hAnsi="Arial" w:cs="Arial"/>
              <w:sz w:val="24"/>
              <w:szCs w:val="24"/>
            </w:rPr>
            <w:t>19</w:t>
          </w:r>
          <w:r>
            <w:rPr>
              <w:rFonts w:ascii="Arial" w:hAnsi="Arial" w:cs="Arial"/>
              <w:sz w:val="24"/>
              <w:szCs w:val="24"/>
            </w:rPr>
            <w:fldChar w:fldCharType="end"/>
          </w:r>
          <w:r>
            <w:rPr>
              <w:rFonts w:ascii="Arial" w:hAnsi="Arial" w:cs="Arial"/>
              <w:sz w:val="24"/>
              <w:szCs w:val="24"/>
            </w:rPr>
            <w:fldChar w:fldCharType="end"/>
          </w:r>
        </w:p>
        <w:p w14:paraId="76A4A504">
          <w:pPr>
            <w:pStyle w:val="22"/>
            <w:rPr>
              <w:rFonts w:ascii="Arial" w:hAnsi="Arial" w:cs="Arial" w:eastAsiaTheme="minorEastAsia"/>
              <w:sz w:val="24"/>
              <w:szCs w:val="24"/>
              <w:lang w:eastAsia="zh-CN"/>
            </w:rPr>
          </w:pPr>
          <w:r>
            <w:fldChar w:fldCharType="begin"/>
          </w:r>
          <w:r>
            <w:instrText xml:space="preserve"> HYPERLINK \l "_Toc201743131" </w:instrText>
          </w:r>
          <w:r>
            <w:fldChar w:fldCharType="separate"/>
          </w:r>
          <w:r>
            <w:rPr>
              <w:rStyle w:val="15"/>
              <w:rFonts w:ascii="Arial" w:hAnsi="Arial" w:cs="Arial"/>
              <w:sz w:val="24"/>
              <w:szCs w:val="24"/>
            </w:rPr>
            <w:t>2.</w:t>
          </w:r>
          <w:r>
            <w:rPr>
              <w:rFonts w:ascii="Arial" w:hAnsi="Arial" w:cs="Arial" w:eastAsiaTheme="minorEastAsia"/>
              <w:sz w:val="24"/>
              <w:szCs w:val="24"/>
              <w:lang w:eastAsia="zh-CN"/>
            </w:rPr>
            <w:tab/>
          </w:r>
          <w:r>
            <w:rPr>
              <w:rStyle w:val="15"/>
              <w:rFonts w:ascii="Arial" w:hAnsi="Arial" w:cs="Arial"/>
              <w:sz w:val="24"/>
              <w:szCs w:val="24"/>
            </w:rPr>
            <w:t>Rencana Strategi Pengembangan Potensi Diri</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_Toc201743131 \h </w:instrText>
          </w:r>
          <w:r>
            <w:rPr>
              <w:rFonts w:ascii="Arial" w:hAnsi="Arial" w:cs="Arial"/>
              <w:sz w:val="24"/>
              <w:szCs w:val="24"/>
            </w:rPr>
            <w:fldChar w:fldCharType="separate"/>
          </w:r>
          <w:r>
            <w:rPr>
              <w:rFonts w:ascii="Arial" w:hAnsi="Arial" w:cs="Arial"/>
              <w:sz w:val="24"/>
              <w:szCs w:val="24"/>
            </w:rPr>
            <w:t>21</w:t>
          </w:r>
          <w:r>
            <w:rPr>
              <w:rFonts w:ascii="Arial" w:hAnsi="Arial" w:cs="Arial"/>
              <w:sz w:val="24"/>
              <w:szCs w:val="24"/>
            </w:rPr>
            <w:fldChar w:fldCharType="end"/>
          </w:r>
          <w:r>
            <w:rPr>
              <w:rFonts w:ascii="Arial" w:hAnsi="Arial" w:cs="Arial"/>
              <w:sz w:val="24"/>
              <w:szCs w:val="24"/>
            </w:rPr>
            <w:fldChar w:fldCharType="end"/>
          </w:r>
        </w:p>
        <w:p w14:paraId="255B7AD9">
          <w:pPr>
            <w:pStyle w:val="20"/>
            <w:tabs>
              <w:tab w:val="right" w:leader="dot" w:pos="8781"/>
            </w:tabs>
            <w:rPr>
              <w:rFonts w:ascii="Arial" w:hAnsi="Arial" w:cs="Arial" w:eastAsiaTheme="minorEastAsia"/>
              <w:lang w:val="en-US" w:eastAsia="zh-CN"/>
            </w:rPr>
          </w:pPr>
          <w:r>
            <w:fldChar w:fldCharType="begin"/>
          </w:r>
          <w:r>
            <w:instrText xml:space="preserve"> HYPERLINK \l "_Toc201743132" </w:instrText>
          </w:r>
          <w:r>
            <w:fldChar w:fldCharType="separate"/>
          </w:r>
          <w:r>
            <w:rPr>
              <w:rStyle w:val="15"/>
              <w:rFonts w:ascii="Arial" w:hAnsi="Arial" w:cs="Arial"/>
              <w:lang w:val="en-US"/>
            </w:rPr>
            <w:t>BAB II DESKRIPSI PROSES KEPEMIMPINAN</w:t>
          </w:r>
          <w:r>
            <w:rPr>
              <w:rFonts w:ascii="Arial" w:hAnsi="Arial" w:cs="Arial"/>
            </w:rPr>
            <w:tab/>
          </w:r>
          <w:r>
            <w:rPr>
              <w:rFonts w:ascii="Arial" w:hAnsi="Arial" w:cs="Arial"/>
            </w:rPr>
            <w:fldChar w:fldCharType="begin"/>
          </w:r>
          <w:r>
            <w:rPr>
              <w:rFonts w:ascii="Arial" w:hAnsi="Arial" w:cs="Arial"/>
            </w:rPr>
            <w:instrText xml:space="preserve"> PAGEREF _Toc201743132 \h </w:instrText>
          </w:r>
          <w:r>
            <w:rPr>
              <w:rFonts w:ascii="Arial" w:hAnsi="Arial" w:cs="Arial"/>
            </w:rPr>
            <w:fldChar w:fldCharType="separate"/>
          </w:r>
          <w:r>
            <w:rPr>
              <w:rFonts w:ascii="Arial" w:hAnsi="Arial" w:cs="Arial"/>
            </w:rPr>
            <w:t>22</w:t>
          </w:r>
          <w:r>
            <w:rPr>
              <w:rFonts w:ascii="Arial" w:hAnsi="Arial" w:cs="Arial"/>
            </w:rPr>
            <w:fldChar w:fldCharType="end"/>
          </w:r>
          <w:r>
            <w:rPr>
              <w:rFonts w:ascii="Arial" w:hAnsi="Arial" w:cs="Arial"/>
            </w:rPr>
            <w:fldChar w:fldCharType="end"/>
          </w:r>
        </w:p>
        <w:p w14:paraId="41849BFE">
          <w:pPr>
            <w:pStyle w:val="21"/>
            <w:rPr>
              <w:rFonts w:eastAsiaTheme="minorEastAsia"/>
              <w:b w:val="0"/>
              <w:bCs w:val="0"/>
              <w:lang w:val="en-US" w:eastAsia="zh-CN"/>
            </w:rPr>
          </w:pPr>
          <w:r>
            <w:fldChar w:fldCharType="begin"/>
          </w:r>
          <w:r>
            <w:instrText xml:space="preserve"> HYPERLINK \l "_Toc201743133" </w:instrText>
          </w:r>
          <w:r>
            <w:fldChar w:fldCharType="separate"/>
          </w:r>
          <w:r>
            <w:rPr>
              <w:rStyle w:val="15"/>
              <w:b w:val="0"/>
              <w:bCs w:val="0"/>
            </w:rPr>
            <w:t>A.</w:t>
          </w:r>
          <w:r>
            <w:rPr>
              <w:rFonts w:eastAsiaTheme="minorEastAsia"/>
              <w:b w:val="0"/>
              <w:bCs w:val="0"/>
              <w:lang w:val="en-US" w:eastAsia="zh-CN"/>
            </w:rPr>
            <w:tab/>
          </w:r>
          <w:r>
            <w:rPr>
              <w:rStyle w:val="15"/>
              <w:b w:val="0"/>
              <w:bCs w:val="0"/>
            </w:rPr>
            <w:t>Membangun Integritas dan akuntabilitas Kinerja Organisasi</w:t>
          </w:r>
          <w:r>
            <w:rPr>
              <w:b w:val="0"/>
              <w:bCs w:val="0"/>
            </w:rPr>
            <w:tab/>
          </w:r>
          <w:r>
            <w:rPr>
              <w:b w:val="0"/>
              <w:bCs w:val="0"/>
            </w:rPr>
            <w:fldChar w:fldCharType="begin"/>
          </w:r>
          <w:r>
            <w:rPr>
              <w:b w:val="0"/>
              <w:bCs w:val="0"/>
            </w:rPr>
            <w:instrText xml:space="preserve"> PAGEREF _Toc201743133 \h </w:instrText>
          </w:r>
          <w:r>
            <w:rPr>
              <w:b w:val="0"/>
              <w:bCs w:val="0"/>
            </w:rPr>
            <w:fldChar w:fldCharType="separate"/>
          </w:r>
          <w:r>
            <w:rPr>
              <w:b w:val="0"/>
              <w:bCs w:val="0"/>
            </w:rPr>
            <w:t>22</w:t>
          </w:r>
          <w:r>
            <w:rPr>
              <w:b w:val="0"/>
              <w:bCs w:val="0"/>
            </w:rPr>
            <w:fldChar w:fldCharType="end"/>
          </w:r>
          <w:r>
            <w:rPr>
              <w:b w:val="0"/>
              <w:bCs w:val="0"/>
            </w:rPr>
            <w:fldChar w:fldCharType="end"/>
          </w:r>
        </w:p>
        <w:p w14:paraId="17612BDA">
          <w:pPr>
            <w:pStyle w:val="21"/>
            <w:rPr>
              <w:rFonts w:eastAsiaTheme="minorEastAsia"/>
              <w:b w:val="0"/>
              <w:bCs w:val="0"/>
              <w:lang w:val="en-US" w:eastAsia="zh-CN"/>
            </w:rPr>
          </w:pPr>
          <w:r>
            <w:fldChar w:fldCharType="begin"/>
          </w:r>
          <w:r>
            <w:instrText xml:space="preserve"> HYPERLINK \l "_Toc201743134" </w:instrText>
          </w:r>
          <w:r>
            <w:fldChar w:fldCharType="separate"/>
          </w:r>
          <w:r>
            <w:rPr>
              <w:rStyle w:val="15"/>
              <w:b w:val="0"/>
              <w:bCs w:val="0"/>
            </w:rPr>
            <w:t>B.</w:t>
          </w:r>
          <w:r>
            <w:rPr>
              <w:rFonts w:eastAsiaTheme="minorEastAsia"/>
              <w:b w:val="0"/>
              <w:bCs w:val="0"/>
              <w:lang w:val="en-US" w:eastAsia="zh-CN"/>
            </w:rPr>
            <w:tab/>
          </w:r>
          <w:r>
            <w:rPr>
              <w:rStyle w:val="15"/>
              <w:b w:val="0"/>
              <w:bCs w:val="0"/>
            </w:rPr>
            <w:t>Pengelolaan Budaya Kerja</w:t>
          </w:r>
          <w:r>
            <w:rPr>
              <w:b w:val="0"/>
              <w:bCs w:val="0"/>
            </w:rPr>
            <w:tab/>
          </w:r>
          <w:r>
            <w:rPr>
              <w:b w:val="0"/>
              <w:bCs w:val="0"/>
            </w:rPr>
            <w:fldChar w:fldCharType="begin"/>
          </w:r>
          <w:r>
            <w:rPr>
              <w:b w:val="0"/>
              <w:bCs w:val="0"/>
            </w:rPr>
            <w:instrText xml:space="preserve"> PAGEREF _Toc201743134 \h </w:instrText>
          </w:r>
          <w:r>
            <w:rPr>
              <w:b w:val="0"/>
              <w:bCs w:val="0"/>
            </w:rPr>
            <w:fldChar w:fldCharType="separate"/>
          </w:r>
          <w:r>
            <w:rPr>
              <w:b w:val="0"/>
              <w:bCs w:val="0"/>
            </w:rPr>
            <w:t>24</w:t>
          </w:r>
          <w:r>
            <w:rPr>
              <w:b w:val="0"/>
              <w:bCs w:val="0"/>
            </w:rPr>
            <w:fldChar w:fldCharType="end"/>
          </w:r>
          <w:r>
            <w:rPr>
              <w:b w:val="0"/>
              <w:bCs w:val="0"/>
            </w:rPr>
            <w:fldChar w:fldCharType="end"/>
          </w:r>
        </w:p>
        <w:p w14:paraId="05DC161A">
          <w:pPr>
            <w:pStyle w:val="21"/>
            <w:rPr>
              <w:rFonts w:eastAsiaTheme="minorEastAsia"/>
              <w:b w:val="0"/>
              <w:bCs w:val="0"/>
              <w:lang w:val="en-US" w:eastAsia="zh-CN"/>
            </w:rPr>
          </w:pPr>
          <w:r>
            <w:fldChar w:fldCharType="begin"/>
          </w:r>
          <w:r>
            <w:instrText xml:space="preserve"> HYPERLINK \l "_Toc201743135" </w:instrText>
          </w:r>
          <w:r>
            <w:fldChar w:fldCharType="separate"/>
          </w:r>
          <w:r>
            <w:rPr>
              <w:rStyle w:val="15"/>
              <w:b w:val="0"/>
              <w:bCs w:val="0"/>
            </w:rPr>
            <w:t>C.</w:t>
          </w:r>
          <w:r>
            <w:rPr>
              <w:rFonts w:eastAsiaTheme="minorEastAsia"/>
              <w:b w:val="0"/>
              <w:bCs w:val="0"/>
              <w:lang w:val="en-US" w:eastAsia="zh-CN"/>
            </w:rPr>
            <w:tab/>
          </w:r>
          <w:r>
            <w:rPr>
              <w:rStyle w:val="15"/>
              <w:b w:val="0"/>
              <w:bCs w:val="0"/>
            </w:rPr>
            <w:t>Membangun Jejaring dan Kolaborasi</w:t>
          </w:r>
          <w:r>
            <w:rPr>
              <w:b w:val="0"/>
              <w:bCs w:val="0"/>
            </w:rPr>
            <w:tab/>
          </w:r>
          <w:r>
            <w:rPr>
              <w:b w:val="0"/>
              <w:bCs w:val="0"/>
            </w:rPr>
            <w:fldChar w:fldCharType="begin"/>
          </w:r>
          <w:r>
            <w:rPr>
              <w:b w:val="0"/>
              <w:bCs w:val="0"/>
            </w:rPr>
            <w:instrText xml:space="preserve"> PAGEREF _Toc201743135 \h </w:instrText>
          </w:r>
          <w:r>
            <w:rPr>
              <w:b w:val="0"/>
              <w:bCs w:val="0"/>
            </w:rPr>
            <w:fldChar w:fldCharType="separate"/>
          </w:r>
          <w:r>
            <w:rPr>
              <w:b w:val="0"/>
              <w:bCs w:val="0"/>
            </w:rPr>
            <w:t>26</w:t>
          </w:r>
          <w:r>
            <w:rPr>
              <w:b w:val="0"/>
              <w:bCs w:val="0"/>
            </w:rPr>
            <w:fldChar w:fldCharType="end"/>
          </w:r>
          <w:r>
            <w:rPr>
              <w:b w:val="0"/>
              <w:bCs w:val="0"/>
            </w:rPr>
            <w:fldChar w:fldCharType="end"/>
          </w:r>
        </w:p>
        <w:p w14:paraId="674896FE">
          <w:pPr>
            <w:pStyle w:val="21"/>
            <w:rPr>
              <w:rFonts w:eastAsiaTheme="minorEastAsia"/>
              <w:b w:val="0"/>
              <w:bCs w:val="0"/>
              <w:lang w:val="en-US" w:eastAsia="zh-CN"/>
            </w:rPr>
          </w:pPr>
          <w:r>
            <w:fldChar w:fldCharType="begin"/>
          </w:r>
          <w:r>
            <w:instrText xml:space="preserve"> HYPERLINK \l "_Toc201743136" </w:instrText>
          </w:r>
          <w:r>
            <w:fldChar w:fldCharType="separate"/>
          </w:r>
          <w:r>
            <w:rPr>
              <w:rStyle w:val="15"/>
              <w:b w:val="0"/>
              <w:bCs w:val="0"/>
            </w:rPr>
            <w:t>A.</w:t>
          </w:r>
          <w:r>
            <w:rPr>
              <w:rFonts w:eastAsiaTheme="minorEastAsia"/>
              <w:b w:val="0"/>
              <w:bCs w:val="0"/>
              <w:lang w:val="en-US" w:eastAsia="zh-CN"/>
            </w:rPr>
            <w:tab/>
          </w:r>
          <w:r>
            <w:rPr>
              <w:rStyle w:val="15"/>
              <w:b w:val="0"/>
              <w:bCs w:val="0"/>
            </w:rPr>
            <w:t>Strategi Pengembangan Kompetensi</w:t>
          </w:r>
          <w:r>
            <w:rPr>
              <w:b w:val="0"/>
              <w:bCs w:val="0"/>
            </w:rPr>
            <w:tab/>
          </w:r>
          <w:r>
            <w:rPr>
              <w:b w:val="0"/>
              <w:bCs w:val="0"/>
            </w:rPr>
            <w:fldChar w:fldCharType="begin"/>
          </w:r>
          <w:r>
            <w:rPr>
              <w:b w:val="0"/>
              <w:bCs w:val="0"/>
            </w:rPr>
            <w:instrText xml:space="preserve"> PAGEREF _Toc201743136 \h </w:instrText>
          </w:r>
          <w:r>
            <w:rPr>
              <w:b w:val="0"/>
              <w:bCs w:val="0"/>
            </w:rPr>
            <w:fldChar w:fldCharType="separate"/>
          </w:r>
          <w:r>
            <w:rPr>
              <w:b w:val="0"/>
              <w:bCs w:val="0"/>
            </w:rPr>
            <w:t>30</w:t>
          </w:r>
          <w:r>
            <w:rPr>
              <w:b w:val="0"/>
              <w:bCs w:val="0"/>
            </w:rPr>
            <w:fldChar w:fldCharType="end"/>
          </w:r>
          <w:r>
            <w:rPr>
              <w:b w:val="0"/>
              <w:bCs w:val="0"/>
            </w:rPr>
            <w:fldChar w:fldCharType="end"/>
          </w:r>
        </w:p>
        <w:p w14:paraId="66D58D46">
          <w:pPr>
            <w:pStyle w:val="20"/>
            <w:tabs>
              <w:tab w:val="right" w:leader="dot" w:pos="8781"/>
            </w:tabs>
            <w:rPr>
              <w:rFonts w:ascii="Arial" w:hAnsi="Arial" w:cs="Arial" w:eastAsiaTheme="minorEastAsia"/>
              <w:lang w:val="en-US" w:eastAsia="zh-CN"/>
            </w:rPr>
          </w:pPr>
          <w:r>
            <w:fldChar w:fldCharType="begin"/>
          </w:r>
          <w:r>
            <w:instrText xml:space="preserve"> HYPERLINK \l "_Toc201743137" </w:instrText>
          </w:r>
          <w:r>
            <w:fldChar w:fldCharType="separate"/>
          </w:r>
          <w:r>
            <w:rPr>
              <w:rStyle w:val="15"/>
              <w:rFonts w:ascii="Arial" w:hAnsi="Arial" w:cs="Arial"/>
            </w:rPr>
            <w:t>BAB III DESKRIPSI HASIL KEPEMIMPINAN</w:t>
          </w:r>
          <w:r>
            <w:rPr>
              <w:rFonts w:ascii="Arial" w:hAnsi="Arial" w:cs="Arial"/>
            </w:rPr>
            <w:tab/>
          </w:r>
          <w:r>
            <w:rPr>
              <w:rFonts w:ascii="Arial" w:hAnsi="Arial" w:cs="Arial"/>
            </w:rPr>
            <w:fldChar w:fldCharType="begin"/>
          </w:r>
          <w:r>
            <w:rPr>
              <w:rFonts w:ascii="Arial" w:hAnsi="Arial" w:cs="Arial"/>
            </w:rPr>
            <w:instrText xml:space="preserve"> PAGEREF _Toc201743137 \h </w:instrText>
          </w:r>
          <w:r>
            <w:rPr>
              <w:rFonts w:ascii="Arial" w:hAnsi="Arial" w:cs="Arial"/>
            </w:rPr>
            <w:fldChar w:fldCharType="separate"/>
          </w:r>
          <w:r>
            <w:rPr>
              <w:rFonts w:ascii="Arial" w:hAnsi="Arial" w:cs="Arial"/>
            </w:rPr>
            <w:t>31</w:t>
          </w:r>
          <w:r>
            <w:rPr>
              <w:rFonts w:ascii="Arial" w:hAnsi="Arial" w:cs="Arial"/>
            </w:rPr>
            <w:fldChar w:fldCharType="end"/>
          </w:r>
          <w:r>
            <w:rPr>
              <w:rFonts w:ascii="Arial" w:hAnsi="Arial" w:cs="Arial"/>
            </w:rPr>
            <w:fldChar w:fldCharType="end"/>
          </w:r>
        </w:p>
        <w:p w14:paraId="2999B210">
          <w:pPr>
            <w:pStyle w:val="21"/>
            <w:rPr>
              <w:rFonts w:eastAsiaTheme="minorEastAsia"/>
              <w:b w:val="0"/>
              <w:bCs w:val="0"/>
              <w:lang w:val="en-US" w:eastAsia="zh-CN"/>
            </w:rPr>
          </w:pPr>
          <w:r>
            <w:fldChar w:fldCharType="begin"/>
          </w:r>
          <w:r>
            <w:instrText xml:space="preserve"> HYPERLINK \l "_Toc201743138" </w:instrText>
          </w:r>
          <w:r>
            <w:fldChar w:fldCharType="separate"/>
          </w:r>
          <w:r>
            <w:rPr>
              <w:rStyle w:val="15"/>
              <w:b w:val="0"/>
              <w:bCs w:val="0"/>
            </w:rPr>
            <w:t>A.</w:t>
          </w:r>
          <w:r>
            <w:rPr>
              <w:rFonts w:eastAsiaTheme="minorEastAsia"/>
              <w:b w:val="0"/>
              <w:bCs w:val="0"/>
              <w:lang w:val="en-US" w:eastAsia="zh-CN"/>
            </w:rPr>
            <w:tab/>
          </w:r>
          <w:r>
            <w:rPr>
              <w:rStyle w:val="15"/>
              <w:b w:val="0"/>
              <w:bCs w:val="0"/>
            </w:rPr>
            <w:t>Capaian dan Bukti Perbaikan Kinerja Organisasi</w:t>
          </w:r>
          <w:r>
            <w:rPr>
              <w:b w:val="0"/>
              <w:bCs w:val="0"/>
            </w:rPr>
            <w:tab/>
          </w:r>
          <w:r>
            <w:rPr>
              <w:b w:val="0"/>
              <w:bCs w:val="0"/>
            </w:rPr>
            <w:fldChar w:fldCharType="begin"/>
          </w:r>
          <w:r>
            <w:rPr>
              <w:b w:val="0"/>
              <w:bCs w:val="0"/>
            </w:rPr>
            <w:instrText xml:space="preserve"> PAGEREF _Toc201743138 \h </w:instrText>
          </w:r>
          <w:r>
            <w:rPr>
              <w:b w:val="0"/>
              <w:bCs w:val="0"/>
            </w:rPr>
            <w:fldChar w:fldCharType="separate"/>
          </w:r>
          <w:r>
            <w:rPr>
              <w:b w:val="0"/>
              <w:bCs w:val="0"/>
            </w:rPr>
            <w:t>31</w:t>
          </w:r>
          <w:r>
            <w:rPr>
              <w:b w:val="0"/>
              <w:bCs w:val="0"/>
            </w:rPr>
            <w:fldChar w:fldCharType="end"/>
          </w:r>
          <w:r>
            <w:rPr>
              <w:b w:val="0"/>
              <w:bCs w:val="0"/>
            </w:rPr>
            <w:fldChar w:fldCharType="end"/>
          </w:r>
        </w:p>
        <w:p w14:paraId="0850DE6A">
          <w:pPr>
            <w:pStyle w:val="21"/>
            <w:rPr>
              <w:rFonts w:eastAsiaTheme="minorEastAsia"/>
              <w:b w:val="0"/>
              <w:bCs w:val="0"/>
              <w:lang w:val="en-US" w:eastAsia="zh-CN"/>
            </w:rPr>
          </w:pPr>
          <w:r>
            <w:fldChar w:fldCharType="begin"/>
          </w:r>
          <w:r>
            <w:instrText xml:space="preserve"> HYPERLINK \l "_Toc201743139" </w:instrText>
          </w:r>
          <w:r>
            <w:fldChar w:fldCharType="separate"/>
          </w:r>
          <w:r>
            <w:rPr>
              <w:rStyle w:val="15"/>
              <w:b w:val="0"/>
              <w:bCs w:val="0"/>
            </w:rPr>
            <w:t>B.</w:t>
          </w:r>
          <w:r>
            <w:rPr>
              <w:rFonts w:eastAsiaTheme="minorEastAsia"/>
              <w:b w:val="0"/>
              <w:bCs w:val="0"/>
              <w:lang w:val="en-US" w:eastAsia="zh-CN"/>
            </w:rPr>
            <w:tab/>
          </w:r>
          <w:r>
            <w:rPr>
              <w:rStyle w:val="15"/>
              <w:b w:val="0"/>
              <w:bCs w:val="0"/>
            </w:rPr>
            <w:t>Manfaat Aksi Perubahan</w:t>
          </w:r>
          <w:r>
            <w:rPr>
              <w:b w:val="0"/>
              <w:bCs w:val="0"/>
            </w:rPr>
            <w:tab/>
          </w:r>
          <w:r>
            <w:rPr>
              <w:b w:val="0"/>
              <w:bCs w:val="0"/>
            </w:rPr>
            <w:fldChar w:fldCharType="begin"/>
          </w:r>
          <w:r>
            <w:rPr>
              <w:b w:val="0"/>
              <w:bCs w:val="0"/>
            </w:rPr>
            <w:instrText xml:space="preserve"> PAGEREF _Toc201743139 \h </w:instrText>
          </w:r>
          <w:r>
            <w:rPr>
              <w:b w:val="0"/>
              <w:bCs w:val="0"/>
            </w:rPr>
            <w:fldChar w:fldCharType="separate"/>
          </w:r>
          <w:r>
            <w:rPr>
              <w:b w:val="0"/>
              <w:bCs w:val="0"/>
            </w:rPr>
            <w:t>47</w:t>
          </w:r>
          <w:r>
            <w:rPr>
              <w:b w:val="0"/>
              <w:bCs w:val="0"/>
            </w:rPr>
            <w:fldChar w:fldCharType="end"/>
          </w:r>
          <w:r>
            <w:rPr>
              <w:b w:val="0"/>
              <w:bCs w:val="0"/>
            </w:rPr>
            <w:fldChar w:fldCharType="end"/>
          </w:r>
        </w:p>
        <w:p w14:paraId="217150BE">
          <w:pPr>
            <w:pStyle w:val="21"/>
            <w:rPr>
              <w:rFonts w:eastAsiaTheme="minorEastAsia"/>
              <w:b w:val="0"/>
              <w:bCs w:val="0"/>
              <w:lang w:val="en-US" w:eastAsia="zh-CN"/>
            </w:rPr>
          </w:pPr>
          <w:r>
            <w:fldChar w:fldCharType="begin"/>
          </w:r>
          <w:r>
            <w:instrText xml:space="preserve"> HYPERLINK \l "_Toc201743140" </w:instrText>
          </w:r>
          <w:r>
            <w:fldChar w:fldCharType="separate"/>
          </w:r>
          <w:r>
            <w:rPr>
              <w:rStyle w:val="15"/>
              <w:b w:val="0"/>
              <w:bCs w:val="0"/>
            </w:rPr>
            <w:t>C.</w:t>
          </w:r>
          <w:r>
            <w:rPr>
              <w:rFonts w:eastAsiaTheme="minorEastAsia"/>
              <w:b w:val="0"/>
              <w:bCs w:val="0"/>
              <w:lang w:val="en-US" w:eastAsia="zh-CN"/>
            </w:rPr>
            <w:tab/>
          </w:r>
          <w:r>
            <w:rPr>
              <w:rStyle w:val="15"/>
              <w:b w:val="0"/>
              <w:bCs w:val="0"/>
            </w:rPr>
            <w:t>Implementasi Pengembangan Kompetensi Aksi Perubahan</w:t>
          </w:r>
          <w:r>
            <w:rPr>
              <w:b w:val="0"/>
              <w:bCs w:val="0"/>
            </w:rPr>
            <w:tab/>
          </w:r>
          <w:r>
            <w:rPr>
              <w:b w:val="0"/>
              <w:bCs w:val="0"/>
            </w:rPr>
            <w:fldChar w:fldCharType="begin"/>
          </w:r>
          <w:r>
            <w:rPr>
              <w:b w:val="0"/>
              <w:bCs w:val="0"/>
            </w:rPr>
            <w:instrText xml:space="preserve"> PAGEREF _Toc201743140 \h </w:instrText>
          </w:r>
          <w:r>
            <w:rPr>
              <w:b w:val="0"/>
              <w:bCs w:val="0"/>
            </w:rPr>
            <w:fldChar w:fldCharType="separate"/>
          </w:r>
          <w:r>
            <w:rPr>
              <w:b w:val="0"/>
              <w:bCs w:val="0"/>
            </w:rPr>
            <w:t>48</w:t>
          </w:r>
          <w:r>
            <w:rPr>
              <w:b w:val="0"/>
              <w:bCs w:val="0"/>
            </w:rPr>
            <w:fldChar w:fldCharType="end"/>
          </w:r>
          <w:r>
            <w:rPr>
              <w:b w:val="0"/>
              <w:bCs w:val="0"/>
            </w:rPr>
            <w:fldChar w:fldCharType="end"/>
          </w:r>
        </w:p>
        <w:p w14:paraId="13334066">
          <w:pPr>
            <w:pStyle w:val="20"/>
            <w:tabs>
              <w:tab w:val="right" w:leader="dot" w:pos="8781"/>
            </w:tabs>
            <w:rPr>
              <w:rFonts w:ascii="Arial" w:hAnsi="Arial" w:cs="Arial" w:eastAsiaTheme="minorEastAsia"/>
              <w:lang w:val="en-US" w:eastAsia="zh-CN"/>
            </w:rPr>
          </w:pPr>
          <w:r>
            <w:fldChar w:fldCharType="begin"/>
          </w:r>
          <w:r>
            <w:instrText xml:space="preserve"> HYPERLINK \l "_Toc201743141" </w:instrText>
          </w:r>
          <w:r>
            <w:fldChar w:fldCharType="separate"/>
          </w:r>
          <w:r>
            <w:rPr>
              <w:rStyle w:val="15"/>
              <w:rFonts w:ascii="Arial" w:hAnsi="Arial" w:cs="Arial"/>
            </w:rPr>
            <w:t>BAB IV KEBERLANJUTAN AKSI PERUBAHAN</w:t>
          </w:r>
          <w:r>
            <w:rPr>
              <w:rFonts w:ascii="Arial" w:hAnsi="Arial" w:cs="Arial"/>
            </w:rPr>
            <w:tab/>
          </w:r>
          <w:r>
            <w:rPr>
              <w:rFonts w:ascii="Arial" w:hAnsi="Arial" w:cs="Arial"/>
            </w:rPr>
            <w:fldChar w:fldCharType="begin"/>
          </w:r>
          <w:r>
            <w:rPr>
              <w:rFonts w:ascii="Arial" w:hAnsi="Arial" w:cs="Arial"/>
            </w:rPr>
            <w:instrText xml:space="preserve"> PAGEREF _Toc201743141 \h </w:instrText>
          </w:r>
          <w:r>
            <w:rPr>
              <w:rFonts w:ascii="Arial" w:hAnsi="Arial" w:cs="Arial"/>
            </w:rPr>
            <w:fldChar w:fldCharType="separate"/>
          </w:r>
          <w:r>
            <w:rPr>
              <w:rFonts w:ascii="Arial" w:hAnsi="Arial" w:cs="Arial"/>
            </w:rPr>
            <w:t>52</w:t>
          </w:r>
          <w:r>
            <w:rPr>
              <w:rFonts w:ascii="Arial" w:hAnsi="Arial" w:cs="Arial"/>
            </w:rPr>
            <w:fldChar w:fldCharType="end"/>
          </w:r>
          <w:r>
            <w:rPr>
              <w:rFonts w:ascii="Arial" w:hAnsi="Arial" w:cs="Arial"/>
            </w:rPr>
            <w:fldChar w:fldCharType="end"/>
          </w:r>
        </w:p>
        <w:p w14:paraId="303A4573">
          <w:pPr>
            <w:pStyle w:val="20"/>
            <w:tabs>
              <w:tab w:val="right" w:leader="dot" w:pos="8781"/>
            </w:tabs>
            <w:rPr>
              <w:rFonts w:ascii="Arial" w:hAnsi="Arial" w:cs="Arial" w:eastAsiaTheme="minorEastAsia"/>
              <w:lang w:val="en-US" w:eastAsia="zh-CN"/>
            </w:rPr>
          </w:pPr>
          <w:r>
            <w:fldChar w:fldCharType="begin"/>
          </w:r>
          <w:r>
            <w:instrText xml:space="preserve"> HYPERLINK \l "_Toc201743142" </w:instrText>
          </w:r>
          <w:r>
            <w:fldChar w:fldCharType="separate"/>
          </w:r>
          <w:r>
            <w:rPr>
              <w:rStyle w:val="15"/>
              <w:rFonts w:ascii="Arial" w:hAnsi="Arial" w:cs="Arial"/>
            </w:rPr>
            <w:t>BAB V KETERKAITAN DENGAN MATA PELATIHAN PILIHAN</w:t>
          </w:r>
          <w:r>
            <w:rPr>
              <w:rFonts w:ascii="Arial" w:hAnsi="Arial" w:cs="Arial"/>
            </w:rPr>
            <w:tab/>
          </w:r>
          <w:r>
            <w:rPr>
              <w:rFonts w:ascii="Arial" w:hAnsi="Arial" w:cs="Arial"/>
            </w:rPr>
            <w:fldChar w:fldCharType="begin"/>
          </w:r>
          <w:r>
            <w:rPr>
              <w:rFonts w:ascii="Arial" w:hAnsi="Arial" w:cs="Arial"/>
            </w:rPr>
            <w:instrText xml:space="preserve"> PAGEREF _Toc201743142 \h </w:instrText>
          </w:r>
          <w:r>
            <w:rPr>
              <w:rFonts w:ascii="Arial" w:hAnsi="Arial" w:cs="Arial"/>
            </w:rPr>
            <w:fldChar w:fldCharType="separate"/>
          </w:r>
          <w:r>
            <w:rPr>
              <w:rFonts w:ascii="Arial" w:hAnsi="Arial" w:cs="Arial"/>
            </w:rPr>
            <w:t>54</w:t>
          </w:r>
          <w:r>
            <w:rPr>
              <w:rFonts w:ascii="Arial" w:hAnsi="Arial" w:cs="Arial"/>
            </w:rPr>
            <w:fldChar w:fldCharType="end"/>
          </w:r>
          <w:r>
            <w:rPr>
              <w:rFonts w:ascii="Arial" w:hAnsi="Arial" w:cs="Arial"/>
            </w:rPr>
            <w:fldChar w:fldCharType="end"/>
          </w:r>
        </w:p>
        <w:p w14:paraId="46870FB0">
          <w:pPr>
            <w:pStyle w:val="20"/>
            <w:tabs>
              <w:tab w:val="right" w:leader="dot" w:pos="8781"/>
            </w:tabs>
            <w:rPr>
              <w:rFonts w:ascii="Arial" w:hAnsi="Arial" w:cs="Arial" w:eastAsiaTheme="minorEastAsia"/>
              <w:lang w:val="en-US" w:eastAsia="zh-CN"/>
            </w:rPr>
          </w:pPr>
          <w:r>
            <w:fldChar w:fldCharType="begin"/>
          </w:r>
          <w:r>
            <w:instrText xml:space="preserve"> HYPERLINK \l "_Toc201743143" </w:instrText>
          </w:r>
          <w:r>
            <w:fldChar w:fldCharType="separate"/>
          </w:r>
          <w:r>
            <w:rPr>
              <w:rStyle w:val="15"/>
              <w:rFonts w:ascii="Arial" w:hAnsi="Arial" w:cs="Arial"/>
              <w:lang w:val="en-US"/>
            </w:rPr>
            <w:t>BAB VI DISEMINASI DAN PUBLIKASI AKSI PERUBAHAN</w:t>
          </w:r>
          <w:r>
            <w:rPr>
              <w:rFonts w:ascii="Arial" w:hAnsi="Arial" w:cs="Arial"/>
            </w:rPr>
            <w:tab/>
          </w:r>
          <w:r>
            <w:rPr>
              <w:rFonts w:ascii="Arial" w:hAnsi="Arial" w:cs="Arial"/>
            </w:rPr>
            <w:fldChar w:fldCharType="begin"/>
          </w:r>
          <w:r>
            <w:rPr>
              <w:rFonts w:ascii="Arial" w:hAnsi="Arial" w:cs="Arial"/>
            </w:rPr>
            <w:instrText xml:space="preserve"> PAGEREF _Toc201743143 \h </w:instrText>
          </w:r>
          <w:r>
            <w:rPr>
              <w:rFonts w:ascii="Arial" w:hAnsi="Arial" w:cs="Arial"/>
            </w:rPr>
            <w:fldChar w:fldCharType="separate"/>
          </w:r>
          <w:r>
            <w:rPr>
              <w:rFonts w:ascii="Arial" w:hAnsi="Arial" w:cs="Arial"/>
            </w:rPr>
            <w:t>59</w:t>
          </w:r>
          <w:r>
            <w:rPr>
              <w:rFonts w:ascii="Arial" w:hAnsi="Arial" w:cs="Arial"/>
            </w:rPr>
            <w:fldChar w:fldCharType="end"/>
          </w:r>
          <w:r>
            <w:rPr>
              <w:rFonts w:ascii="Arial" w:hAnsi="Arial" w:cs="Arial"/>
            </w:rPr>
            <w:fldChar w:fldCharType="end"/>
          </w:r>
        </w:p>
        <w:p w14:paraId="4671B4A5">
          <w:pPr>
            <w:pStyle w:val="21"/>
            <w:rPr>
              <w:rFonts w:eastAsiaTheme="minorEastAsia"/>
              <w:b w:val="0"/>
              <w:bCs w:val="0"/>
              <w:lang w:val="en-US" w:eastAsia="zh-CN"/>
            </w:rPr>
          </w:pPr>
          <w:r>
            <w:fldChar w:fldCharType="begin"/>
          </w:r>
          <w:r>
            <w:instrText xml:space="preserve"> HYPERLINK \l "_Toc201743144" </w:instrText>
          </w:r>
          <w:r>
            <w:fldChar w:fldCharType="separate"/>
          </w:r>
          <w:r>
            <w:rPr>
              <w:rStyle w:val="15"/>
              <w:b w:val="0"/>
              <w:bCs w:val="0"/>
            </w:rPr>
            <w:t>A.</w:t>
          </w:r>
          <w:r>
            <w:rPr>
              <w:rFonts w:eastAsiaTheme="minorEastAsia"/>
              <w:b w:val="0"/>
              <w:bCs w:val="0"/>
              <w:lang w:val="en-US" w:eastAsia="zh-CN"/>
            </w:rPr>
            <w:tab/>
          </w:r>
          <w:r>
            <w:rPr>
              <w:rStyle w:val="15"/>
              <w:b w:val="0"/>
              <w:bCs w:val="0"/>
            </w:rPr>
            <w:t>Penerapan Strategi Komunikasi</w:t>
          </w:r>
          <w:r>
            <w:rPr>
              <w:b w:val="0"/>
              <w:bCs w:val="0"/>
            </w:rPr>
            <w:tab/>
          </w:r>
          <w:r>
            <w:rPr>
              <w:b w:val="0"/>
              <w:bCs w:val="0"/>
            </w:rPr>
            <w:fldChar w:fldCharType="begin"/>
          </w:r>
          <w:r>
            <w:rPr>
              <w:b w:val="0"/>
              <w:bCs w:val="0"/>
            </w:rPr>
            <w:instrText xml:space="preserve"> PAGEREF _Toc201743144 \h </w:instrText>
          </w:r>
          <w:r>
            <w:rPr>
              <w:b w:val="0"/>
              <w:bCs w:val="0"/>
            </w:rPr>
            <w:fldChar w:fldCharType="separate"/>
          </w:r>
          <w:r>
            <w:rPr>
              <w:b w:val="0"/>
              <w:bCs w:val="0"/>
            </w:rPr>
            <w:t>59</w:t>
          </w:r>
          <w:r>
            <w:rPr>
              <w:b w:val="0"/>
              <w:bCs w:val="0"/>
            </w:rPr>
            <w:fldChar w:fldCharType="end"/>
          </w:r>
          <w:r>
            <w:rPr>
              <w:b w:val="0"/>
              <w:bCs w:val="0"/>
            </w:rPr>
            <w:fldChar w:fldCharType="end"/>
          </w:r>
        </w:p>
        <w:p w14:paraId="132BF263">
          <w:pPr>
            <w:pStyle w:val="21"/>
            <w:rPr>
              <w:rFonts w:eastAsiaTheme="minorEastAsia"/>
              <w:b w:val="0"/>
              <w:bCs w:val="0"/>
              <w:lang w:val="en-US" w:eastAsia="zh-CN"/>
            </w:rPr>
          </w:pPr>
          <w:r>
            <w:fldChar w:fldCharType="begin"/>
          </w:r>
          <w:r>
            <w:instrText xml:space="preserve"> HYPERLINK \l "_Toc201743145" </w:instrText>
          </w:r>
          <w:r>
            <w:fldChar w:fldCharType="separate"/>
          </w:r>
          <w:r>
            <w:rPr>
              <w:rStyle w:val="15"/>
              <w:b w:val="0"/>
              <w:bCs w:val="0"/>
            </w:rPr>
            <w:t>B.</w:t>
          </w:r>
          <w:r>
            <w:rPr>
              <w:rFonts w:eastAsiaTheme="minorEastAsia"/>
              <w:b w:val="0"/>
              <w:bCs w:val="0"/>
              <w:lang w:val="en-US" w:eastAsia="zh-CN"/>
            </w:rPr>
            <w:tab/>
          </w:r>
          <w:r>
            <w:rPr>
              <w:rStyle w:val="15"/>
              <w:b w:val="0"/>
              <w:bCs w:val="0"/>
              <w:w w:val="115"/>
            </w:rPr>
            <w:t>Keberhasilan mendapat dukungan</w:t>
          </w:r>
          <w:r>
            <w:rPr>
              <w:rStyle w:val="15"/>
              <w:b w:val="0"/>
              <w:bCs w:val="0"/>
              <w:spacing w:val="-59"/>
              <w:w w:val="115"/>
            </w:rPr>
            <w:t xml:space="preserve"> </w:t>
          </w:r>
          <w:r>
            <w:rPr>
              <w:rStyle w:val="15"/>
              <w:b w:val="0"/>
              <w:bCs w:val="0"/>
              <w:w w:val="115"/>
            </w:rPr>
            <w:t>adopsi/replikasi</w:t>
          </w:r>
          <w:r>
            <w:rPr>
              <w:rStyle w:val="15"/>
              <w:b w:val="0"/>
              <w:bCs w:val="0"/>
              <w:spacing w:val="13"/>
              <w:w w:val="115"/>
            </w:rPr>
            <w:t xml:space="preserve"> </w:t>
          </w:r>
          <w:r>
            <w:rPr>
              <w:rStyle w:val="15"/>
              <w:b w:val="0"/>
              <w:bCs w:val="0"/>
              <w:w w:val="115"/>
            </w:rPr>
            <w:t>Aksi</w:t>
          </w:r>
          <w:r>
            <w:rPr>
              <w:rStyle w:val="15"/>
              <w:b w:val="0"/>
              <w:bCs w:val="0"/>
              <w:spacing w:val="14"/>
              <w:w w:val="115"/>
            </w:rPr>
            <w:t xml:space="preserve"> </w:t>
          </w:r>
          <w:r>
            <w:rPr>
              <w:rStyle w:val="15"/>
              <w:b w:val="0"/>
              <w:bCs w:val="0"/>
              <w:w w:val="115"/>
            </w:rPr>
            <w:t>Perubahan</w:t>
          </w:r>
          <w:r>
            <w:rPr>
              <w:b w:val="0"/>
              <w:bCs w:val="0"/>
            </w:rPr>
            <w:tab/>
          </w:r>
          <w:r>
            <w:rPr>
              <w:b w:val="0"/>
              <w:bCs w:val="0"/>
            </w:rPr>
            <w:fldChar w:fldCharType="begin"/>
          </w:r>
          <w:r>
            <w:rPr>
              <w:b w:val="0"/>
              <w:bCs w:val="0"/>
            </w:rPr>
            <w:instrText xml:space="preserve"> PAGEREF _Toc201743145 \h </w:instrText>
          </w:r>
          <w:r>
            <w:rPr>
              <w:b w:val="0"/>
              <w:bCs w:val="0"/>
            </w:rPr>
            <w:fldChar w:fldCharType="separate"/>
          </w:r>
          <w:r>
            <w:rPr>
              <w:b w:val="0"/>
              <w:bCs w:val="0"/>
            </w:rPr>
            <w:t>60</w:t>
          </w:r>
          <w:r>
            <w:rPr>
              <w:b w:val="0"/>
              <w:bCs w:val="0"/>
            </w:rPr>
            <w:fldChar w:fldCharType="end"/>
          </w:r>
          <w:r>
            <w:rPr>
              <w:b w:val="0"/>
              <w:bCs w:val="0"/>
            </w:rPr>
            <w:fldChar w:fldCharType="end"/>
          </w:r>
        </w:p>
        <w:p w14:paraId="17FE8EA4">
          <w:pPr>
            <w:pStyle w:val="20"/>
            <w:tabs>
              <w:tab w:val="right" w:leader="dot" w:pos="8781"/>
            </w:tabs>
            <w:rPr>
              <w:rFonts w:ascii="Arial" w:hAnsi="Arial" w:cs="Arial" w:eastAsiaTheme="minorEastAsia"/>
              <w:lang w:val="en-US" w:eastAsia="zh-CN"/>
            </w:rPr>
          </w:pPr>
          <w:r>
            <w:fldChar w:fldCharType="begin"/>
          </w:r>
          <w:r>
            <w:instrText xml:space="preserve"> HYPERLINK \l "_Toc201743146" </w:instrText>
          </w:r>
          <w:r>
            <w:fldChar w:fldCharType="separate"/>
          </w:r>
          <w:r>
            <w:rPr>
              <w:rStyle w:val="15"/>
              <w:rFonts w:ascii="Arial" w:hAnsi="Arial" w:cs="Arial"/>
              <w:lang w:val="en-US"/>
            </w:rPr>
            <w:t>BAB VII PELAKSANAAN PENGEMBANGAN POTENSI DIRI</w:t>
          </w:r>
          <w:r>
            <w:rPr>
              <w:rFonts w:ascii="Arial" w:hAnsi="Arial" w:cs="Arial"/>
            </w:rPr>
            <w:tab/>
          </w:r>
          <w:r>
            <w:rPr>
              <w:rFonts w:ascii="Arial" w:hAnsi="Arial" w:cs="Arial"/>
            </w:rPr>
            <w:fldChar w:fldCharType="begin"/>
          </w:r>
          <w:r>
            <w:rPr>
              <w:rFonts w:ascii="Arial" w:hAnsi="Arial" w:cs="Arial"/>
            </w:rPr>
            <w:instrText xml:space="preserve"> PAGEREF _Toc201743146 \h </w:instrText>
          </w:r>
          <w:r>
            <w:rPr>
              <w:rFonts w:ascii="Arial" w:hAnsi="Arial" w:cs="Arial"/>
            </w:rPr>
            <w:fldChar w:fldCharType="separate"/>
          </w:r>
          <w:r>
            <w:rPr>
              <w:rFonts w:ascii="Arial" w:hAnsi="Arial" w:cs="Arial"/>
            </w:rPr>
            <w:t>64</w:t>
          </w:r>
          <w:r>
            <w:rPr>
              <w:rFonts w:ascii="Arial" w:hAnsi="Arial" w:cs="Arial"/>
            </w:rPr>
            <w:fldChar w:fldCharType="end"/>
          </w:r>
          <w:r>
            <w:rPr>
              <w:rFonts w:ascii="Arial" w:hAnsi="Arial" w:cs="Arial"/>
            </w:rPr>
            <w:fldChar w:fldCharType="end"/>
          </w:r>
        </w:p>
        <w:p w14:paraId="1BB2F8C8">
          <w:pPr>
            <w:pStyle w:val="20"/>
            <w:tabs>
              <w:tab w:val="right" w:leader="dot" w:pos="8781"/>
            </w:tabs>
            <w:rPr>
              <w:rFonts w:ascii="Arial" w:hAnsi="Arial" w:cs="Arial" w:eastAsiaTheme="minorEastAsia"/>
              <w:lang w:val="en-US" w:eastAsia="zh-CN"/>
            </w:rPr>
          </w:pPr>
          <w:r>
            <w:fldChar w:fldCharType="begin"/>
          </w:r>
          <w:r>
            <w:instrText xml:space="preserve"> HYPERLINK \l "_Toc201743147" </w:instrText>
          </w:r>
          <w:r>
            <w:fldChar w:fldCharType="separate"/>
          </w:r>
          <w:r>
            <w:rPr>
              <w:rStyle w:val="15"/>
              <w:rFonts w:ascii="Arial" w:hAnsi="Arial" w:cs="Arial"/>
              <w:lang w:val="en-US"/>
            </w:rPr>
            <w:t>BAB VIII PENUTUP</w:t>
          </w:r>
          <w:r>
            <w:rPr>
              <w:rFonts w:ascii="Arial" w:hAnsi="Arial" w:cs="Arial"/>
            </w:rPr>
            <w:tab/>
          </w:r>
          <w:r>
            <w:rPr>
              <w:rFonts w:ascii="Arial" w:hAnsi="Arial" w:cs="Arial"/>
            </w:rPr>
            <w:fldChar w:fldCharType="begin"/>
          </w:r>
          <w:r>
            <w:rPr>
              <w:rFonts w:ascii="Arial" w:hAnsi="Arial" w:cs="Arial"/>
            </w:rPr>
            <w:instrText xml:space="preserve"> PAGEREF _Toc201743147 \h </w:instrText>
          </w:r>
          <w:r>
            <w:rPr>
              <w:rFonts w:ascii="Arial" w:hAnsi="Arial" w:cs="Arial"/>
            </w:rPr>
            <w:fldChar w:fldCharType="separate"/>
          </w:r>
          <w:r>
            <w:rPr>
              <w:rFonts w:ascii="Arial" w:hAnsi="Arial" w:cs="Arial"/>
            </w:rPr>
            <w:t>69</w:t>
          </w:r>
          <w:r>
            <w:rPr>
              <w:rFonts w:ascii="Arial" w:hAnsi="Arial" w:cs="Arial"/>
            </w:rPr>
            <w:fldChar w:fldCharType="end"/>
          </w:r>
          <w:r>
            <w:rPr>
              <w:rFonts w:ascii="Arial" w:hAnsi="Arial" w:cs="Arial"/>
            </w:rPr>
            <w:fldChar w:fldCharType="end"/>
          </w:r>
        </w:p>
        <w:p w14:paraId="3BFEC3E8">
          <w:pPr>
            <w:pStyle w:val="21"/>
            <w:rPr>
              <w:rFonts w:eastAsiaTheme="minorEastAsia"/>
              <w:b w:val="0"/>
              <w:bCs w:val="0"/>
              <w:lang w:val="en-US" w:eastAsia="zh-CN"/>
            </w:rPr>
          </w:pPr>
          <w:r>
            <w:fldChar w:fldCharType="begin"/>
          </w:r>
          <w:r>
            <w:instrText xml:space="preserve"> HYPERLINK \l "_Toc201743148" </w:instrText>
          </w:r>
          <w:r>
            <w:fldChar w:fldCharType="separate"/>
          </w:r>
          <w:r>
            <w:rPr>
              <w:rStyle w:val="15"/>
              <w:b w:val="0"/>
              <w:bCs w:val="0"/>
            </w:rPr>
            <w:t>A.</w:t>
          </w:r>
          <w:r>
            <w:rPr>
              <w:rFonts w:eastAsiaTheme="minorEastAsia"/>
              <w:b w:val="0"/>
              <w:bCs w:val="0"/>
              <w:lang w:val="en-US" w:eastAsia="zh-CN"/>
            </w:rPr>
            <w:tab/>
          </w:r>
          <w:r>
            <w:rPr>
              <w:rStyle w:val="15"/>
              <w:b w:val="0"/>
              <w:bCs w:val="0"/>
            </w:rPr>
            <w:t>KESIMPULAN</w:t>
          </w:r>
          <w:r>
            <w:rPr>
              <w:b w:val="0"/>
              <w:bCs w:val="0"/>
            </w:rPr>
            <w:tab/>
          </w:r>
          <w:r>
            <w:rPr>
              <w:b w:val="0"/>
              <w:bCs w:val="0"/>
            </w:rPr>
            <w:fldChar w:fldCharType="begin"/>
          </w:r>
          <w:r>
            <w:rPr>
              <w:b w:val="0"/>
              <w:bCs w:val="0"/>
            </w:rPr>
            <w:instrText xml:space="preserve"> PAGEREF _Toc201743148 \h </w:instrText>
          </w:r>
          <w:r>
            <w:rPr>
              <w:b w:val="0"/>
              <w:bCs w:val="0"/>
            </w:rPr>
            <w:fldChar w:fldCharType="separate"/>
          </w:r>
          <w:r>
            <w:rPr>
              <w:b w:val="0"/>
              <w:bCs w:val="0"/>
            </w:rPr>
            <w:t>69</w:t>
          </w:r>
          <w:r>
            <w:rPr>
              <w:b w:val="0"/>
              <w:bCs w:val="0"/>
            </w:rPr>
            <w:fldChar w:fldCharType="end"/>
          </w:r>
          <w:r>
            <w:rPr>
              <w:b w:val="0"/>
              <w:bCs w:val="0"/>
            </w:rPr>
            <w:fldChar w:fldCharType="end"/>
          </w:r>
        </w:p>
        <w:p w14:paraId="37AE7E6A">
          <w:pPr>
            <w:pStyle w:val="21"/>
            <w:rPr>
              <w:rFonts w:eastAsiaTheme="minorEastAsia"/>
              <w:b w:val="0"/>
              <w:bCs w:val="0"/>
              <w:lang w:val="en-US" w:eastAsia="zh-CN"/>
            </w:rPr>
          </w:pPr>
          <w:r>
            <w:fldChar w:fldCharType="begin"/>
          </w:r>
          <w:r>
            <w:instrText xml:space="preserve"> HYPERLINK \l "_Toc201743149" </w:instrText>
          </w:r>
          <w:r>
            <w:fldChar w:fldCharType="separate"/>
          </w:r>
          <w:r>
            <w:rPr>
              <w:rStyle w:val="15"/>
              <w:b w:val="0"/>
              <w:bCs w:val="0"/>
            </w:rPr>
            <w:t>B.</w:t>
          </w:r>
          <w:r>
            <w:rPr>
              <w:rFonts w:eastAsiaTheme="minorEastAsia"/>
              <w:b w:val="0"/>
              <w:bCs w:val="0"/>
              <w:lang w:val="en-US" w:eastAsia="zh-CN"/>
            </w:rPr>
            <w:tab/>
          </w:r>
          <w:r>
            <w:rPr>
              <w:rStyle w:val="15"/>
              <w:b w:val="0"/>
              <w:bCs w:val="0"/>
            </w:rPr>
            <w:t>SARAN</w:t>
          </w:r>
          <w:r>
            <w:rPr>
              <w:b w:val="0"/>
              <w:bCs w:val="0"/>
            </w:rPr>
            <w:tab/>
          </w:r>
          <w:r>
            <w:rPr>
              <w:b w:val="0"/>
              <w:bCs w:val="0"/>
            </w:rPr>
            <w:fldChar w:fldCharType="begin"/>
          </w:r>
          <w:r>
            <w:rPr>
              <w:b w:val="0"/>
              <w:bCs w:val="0"/>
            </w:rPr>
            <w:instrText xml:space="preserve"> PAGEREF _Toc201743149 \h </w:instrText>
          </w:r>
          <w:r>
            <w:rPr>
              <w:b w:val="0"/>
              <w:bCs w:val="0"/>
            </w:rPr>
            <w:fldChar w:fldCharType="separate"/>
          </w:r>
          <w:r>
            <w:rPr>
              <w:b w:val="0"/>
              <w:bCs w:val="0"/>
            </w:rPr>
            <w:t>69</w:t>
          </w:r>
          <w:r>
            <w:rPr>
              <w:b w:val="0"/>
              <w:bCs w:val="0"/>
            </w:rPr>
            <w:fldChar w:fldCharType="end"/>
          </w:r>
          <w:r>
            <w:rPr>
              <w:b w:val="0"/>
              <w:bCs w:val="0"/>
            </w:rPr>
            <w:fldChar w:fldCharType="end"/>
          </w:r>
        </w:p>
        <w:p w14:paraId="3C3467E6">
          <w:pPr>
            <w:pStyle w:val="20"/>
            <w:tabs>
              <w:tab w:val="right" w:leader="dot" w:pos="8781"/>
            </w:tabs>
            <w:rPr>
              <w:rFonts w:ascii="Arial" w:hAnsi="Arial" w:cs="Arial" w:eastAsiaTheme="minorEastAsia"/>
              <w:lang w:val="en-US" w:eastAsia="zh-CN"/>
            </w:rPr>
          </w:pPr>
          <w:r>
            <w:fldChar w:fldCharType="begin"/>
          </w:r>
          <w:r>
            <w:instrText xml:space="preserve"> HYPERLINK \l "_Toc201743150" </w:instrText>
          </w:r>
          <w:r>
            <w:fldChar w:fldCharType="separate"/>
          </w:r>
          <w:r>
            <w:rPr>
              <w:rStyle w:val="15"/>
              <w:rFonts w:ascii="Arial" w:hAnsi="Arial" w:cs="Arial"/>
              <w:lang w:val="en-US"/>
            </w:rPr>
            <w:t>DAFTAR PUSTAKA</w:t>
          </w:r>
          <w:r>
            <w:rPr>
              <w:rFonts w:ascii="Arial" w:hAnsi="Arial" w:cs="Arial"/>
            </w:rPr>
            <w:tab/>
          </w:r>
          <w:r>
            <w:rPr>
              <w:rFonts w:ascii="Arial" w:hAnsi="Arial" w:cs="Arial"/>
            </w:rPr>
            <w:fldChar w:fldCharType="begin"/>
          </w:r>
          <w:r>
            <w:rPr>
              <w:rFonts w:ascii="Arial" w:hAnsi="Arial" w:cs="Arial"/>
            </w:rPr>
            <w:instrText xml:space="preserve"> PAGEREF _Toc201743150 \h </w:instrText>
          </w:r>
          <w:r>
            <w:rPr>
              <w:rFonts w:ascii="Arial" w:hAnsi="Arial" w:cs="Arial"/>
            </w:rPr>
            <w:fldChar w:fldCharType="separate"/>
          </w:r>
          <w:r>
            <w:rPr>
              <w:rFonts w:ascii="Arial" w:hAnsi="Arial" w:cs="Arial"/>
            </w:rPr>
            <w:t>71</w:t>
          </w:r>
          <w:r>
            <w:rPr>
              <w:rFonts w:ascii="Arial" w:hAnsi="Arial" w:cs="Arial"/>
            </w:rPr>
            <w:fldChar w:fldCharType="end"/>
          </w:r>
          <w:r>
            <w:rPr>
              <w:rFonts w:ascii="Arial" w:hAnsi="Arial" w:cs="Arial"/>
            </w:rPr>
            <w:fldChar w:fldCharType="end"/>
          </w:r>
        </w:p>
        <w:p w14:paraId="4182AFA8">
          <w:pPr>
            <w:pStyle w:val="20"/>
            <w:tabs>
              <w:tab w:val="right" w:leader="dot" w:pos="8781"/>
            </w:tabs>
            <w:rPr>
              <w:rFonts w:asciiTheme="minorHAnsi" w:hAnsiTheme="minorHAnsi" w:eastAsiaTheme="minorEastAsia" w:cstheme="minorBidi"/>
              <w:sz w:val="22"/>
              <w:szCs w:val="22"/>
              <w:lang w:val="en-US" w:eastAsia="zh-CN"/>
            </w:rPr>
          </w:pPr>
          <w:r>
            <w:fldChar w:fldCharType="begin"/>
          </w:r>
          <w:r>
            <w:instrText xml:space="preserve"> HYPERLINK \l "_Toc201743151" </w:instrText>
          </w:r>
          <w:r>
            <w:fldChar w:fldCharType="separate"/>
          </w:r>
          <w:r>
            <w:rPr>
              <w:rStyle w:val="15"/>
              <w:rFonts w:ascii="Arial" w:hAnsi="Arial" w:cs="Arial"/>
              <w:lang w:val="en-US"/>
            </w:rPr>
            <w:t>L A M P I R A N</w:t>
          </w:r>
          <w:r>
            <w:rPr>
              <w:rFonts w:ascii="Arial" w:hAnsi="Arial" w:cs="Arial"/>
            </w:rPr>
            <w:tab/>
          </w:r>
          <w:r>
            <w:rPr>
              <w:rFonts w:ascii="Arial" w:hAnsi="Arial" w:cs="Arial"/>
            </w:rPr>
            <w:fldChar w:fldCharType="begin"/>
          </w:r>
          <w:r>
            <w:rPr>
              <w:rFonts w:ascii="Arial" w:hAnsi="Arial" w:cs="Arial"/>
            </w:rPr>
            <w:instrText xml:space="preserve"> PAGEREF _Toc201743151 \h </w:instrText>
          </w:r>
          <w:r>
            <w:rPr>
              <w:rFonts w:ascii="Arial" w:hAnsi="Arial" w:cs="Arial"/>
            </w:rPr>
            <w:fldChar w:fldCharType="separate"/>
          </w:r>
          <w:r>
            <w:rPr>
              <w:rFonts w:ascii="Arial" w:hAnsi="Arial" w:cs="Arial"/>
            </w:rPr>
            <w:t>72</w:t>
          </w:r>
          <w:r>
            <w:rPr>
              <w:rFonts w:ascii="Arial" w:hAnsi="Arial" w:cs="Arial"/>
            </w:rPr>
            <w:fldChar w:fldCharType="end"/>
          </w:r>
          <w:r>
            <w:rPr>
              <w:rFonts w:ascii="Arial" w:hAnsi="Arial" w:cs="Arial"/>
            </w:rPr>
            <w:fldChar w:fldCharType="end"/>
          </w:r>
        </w:p>
        <w:p w14:paraId="0AB7DE15">
          <w:r>
            <w:rPr>
              <w:b/>
              <w:bCs/>
            </w:rPr>
            <w:fldChar w:fldCharType="end"/>
          </w:r>
        </w:p>
      </w:sdtContent>
    </w:sdt>
    <w:p w14:paraId="7FA004BF">
      <w:pPr>
        <w:tabs>
          <w:tab w:val="left" w:pos="1276"/>
          <w:tab w:val="left" w:leader="middleDot" w:pos="7720"/>
          <w:tab w:val="left" w:pos="8140"/>
          <w:tab w:val="left" w:pos="8580"/>
        </w:tabs>
        <w:spacing w:after="0" w:line="360" w:lineRule="auto"/>
        <w:ind w:left="993"/>
        <w:rPr>
          <w:rFonts w:ascii="Arial" w:hAnsi="Arial" w:cs="Arial"/>
        </w:rPr>
      </w:pPr>
      <w:r>
        <w:rPr>
          <w:rFonts w:ascii="Arial" w:hAnsi="Arial" w:cs="Arial"/>
        </w:rPr>
        <w:t xml:space="preserve">                                                                     </w:t>
      </w:r>
    </w:p>
    <w:p w14:paraId="559298A3">
      <w:pPr>
        <w:tabs>
          <w:tab w:val="left" w:pos="1276"/>
          <w:tab w:val="left" w:leader="middleDot" w:pos="7720"/>
          <w:tab w:val="left" w:pos="8140"/>
          <w:tab w:val="left" w:pos="8580"/>
        </w:tabs>
        <w:spacing w:after="0" w:line="360" w:lineRule="auto"/>
        <w:ind w:left="993" w:hanging="993"/>
        <w:rPr>
          <w:rFonts w:ascii="Arial" w:hAnsi="Arial" w:cs="Arial"/>
        </w:rPr>
      </w:pPr>
    </w:p>
    <w:p w14:paraId="62133C10">
      <w:pPr>
        <w:tabs>
          <w:tab w:val="left" w:pos="1276"/>
          <w:tab w:val="left" w:leader="middleDot" w:pos="7720"/>
          <w:tab w:val="left" w:pos="8140"/>
          <w:tab w:val="left" w:pos="8580"/>
        </w:tabs>
        <w:spacing w:line="360" w:lineRule="auto"/>
        <w:ind w:left="993" w:hanging="993"/>
        <w:rPr>
          <w:rFonts w:ascii="Arial" w:hAnsi="Arial" w:cs="Arial"/>
        </w:rPr>
      </w:pPr>
    </w:p>
    <w:p w14:paraId="2EDD3383">
      <w:pPr>
        <w:tabs>
          <w:tab w:val="left" w:pos="1276"/>
          <w:tab w:val="left" w:leader="middleDot" w:pos="7720"/>
          <w:tab w:val="left" w:pos="8140"/>
          <w:tab w:val="left" w:pos="8580"/>
        </w:tabs>
        <w:spacing w:line="360" w:lineRule="auto"/>
        <w:ind w:left="993" w:hanging="993"/>
        <w:rPr>
          <w:rFonts w:ascii="Arial" w:hAnsi="Arial" w:cs="Arial"/>
        </w:rPr>
      </w:pPr>
    </w:p>
    <w:p w14:paraId="2B5F5C96">
      <w:pPr>
        <w:tabs>
          <w:tab w:val="left" w:pos="1276"/>
          <w:tab w:val="left" w:leader="middleDot" w:pos="7720"/>
          <w:tab w:val="left" w:pos="8140"/>
          <w:tab w:val="left" w:pos="8580"/>
        </w:tabs>
        <w:spacing w:line="360" w:lineRule="auto"/>
        <w:ind w:left="993" w:hanging="993"/>
        <w:rPr>
          <w:rFonts w:ascii="Arial" w:hAnsi="Arial" w:cs="Arial"/>
        </w:rPr>
      </w:pPr>
    </w:p>
    <w:p w14:paraId="10272A63">
      <w:pPr>
        <w:tabs>
          <w:tab w:val="left" w:pos="1276"/>
          <w:tab w:val="left" w:leader="middleDot" w:pos="7720"/>
          <w:tab w:val="left" w:pos="8140"/>
          <w:tab w:val="left" w:pos="8580"/>
        </w:tabs>
        <w:spacing w:line="360" w:lineRule="auto"/>
        <w:ind w:left="993" w:hanging="993"/>
        <w:rPr>
          <w:rFonts w:ascii="Arial" w:hAnsi="Arial" w:cs="Arial"/>
        </w:rPr>
      </w:pPr>
    </w:p>
    <w:p w14:paraId="7AEE4BEF">
      <w:pPr>
        <w:tabs>
          <w:tab w:val="left" w:pos="1276"/>
          <w:tab w:val="left" w:leader="middleDot" w:pos="7720"/>
          <w:tab w:val="left" w:pos="8140"/>
          <w:tab w:val="left" w:pos="8580"/>
        </w:tabs>
        <w:spacing w:line="360" w:lineRule="auto"/>
        <w:ind w:left="993" w:hanging="993"/>
        <w:rPr>
          <w:rFonts w:ascii="Arial" w:hAnsi="Arial" w:cs="Arial"/>
        </w:rPr>
      </w:pPr>
    </w:p>
    <w:p w14:paraId="1FB56BFC">
      <w:pPr>
        <w:tabs>
          <w:tab w:val="left" w:pos="1276"/>
          <w:tab w:val="left" w:leader="middleDot" w:pos="7720"/>
          <w:tab w:val="left" w:pos="8140"/>
          <w:tab w:val="left" w:pos="8580"/>
        </w:tabs>
        <w:spacing w:line="360" w:lineRule="auto"/>
        <w:ind w:left="993" w:hanging="993"/>
        <w:rPr>
          <w:rFonts w:ascii="Arial" w:hAnsi="Arial" w:cs="Arial"/>
        </w:rPr>
      </w:pPr>
    </w:p>
    <w:p w14:paraId="24351916">
      <w:pPr>
        <w:tabs>
          <w:tab w:val="left" w:pos="1276"/>
          <w:tab w:val="left" w:leader="middleDot" w:pos="7720"/>
          <w:tab w:val="left" w:pos="8140"/>
          <w:tab w:val="left" w:pos="8580"/>
        </w:tabs>
        <w:spacing w:line="360" w:lineRule="auto"/>
        <w:ind w:left="993" w:hanging="993"/>
        <w:rPr>
          <w:rFonts w:ascii="Arial" w:hAnsi="Arial" w:cs="Arial"/>
        </w:rPr>
      </w:pPr>
    </w:p>
    <w:p w14:paraId="4D4721B4">
      <w:pPr>
        <w:tabs>
          <w:tab w:val="left" w:pos="1100"/>
          <w:tab w:val="left" w:leader="middleDot" w:pos="7720"/>
          <w:tab w:val="left" w:pos="8140"/>
          <w:tab w:val="left" w:pos="8580"/>
        </w:tabs>
        <w:spacing w:line="360" w:lineRule="auto"/>
        <w:rPr>
          <w:rFonts w:ascii="Arial" w:hAnsi="Arial" w:cs="Arial"/>
        </w:rPr>
      </w:pPr>
    </w:p>
    <w:p w14:paraId="5AE0F1FB">
      <w:pPr>
        <w:tabs>
          <w:tab w:val="left" w:pos="1100"/>
          <w:tab w:val="left" w:leader="middleDot" w:pos="7720"/>
          <w:tab w:val="left" w:pos="8140"/>
          <w:tab w:val="left" w:pos="8580"/>
        </w:tabs>
        <w:spacing w:line="360" w:lineRule="auto"/>
        <w:rPr>
          <w:rFonts w:ascii="Arial" w:hAnsi="Arial" w:cs="Arial"/>
        </w:rPr>
      </w:pPr>
    </w:p>
    <w:p w14:paraId="373AD8F9">
      <w:pPr>
        <w:tabs>
          <w:tab w:val="left" w:pos="1100"/>
          <w:tab w:val="left" w:leader="middleDot" w:pos="7720"/>
          <w:tab w:val="left" w:pos="8140"/>
          <w:tab w:val="left" w:pos="8580"/>
        </w:tabs>
        <w:spacing w:line="360" w:lineRule="auto"/>
        <w:rPr>
          <w:rFonts w:ascii="Arial" w:hAnsi="Arial" w:cs="Arial"/>
        </w:rPr>
      </w:pPr>
    </w:p>
    <w:p w14:paraId="6139D453">
      <w:pPr>
        <w:tabs>
          <w:tab w:val="left" w:pos="1100"/>
          <w:tab w:val="left" w:leader="middleDot" w:pos="7720"/>
          <w:tab w:val="left" w:pos="8140"/>
          <w:tab w:val="left" w:pos="8580"/>
        </w:tabs>
        <w:spacing w:line="360" w:lineRule="auto"/>
        <w:rPr>
          <w:rFonts w:ascii="Arial" w:hAnsi="Arial" w:cs="Arial"/>
        </w:rPr>
      </w:pPr>
    </w:p>
    <w:p w14:paraId="2EA91A42">
      <w:pPr>
        <w:pStyle w:val="2"/>
        <w:rPr>
          <w:lang w:val="en-US"/>
        </w:rPr>
      </w:pPr>
      <w:bookmarkStart w:id="5" w:name="_Toc201743111"/>
      <w:r>
        <w:rPr>
          <w:lang w:val="en-US"/>
        </w:rPr>
        <w:t>DAFTAR TABEL</w:t>
      </w:r>
      <w:bookmarkEnd w:id="5"/>
    </w:p>
    <w:p w14:paraId="7A01723F"/>
    <w:p w14:paraId="510E5F80">
      <w:pPr>
        <w:pStyle w:val="19"/>
        <w:tabs>
          <w:tab w:val="right" w:leader="dot" w:pos="8781"/>
        </w:tabs>
        <w:spacing w:line="360" w:lineRule="auto"/>
        <w:ind w:left="1276" w:hanging="1276"/>
        <w:rPr>
          <w:rFonts w:ascii="Arial" w:hAnsi="Arial" w:cs="Arial" w:eastAsiaTheme="minorEastAsia"/>
          <w:sz w:val="24"/>
          <w:szCs w:val="24"/>
          <w:lang w:eastAsia="zh-CN"/>
        </w:rPr>
      </w:pPr>
      <w:r>
        <w:rPr>
          <w:rFonts w:ascii="Arial" w:hAnsi="Arial" w:cs="Arial"/>
          <w:sz w:val="24"/>
          <w:szCs w:val="24"/>
        </w:rPr>
        <w:fldChar w:fldCharType="begin"/>
      </w:r>
      <w:r>
        <w:rPr>
          <w:rFonts w:ascii="Arial" w:hAnsi="Arial" w:cs="Arial"/>
          <w:sz w:val="24"/>
          <w:szCs w:val="24"/>
        </w:rPr>
        <w:instrText xml:space="preserve"> TOC \h \z \c "Tabel 1." </w:instrText>
      </w:r>
      <w:r>
        <w:rPr>
          <w:rFonts w:ascii="Arial" w:hAnsi="Arial" w:cs="Arial"/>
          <w:sz w:val="24"/>
          <w:szCs w:val="24"/>
        </w:rPr>
        <w:fldChar w:fldCharType="separate"/>
      </w:r>
      <w:r>
        <w:fldChar w:fldCharType="begin"/>
      </w:r>
      <w:r>
        <w:instrText xml:space="preserve"> HYPERLINK \l "_Toc201486872" </w:instrText>
      </w:r>
      <w:r>
        <w:fldChar w:fldCharType="separate"/>
      </w:r>
      <w:r>
        <w:rPr>
          <w:rStyle w:val="15"/>
          <w:rFonts w:ascii="Arial" w:hAnsi="Arial" w:cs="Arial"/>
          <w:sz w:val="24"/>
          <w:szCs w:val="24"/>
        </w:rPr>
        <w:t>Tabel 1. 1. valuasi rupiah</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_Toc201486872 \h </w:instrText>
      </w:r>
      <w:r>
        <w:rPr>
          <w:rFonts w:ascii="Arial" w:hAnsi="Arial" w:cs="Arial"/>
          <w:sz w:val="24"/>
          <w:szCs w:val="24"/>
        </w:rPr>
        <w:fldChar w:fldCharType="separate"/>
      </w:r>
      <w:r>
        <w:rPr>
          <w:rFonts w:ascii="Arial" w:hAnsi="Arial" w:cs="Arial"/>
          <w:sz w:val="24"/>
          <w:szCs w:val="24"/>
        </w:rPr>
        <w:t>13</w:t>
      </w:r>
      <w:r>
        <w:rPr>
          <w:rFonts w:ascii="Arial" w:hAnsi="Arial" w:cs="Arial"/>
          <w:sz w:val="24"/>
          <w:szCs w:val="24"/>
        </w:rPr>
        <w:fldChar w:fldCharType="end"/>
      </w:r>
      <w:r>
        <w:rPr>
          <w:rFonts w:ascii="Arial" w:hAnsi="Arial" w:cs="Arial"/>
          <w:sz w:val="24"/>
          <w:szCs w:val="24"/>
        </w:rPr>
        <w:fldChar w:fldCharType="end"/>
      </w:r>
    </w:p>
    <w:p w14:paraId="2F7282CC">
      <w:pPr>
        <w:pStyle w:val="19"/>
        <w:tabs>
          <w:tab w:val="right" w:leader="dot" w:pos="8781"/>
        </w:tabs>
        <w:spacing w:line="360" w:lineRule="auto"/>
        <w:ind w:left="1276" w:hanging="1276"/>
        <w:rPr>
          <w:rFonts w:ascii="Arial" w:hAnsi="Arial" w:cs="Arial" w:eastAsiaTheme="minorEastAsia"/>
          <w:sz w:val="24"/>
          <w:szCs w:val="24"/>
          <w:lang w:eastAsia="zh-CN"/>
        </w:rPr>
      </w:pPr>
      <w:r>
        <w:fldChar w:fldCharType="begin"/>
      </w:r>
      <w:r>
        <w:instrText xml:space="preserve"> HYPERLINK \l "_Toc201486873" </w:instrText>
      </w:r>
      <w:r>
        <w:fldChar w:fldCharType="separate"/>
      </w:r>
      <w:r>
        <w:rPr>
          <w:rStyle w:val="15"/>
          <w:rFonts w:ascii="Arial" w:hAnsi="Arial" w:cs="Arial"/>
          <w:sz w:val="24"/>
          <w:szCs w:val="24"/>
        </w:rPr>
        <w:t>Tabel 1. 2. Rung Lingkup Aksi Perubahan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_Toc201486873 \h </w:instrText>
      </w:r>
      <w:r>
        <w:rPr>
          <w:rFonts w:ascii="Arial" w:hAnsi="Arial" w:cs="Arial"/>
          <w:sz w:val="24"/>
          <w:szCs w:val="24"/>
        </w:rPr>
        <w:fldChar w:fldCharType="separate"/>
      </w:r>
      <w:r>
        <w:rPr>
          <w:rFonts w:ascii="Arial" w:hAnsi="Arial" w:cs="Arial"/>
          <w:sz w:val="24"/>
          <w:szCs w:val="24"/>
        </w:rPr>
        <w:t>13</w:t>
      </w:r>
      <w:r>
        <w:rPr>
          <w:rFonts w:ascii="Arial" w:hAnsi="Arial" w:cs="Arial"/>
          <w:sz w:val="24"/>
          <w:szCs w:val="24"/>
        </w:rPr>
        <w:fldChar w:fldCharType="end"/>
      </w:r>
      <w:r>
        <w:rPr>
          <w:rFonts w:ascii="Arial" w:hAnsi="Arial" w:cs="Arial"/>
          <w:sz w:val="24"/>
          <w:szCs w:val="24"/>
        </w:rPr>
        <w:fldChar w:fldCharType="end"/>
      </w:r>
    </w:p>
    <w:p w14:paraId="5710A905">
      <w:pPr>
        <w:pStyle w:val="19"/>
        <w:tabs>
          <w:tab w:val="right" w:leader="dot" w:pos="8781"/>
        </w:tabs>
        <w:spacing w:line="360" w:lineRule="auto"/>
        <w:ind w:left="1276" w:hanging="1276"/>
        <w:rPr>
          <w:rFonts w:ascii="Arial" w:hAnsi="Arial" w:cs="Arial" w:eastAsiaTheme="minorEastAsia"/>
          <w:sz w:val="24"/>
          <w:szCs w:val="24"/>
          <w:lang w:eastAsia="zh-CN"/>
        </w:rPr>
      </w:pPr>
      <w:r>
        <w:fldChar w:fldCharType="begin"/>
      </w:r>
      <w:r>
        <w:instrText xml:space="preserve"> HYPERLINK \l "_Toc201486874" </w:instrText>
      </w:r>
      <w:r>
        <w:fldChar w:fldCharType="separate"/>
      </w:r>
      <w:r>
        <w:rPr>
          <w:rStyle w:val="15"/>
          <w:rFonts w:ascii="Arial" w:hAnsi="Arial" w:cs="Arial"/>
          <w:sz w:val="24"/>
          <w:szCs w:val="24"/>
        </w:rPr>
        <w:t>Tabel 1. 3</w:t>
      </w:r>
      <w:r>
        <w:rPr>
          <w:rStyle w:val="15"/>
          <w:rFonts w:ascii="Arial" w:hAnsi="Arial" w:cs="Arial"/>
          <w:sz w:val="24"/>
          <w:szCs w:val="24"/>
          <w:lang w:val="fi-FI"/>
        </w:rPr>
        <w:t>. USG (Urgency, Seriousness, Growth) untuk permasalahan "Optimalisasi Pemungutan Pajak Bumi dan Bangunan untuk peningakatan capaian target PBB di Kecamatan Sikap Dalam Kabupaten Empat Lawang":</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_Toc201486874 \h </w:instrText>
      </w:r>
      <w:r>
        <w:rPr>
          <w:rFonts w:ascii="Arial" w:hAnsi="Arial" w:cs="Arial"/>
          <w:sz w:val="24"/>
          <w:szCs w:val="24"/>
        </w:rPr>
        <w:fldChar w:fldCharType="separate"/>
      </w:r>
      <w:r>
        <w:rPr>
          <w:rFonts w:ascii="Arial" w:hAnsi="Arial" w:cs="Arial"/>
          <w:sz w:val="24"/>
          <w:szCs w:val="24"/>
        </w:rPr>
        <w:t>18</w:t>
      </w:r>
      <w:r>
        <w:rPr>
          <w:rFonts w:ascii="Arial" w:hAnsi="Arial" w:cs="Arial"/>
          <w:sz w:val="24"/>
          <w:szCs w:val="24"/>
        </w:rPr>
        <w:fldChar w:fldCharType="end"/>
      </w:r>
      <w:r>
        <w:rPr>
          <w:rFonts w:ascii="Arial" w:hAnsi="Arial" w:cs="Arial"/>
          <w:sz w:val="24"/>
          <w:szCs w:val="24"/>
        </w:rPr>
        <w:fldChar w:fldCharType="end"/>
      </w:r>
    </w:p>
    <w:p w14:paraId="353107A6">
      <w:pPr>
        <w:pStyle w:val="19"/>
        <w:tabs>
          <w:tab w:val="right" w:leader="dot" w:pos="8781"/>
        </w:tabs>
        <w:spacing w:line="360" w:lineRule="auto"/>
        <w:ind w:left="1276" w:hanging="1276"/>
        <w:rPr>
          <w:rFonts w:ascii="Arial" w:hAnsi="Arial" w:cs="Arial" w:eastAsiaTheme="minorEastAsia"/>
          <w:sz w:val="24"/>
          <w:szCs w:val="24"/>
          <w:lang w:eastAsia="zh-CN"/>
        </w:rPr>
      </w:pPr>
      <w:r>
        <w:fldChar w:fldCharType="begin"/>
      </w:r>
      <w:r>
        <w:instrText xml:space="preserve"> HYPERLINK \l "_Toc201486875" </w:instrText>
      </w:r>
      <w:r>
        <w:fldChar w:fldCharType="separate"/>
      </w:r>
      <w:r>
        <w:rPr>
          <w:rStyle w:val="15"/>
          <w:rFonts w:ascii="Arial" w:hAnsi="Arial" w:cs="Arial"/>
          <w:sz w:val="24"/>
          <w:szCs w:val="24"/>
        </w:rPr>
        <w:t>Tabel 1. 4. Milestone Kegiatan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_Toc201486875 \h </w:instrText>
      </w:r>
      <w:r>
        <w:rPr>
          <w:rFonts w:ascii="Arial" w:hAnsi="Arial" w:cs="Arial"/>
          <w:sz w:val="24"/>
          <w:szCs w:val="24"/>
        </w:rPr>
        <w:fldChar w:fldCharType="separate"/>
      </w:r>
      <w:r>
        <w:rPr>
          <w:rFonts w:ascii="Arial" w:hAnsi="Arial" w:cs="Arial"/>
          <w:sz w:val="24"/>
          <w:szCs w:val="24"/>
        </w:rPr>
        <w:t>21</w:t>
      </w:r>
      <w:r>
        <w:rPr>
          <w:rFonts w:ascii="Arial" w:hAnsi="Arial" w:cs="Arial"/>
          <w:sz w:val="24"/>
          <w:szCs w:val="24"/>
        </w:rPr>
        <w:fldChar w:fldCharType="end"/>
      </w:r>
      <w:r>
        <w:rPr>
          <w:rFonts w:ascii="Arial" w:hAnsi="Arial" w:cs="Arial"/>
          <w:sz w:val="24"/>
          <w:szCs w:val="24"/>
        </w:rPr>
        <w:fldChar w:fldCharType="end"/>
      </w:r>
    </w:p>
    <w:p w14:paraId="34FF352F">
      <w:pPr>
        <w:pStyle w:val="19"/>
        <w:tabs>
          <w:tab w:val="right" w:leader="dot" w:pos="8781"/>
        </w:tabs>
        <w:spacing w:line="360" w:lineRule="auto"/>
        <w:ind w:left="1276" w:hanging="1276"/>
        <w:rPr>
          <w:rFonts w:ascii="Arial" w:hAnsi="Arial" w:cs="Arial" w:eastAsiaTheme="minorEastAsia"/>
          <w:sz w:val="24"/>
          <w:szCs w:val="24"/>
          <w:lang w:eastAsia="zh-CN"/>
        </w:rPr>
      </w:pPr>
      <w:r>
        <w:fldChar w:fldCharType="begin"/>
      </w:r>
      <w:r>
        <w:instrText xml:space="preserve"> HYPERLINK \l "_Toc201486876" </w:instrText>
      </w:r>
      <w:r>
        <w:fldChar w:fldCharType="separate"/>
      </w:r>
      <w:r>
        <w:rPr>
          <w:rStyle w:val="15"/>
          <w:rFonts w:ascii="Arial" w:hAnsi="Arial" w:cs="Arial"/>
          <w:sz w:val="24"/>
          <w:szCs w:val="24"/>
        </w:rPr>
        <w:t>Tabel 1. 5. Pemetaan Stakeholders</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_Toc201486876 \h </w:instrText>
      </w:r>
      <w:r>
        <w:rPr>
          <w:rFonts w:ascii="Arial" w:hAnsi="Arial" w:cs="Arial"/>
          <w:sz w:val="24"/>
          <w:szCs w:val="24"/>
        </w:rPr>
        <w:fldChar w:fldCharType="separate"/>
      </w:r>
      <w:r>
        <w:rPr>
          <w:rFonts w:ascii="Arial" w:hAnsi="Arial" w:cs="Arial"/>
          <w:sz w:val="24"/>
          <w:szCs w:val="24"/>
        </w:rPr>
        <w:t>23</w:t>
      </w:r>
      <w:r>
        <w:rPr>
          <w:rFonts w:ascii="Arial" w:hAnsi="Arial" w:cs="Arial"/>
          <w:sz w:val="24"/>
          <w:szCs w:val="24"/>
        </w:rPr>
        <w:fldChar w:fldCharType="end"/>
      </w:r>
      <w:r>
        <w:rPr>
          <w:rFonts w:ascii="Arial" w:hAnsi="Arial" w:cs="Arial"/>
          <w:sz w:val="24"/>
          <w:szCs w:val="24"/>
        </w:rPr>
        <w:fldChar w:fldCharType="end"/>
      </w:r>
    </w:p>
    <w:p w14:paraId="3DA829A9">
      <w:pPr>
        <w:pStyle w:val="19"/>
        <w:tabs>
          <w:tab w:val="right" w:leader="dot" w:pos="8781"/>
        </w:tabs>
        <w:spacing w:line="360" w:lineRule="auto"/>
        <w:ind w:left="1276" w:hanging="1276"/>
        <w:rPr>
          <w:rFonts w:ascii="Arial" w:hAnsi="Arial" w:cs="Arial" w:eastAsiaTheme="minorEastAsia"/>
          <w:sz w:val="24"/>
          <w:szCs w:val="24"/>
          <w:lang w:eastAsia="zh-CN"/>
        </w:rPr>
      </w:pPr>
      <w:r>
        <w:fldChar w:fldCharType="begin"/>
      </w:r>
      <w:r>
        <w:instrText xml:space="preserve"> HYPERLINK \l "_Toc201486877" </w:instrText>
      </w:r>
      <w:r>
        <w:fldChar w:fldCharType="separate"/>
      </w:r>
      <w:r>
        <w:rPr>
          <w:rStyle w:val="15"/>
          <w:rFonts w:ascii="Arial" w:hAnsi="Arial" w:cs="Arial"/>
          <w:sz w:val="24"/>
          <w:szCs w:val="24"/>
        </w:rPr>
        <w:t>Tabel 1. 6. Manajemen Risiko</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_Toc201486877 \h </w:instrText>
      </w:r>
      <w:r>
        <w:rPr>
          <w:rFonts w:ascii="Arial" w:hAnsi="Arial" w:cs="Arial"/>
          <w:sz w:val="24"/>
          <w:szCs w:val="24"/>
        </w:rPr>
        <w:fldChar w:fldCharType="separate"/>
      </w:r>
      <w:r>
        <w:rPr>
          <w:rFonts w:ascii="Arial" w:hAnsi="Arial" w:cs="Arial"/>
          <w:sz w:val="24"/>
          <w:szCs w:val="24"/>
        </w:rPr>
        <w:t>27</w:t>
      </w:r>
      <w:r>
        <w:rPr>
          <w:rFonts w:ascii="Arial" w:hAnsi="Arial" w:cs="Arial"/>
          <w:sz w:val="24"/>
          <w:szCs w:val="24"/>
        </w:rPr>
        <w:fldChar w:fldCharType="end"/>
      </w:r>
      <w:r>
        <w:rPr>
          <w:rFonts w:ascii="Arial" w:hAnsi="Arial" w:cs="Arial"/>
          <w:sz w:val="24"/>
          <w:szCs w:val="24"/>
        </w:rPr>
        <w:fldChar w:fldCharType="end"/>
      </w:r>
    </w:p>
    <w:p w14:paraId="77530D36">
      <w:pPr>
        <w:pStyle w:val="19"/>
        <w:tabs>
          <w:tab w:val="right" w:leader="dot" w:pos="8781"/>
        </w:tabs>
        <w:spacing w:line="360" w:lineRule="auto"/>
        <w:ind w:left="1276" w:hanging="1276"/>
        <w:rPr>
          <w:rFonts w:ascii="Arial" w:hAnsi="Arial" w:cs="Arial" w:eastAsiaTheme="minorEastAsia"/>
          <w:sz w:val="24"/>
          <w:szCs w:val="24"/>
          <w:lang w:eastAsia="zh-CN"/>
        </w:rPr>
      </w:pPr>
      <w:r>
        <w:fldChar w:fldCharType="begin"/>
      </w:r>
      <w:r>
        <w:instrText xml:space="preserve"> HYPERLINK \l "_Toc201486878" </w:instrText>
      </w:r>
      <w:r>
        <w:fldChar w:fldCharType="separate"/>
      </w:r>
      <w:r>
        <w:rPr>
          <w:rStyle w:val="15"/>
          <w:rFonts w:ascii="Arial" w:hAnsi="Arial" w:cs="Arial"/>
          <w:sz w:val="24"/>
          <w:szCs w:val="24"/>
        </w:rPr>
        <w:t>Tabel 1. 7. Strategi Pengembangan Kompetensi dalam Aksi perubahan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_Toc201486878 \h </w:instrText>
      </w:r>
      <w:r>
        <w:rPr>
          <w:rFonts w:ascii="Arial" w:hAnsi="Arial" w:cs="Arial"/>
          <w:sz w:val="24"/>
          <w:szCs w:val="24"/>
        </w:rPr>
        <w:fldChar w:fldCharType="separate"/>
      </w:r>
      <w:r>
        <w:rPr>
          <w:rFonts w:ascii="Arial" w:hAnsi="Arial" w:cs="Arial"/>
          <w:sz w:val="24"/>
          <w:szCs w:val="24"/>
        </w:rPr>
        <w:t>28</w:t>
      </w:r>
      <w:r>
        <w:rPr>
          <w:rFonts w:ascii="Arial" w:hAnsi="Arial" w:cs="Arial"/>
          <w:sz w:val="24"/>
          <w:szCs w:val="24"/>
        </w:rPr>
        <w:fldChar w:fldCharType="end"/>
      </w:r>
      <w:r>
        <w:rPr>
          <w:rFonts w:ascii="Arial" w:hAnsi="Arial" w:cs="Arial"/>
          <w:sz w:val="24"/>
          <w:szCs w:val="24"/>
        </w:rPr>
        <w:fldChar w:fldCharType="end"/>
      </w:r>
    </w:p>
    <w:p w14:paraId="113B5F4C">
      <w:pPr>
        <w:pStyle w:val="19"/>
        <w:tabs>
          <w:tab w:val="right" w:leader="dot" w:pos="8781"/>
        </w:tabs>
        <w:spacing w:line="360" w:lineRule="auto"/>
        <w:ind w:left="1276" w:hanging="1276"/>
        <w:rPr>
          <w:rFonts w:ascii="Arial" w:hAnsi="Arial" w:cs="Arial"/>
          <w:sz w:val="24"/>
          <w:szCs w:val="24"/>
        </w:rPr>
      </w:pPr>
      <w:r>
        <w:fldChar w:fldCharType="begin"/>
      </w:r>
      <w:r>
        <w:instrText xml:space="preserve"> HYPERLINK \l "_Toc201486879" </w:instrText>
      </w:r>
      <w:r>
        <w:fldChar w:fldCharType="separate"/>
      </w:r>
      <w:r>
        <w:rPr>
          <w:rStyle w:val="15"/>
          <w:rFonts w:ascii="Arial" w:hAnsi="Arial" w:cs="Arial"/>
          <w:sz w:val="24"/>
          <w:szCs w:val="24"/>
        </w:rPr>
        <w:t>Tabel 1. 8. Renstra Pengembangan Potensi Diri</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_Toc201486879 \h </w:instrText>
      </w:r>
      <w:r>
        <w:rPr>
          <w:rFonts w:ascii="Arial" w:hAnsi="Arial" w:cs="Arial"/>
          <w:sz w:val="24"/>
          <w:szCs w:val="24"/>
        </w:rPr>
        <w:fldChar w:fldCharType="separate"/>
      </w:r>
      <w:r>
        <w:rPr>
          <w:rFonts w:ascii="Arial" w:hAnsi="Arial" w:cs="Arial"/>
          <w:sz w:val="24"/>
          <w:szCs w:val="24"/>
        </w:rPr>
        <w:t>30</w:t>
      </w:r>
      <w:r>
        <w:rPr>
          <w:rFonts w:ascii="Arial" w:hAnsi="Arial" w:cs="Arial"/>
          <w:sz w:val="24"/>
          <w:szCs w:val="24"/>
        </w:rPr>
        <w:fldChar w:fldCharType="end"/>
      </w:r>
      <w:r>
        <w:rPr>
          <w:rFonts w:ascii="Arial" w:hAnsi="Arial" w:cs="Arial"/>
          <w:sz w:val="24"/>
          <w:szCs w:val="24"/>
        </w:rPr>
        <w:fldChar w:fldCharType="end"/>
      </w:r>
      <w:r>
        <w:rPr>
          <w:rFonts w:ascii="Arial" w:hAnsi="Arial" w:cs="Arial"/>
          <w:sz w:val="24"/>
          <w:szCs w:val="24"/>
        </w:rPr>
        <w:fldChar w:fldCharType="end"/>
      </w:r>
      <w:r>
        <w:rPr>
          <w:rFonts w:ascii="Arial" w:hAnsi="Arial" w:cs="Arial"/>
          <w:sz w:val="24"/>
          <w:szCs w:val="24"/>
        </w:rPr>
        <w:fldChar w:fldCharType="begin"/>
      </w:r>
      <w:r>
        <w:rPr>
          <w:rFonts w:ascii="Arial" w:hAnsi="Arial" w:cs="Arial"/>
          <w:sz w:val="24"/>
          <w:szCs w:val="24"/>
        </w:rPr>
        <w:instrText xml:space="preserve"> TOC \h \z \c "Tabel 2." </w:instrText>
      </w:r>
      <w:r>
        <w:rPr>
          <w:rFonts w:ascii="Arial" w:hAnsi="Arial" w:cs="Arial"/>
          <w:sz w:val="24"/>
          <w:szCs w:val="24"/>
        </w:rPr>
        <w:fldChar w:fldCharType="separate"/>
      </w:r>
    </w:p>
    <w:p w14:paraId="1AB9FF95">
      <w:pPr>
        <w:pStyle w:val="19"/>
        <w:tabs>
          <w:tab w:val="right" w:leader="dot" w:pos="8781"/>
        </w:tabs>
        <w:spacing w:line="360" w:lineRule="auto"/>
        <w:ind w:left="1276" w:hanging="1276"/>
        <w:rPr>
          <w:rFonts w:ascii="Arial" w:hAnsi="Arial" w:cs="Arial"/>
          <w:sz w:val="24"/>
          <w:szCs w:val="24"/>
        </w:rPr>
      </w:pPr>
      <w:r>
        <w:fldChar w:fldCharType="begin"/>
      </w:r>
      <w:r>
        <w:instrText xml:space="preserve"> HYPERLINK \l "_Toc201486995" </w:instrText>
      </w:r>
      <w:r>
        <w:fldChar w:fldCharType="separate"/>
      </w:r>
      <w:r>
        <w:rPr>
          <w:rStyle w:val="15"/>
          <w:rFonts w:ascii="Arial" w:hAnsi="Arial" w:cs="Arial"/>
          <w:sz w:val="24"/>
          <w:szCs w:val="24"/>
        </w:rPr>
        <w:t>Tabel 2. 1. Keterangan Kuadran Stakeholder</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_Toc201486995 \h </w:instrText>
      </w:r>
      <w:r>
        <w:rPr>
          <w:rFonts w:ascii="Arial" w:hAnsi="Arial" w:cs="Arial"/>
          <w:sz w:val="24"/>
          <w:szCs w:val="24"/>
        </w:rPr>
        <w:fldChar w:fldCharType="separate"/>
      </w:r>
      <w:r>
        <w:rPr>
          <w:rFonts w:ascii="Arial" w:hAnsi="Arial" w:cs="Arial"/>
          <w:sz w:val="24"/>
          <w:szCs w:val="24"/>
        </w:rPr>
        <w:t>38</w:t>
      </w:r>
      <w:r>
        <w:rPr>
          <w:rFonts w:ascii="Arial" w:hAnsi="Arial" w:cs="Arial"/>
          <w:sz w:val="24"/>
          <w:szCs w:val="24"/>
        </w:rPr>
        <w:fldChar w:fldCharType="end"/>
      </w:r>
      <w:r>
        <w:rPr>
          <w:rFonts w:ascii="Arial" w:hAnsi="Arial" w:cs="Arial"/>
          <w:sz w:val="24"/>
          <w:szCs w:val="24"/>
        </w:rPr>
        <w:fldChar w:fldCharType="end"/>
      </w:r>
      <w:r>
        <w:rPr>
          <w:rFonts w:ascii="Arial" w:hAnsi="Arial" w:cs="Arial"/>
          <w:sz w:val="24"/>
          <w:szCs w:val="24"/>
        </w:rPr>
        <w:fldChar w:fldCharType="end"/>
      </w:r>
      <w:r>
        <w:rPr>
          <w:rFonts w:ascii="Arial" w:hAnsi="Arial" w:cs="Arial"/>
          <w:sz w:val="24"/>
          <w:szCs w:val="24"/>
        </w:rPr>
        <w:fldChar w:fldCharType="begin"/>
      </w:r>
      <w:r>
        <w:rPr>
          <w:rFonts w:ascii="Arial" w:hAnsi="Arial" w:cs="Arial"/>
          <w:sz w:val="24"/>
          <w:szCs w:val="24"/>
        </w:rPr>
        <w:instrText xml:space="preserve"> TOC \h \z \c "Tabel 3." </w:instrText>
      </w:r>
      <w:r>
        <w:rPr>
          <w:rFonts w:ascii="Arial" w:hAnsi="Arial" w:cs="Arial"/>
          <w:sz w:val="24"/>
          <w:szCs w:val="24"/>
        </w:rPr>
        <w:fldChar w:fldCharType="separate"/>
      </w:r>
    </w:p>
    <w:p w14:paraId="6C8EC833">
      <w:pPr>
        <w:pStyle w:val="19"/>
        <w:tabs>
          <w:tab w:val="right" w:leader="dot" w:pos="8781"/>
        </w:tabs>
        <w:spacing w:line="360" w:lineRule="auto"/>
        <w:ind w:left="1276" w:hanging="1276"/>
        <w:rPr>
          <w:rFonts w:ascii="Arial" w:hAnsi="Arial" w:cs="Arial" w:eastAsiaTheme="minorEastAsia"/>
          <w:sz w:val="24"/>
          <w:szCs w:val="24"/>
          <w:lang w:eastAsia="zh-CN"/>
        </w:rPr>
      </w:pPr>
      <w:r>
        <w:fldChar w:fldCharType="begin"/>
      </w:r>
      <w:r>
        <w:instrText xml:space="preserve"> HYPERLINK \l "_Toc201487274" </w:instrText>
      </w:r>
      <w:r>
        <w:fldChar w:fldCharType="separate"/>
      </w:r>
      <w:r>
        <w:rPr>
          <w:rStyle w:val="15"/>
          <w:rFonts w:ascii="Arial" w:hAnsi="Arial" w:cs="Arial"/>
          <w:sz w:val="24"/>
          <w:szCs w:val="24"/>
        </w:rPr>
        <w:t>Tabel 3. 1. Milestone Jangka Pendek</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_Toc201487274 \h </w:instrText>
      </w:r>
      <w:r>
        <w:rPr>
          <w:rFonts w:ascii="Arial" w:hAnsi="Arial" w:cs="Arial"/>
          <w:sz w:val="24"/>
          <w:szCs w:val="24"/>
        </w:rPr>
        <w:fldChar w:fldCharType="separate"/>
      </w:r>
      <w:r>
        <w:rPr>
          <w:rFonts w:ascii="Arial" w:hAnsi="Arial" w:cs="Arial"/>
          <w:sz w:val="24"/>
          <w:szCs w:val="24"/>
        </w:rPr>
        <w:t>53</w:t>
      </w:r>
      <w:r>
        <w:rPr>
          <w:rFonts w:ascii="Arial" w:hAnsi="Arial" w:cs="Arial"/>
          <w:sz w:val="24"/>
          <w:szCs w:val="24"/>
        </w:rPr>
        <w:fldChar w:fldCharType="end"/>
      </w:r>
      <w:r>
        <w:rPr>
          <w:rFonts w:ascii="Arial" w:hAnsi="Arial" w:cs="Arial"/>
          <w:sz w:val="24"/>
          <w:szCs w:val="24"/>
        </w:rPr>
        <w:fldChar w:fldCharType="end"/>
      </w:r>
    </w:p>
    <w:p w14:paraId="3CA33AE6">
      <w:pPr>
        <w:pStyle w:val="19"/>
        <w:tabs>
          <w:tab w:val="right" w:leader="dot" w:pos="8781"/>
        </w:tabs>
        <w:spacing w:line="360" w:lineRule="auto"/>
        <w:ind w:left="1276" w:hanging="1276"/>
        <w:rPr>
          <w:rFonts w:ascii="Arial" w:hAnsi="Arial" w:cs="Arial" w:eastAsiaTheme="minorEastAsia"/>
          <w:sz w:val="24"/>
          <w:szCs w:val="24"/>
          <w:lang w:eastAsia="zh-CN"/>
        </w:rPr>
      </w:pPr>
      <w:r>
        <w:fldChar w:fldCharType="begin"/>
      </w:r>
      <w:r>
        <w:instrText xml:space="preserve"> HYPERLINK \l "_Toc201487275" </w:instrText>
      </w:r>
      <w:r>
        <w:fldChar w:fldCharType="separate"/>
      </w:r>
      <w:r>
        <w:rPr>
          <w:rStyle w:val="15"/>
          <w:rFonts w:ascii="Arial" w:hAnsi="Arial" w:cs="Arial"/>
          <w:sz w:val="24"/>
          <w:szCs w:val="24"/>
        </w:rPr>
        <w:t>Tabel 3. 2. Milestone Jangka Menengah</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_Toc201487275 \h </w:instrText>
      </w:r>
      <w:r>
        <w:rPr>
          <w:rFonts w:ascii="Arial" w:hAnsi="Arial" w:cs="Arial"/>
          <w:sz w:val="24"/>
          <w:szCs w:val="24"/>
        </w:rPr>
        <w:fldChar w:fldCharType="separate"/>
      </w:r>
      <w:r>
        <w:rPr>
          <w:rFonts w:ascii="Arial" w:hAnsi="Arial" w:cs="Arial"/>
          <w:sz w:val="24"/>
          <w:szCs w:val="24"/>
        </w:rPr>
        <w:t>54</w:t>
      </w:r>
      <w:r>
        <w:rPr>
          <w:rFonts w:ascii="Arial" w:hAnsi="Arial" w:cs="Arial"/>
          <w:sz w:val="24"/>
          <w:szCs w:val="24"/>
        </w:rPr>
        <w:fldChar w:fldCharType="end"/>
      </w:r>
      <w:r>
        <w:rPr>
          <w:rFonts w:ascii="Arial" w:hAnsi="Arial" w:cs="Arial"/>
          <w:sz w:val="24"/>
          <w:szCs w:val="24"/>
        </w:rPr>
        <w:fldChar w:fldCharType="end"/>
      </w:r>
    </w:p>
    <w:p w14:paraId="5D175275">
      <w:pPr>
        <w:pStyle w:val="19"/>
        <w:tabs>
          <w:tab w:val="right" w:leader="dot" w:pos="8781"/>
        </w:tabs>
        <w:spacing w:line="360" w:lineRule="auto"/>
        <w:ind w:left="1276" w:hanging="1276"/>
        <w:rPr>
          <w:rFonts w:ascii="Arial" w:hAnsi="Arial" w:cs="Arial" w:eastAsiaTheme="minorEastAsia"/>
          <w:sz w:val="24"/>
          <w:szCs w:val="24"/>
          <w:lang w:eastAsia="zh-CN"/>
        </w:rPr>
      </w:pPr>
      <w:r>
        <w:fldChar w:fldCharType="begin"/>
      </w:r>
      <w:r>
        <w:instrText xml:space="preserve"> HYPERLINK \l "_Toc201487276" </w:instrText>
      </w:r>
      <w:r>
        <w:fldChar w:fldCharType="separate"/>
      </w:r>
      <w:r>
        <w:rPr>
          <w:rStyle w:val="15"/>
          <w:rFonts w:ascii="Arial" w:hAnsi="Arial" w:cs="Arial"/>
          <w:sz w:val="24"/>
          <w:szCs w:val="24"/>
        </w:rPr>
        <w:t>Tabel 3. 3. Malestone Jangka Panjang</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_Toc201487276 \h </w:instrText>
      </w:r>
      <w:r>
        <w:rPr>
          <w:rFonts w:ascii="Arial" w:hAnsi="Arial" w:cs="Arial"/>
          <w:sz w:val="24"/>
          <w:szCs w:val="24"/>
        </w:rPr>
        <w:fldChar w:fldCharType="separate"/>
      </w:r>
      <w:r>
        <w:rPr>
          <w:rFonts w:ascii="Arial" w:hAnsi="Arial" w:cs="Arial"/>
          <w:sz w:val="24"/>
          <w:szCs w:val="24"/>
        </w:rPr>
        <w:t>54</w:t>
      </w:r>
      <w:r>
        <w:rPr>
          <w:rFonts w:ascii="Arial" w:hAnsi="Arial" w:cs="Arial"/>
          <w:sz w:val="24"/>
          <w:szCs w:val="24"/>
        </w:rPr>
        <w:fldChar w:fldCharType="end"/>
      </w:r>
      <w:r>
        <w:rPr>
          <w:rFonts w:ascii="Arial" w:hAnsi="Arial" w:cs="Arial"/>
          <w:sz w:val="24"/>
          <w:szCs w:val="24"/>
        </w:rPr>
        <w:fldChar w:fldCharType="end"/>
      </w:r>
    </w:p>
    <w:p w14:paraId="62C34897">
      <w:pPr>
        <w:pStyle w:val="19"/>
        <w:tabs>
          <w:tab w:val="right" w:leader="dot" w:pos="8781"/>
        </w:tabs>
        <w:spacing w:line="360" w:lineRule="auto"/>
        <w:ind w:left="1276" w:hanging="1276"/>
        <w:rPr>
          <w:rFonts w:ascii="Arial" w:hAnsi="Arial" w:cs="Arial" w:eastAsiaTheme="minorEastAsia"/>
          <w:sz w:val="24"/>
          <w:szCs w:val="24"/>
          <w:lang w:eastAsia="zh-CN"/>
        </w:rPr>
      </w:pPr>
      <w:r>
        <w:fldChar w:fldCharType="begin"/>
      </w:r>
      <w:r>
        <w:instrText xml:space="preserve"> HYPERLINK \l "_Toc201487277" </w:instrText>
      </w:r>
      <w:r>
        <w:fldChar w:fldCharType="separate"/>
      </w:r>
      <w:r>
        <w:rPr>
          <w:rStyle w:val="15"/>
          <w:rFonts w:ascii="Arial" w:hAnsi="Arial" w:cs="Arial"/>
          <w:sz w:val="24"/>
          <w:szCs w:val="24"/>
        </w:rPr>
        <w:t>Tabel 3. 4. Valuasi Rupiah</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_Toc201487277 \h </w:instrText>
      </w:r>
      <w:r>
        <w:rPr>
          <w:rFonts w:ascii="Arial" w:hAnsi="Arial" w:cs="Arial"/>
          <w:sz w:val="24"/>
          <w:szCs w:val="24"/>
        </w:rPr>
        <w:fldChar w:fldCharType="separate"/>
      </w:r>
      <w:r>
        <w:rPr>
          <w:rFonts w:ascii="Arial" w:hAnsi="Arial" w:cs="Arial"/>
          <w:sz w:val="24"/>
          <w:szCs w:val="24"/>
        </w:rPr>
        <w:t>55</w:t>
      </w:r>
      <w:r>
        <w:rPr>
          <w:rFonts w:ascii="Arial" w:hAnsi="Arial" w:cs="Arial"/>
          <w:sz w:val="24"/>
          <w:szCs w:val="24"/>
        </w:rPr>
        <w:fldChar w:fldCharType="end"/>
      </w:r>
      <w:r>
        <w:rPr>
          <w:rFonts w:ascii="Arial" w:hAnsi="Arial" w:cs="Arial"/>
          <w:sz w:val="24"/>
          <w:szCs w:val="24"/>
        </w:rPr>
        <w:fldChar w:fldCharType="end"/>
      </w:r>
    </w:p>
    <w:p w14:paraId="5C0FA083">
      <w:pPr>
        <w:pStyle w:val="19"/>
        <w:tabs>
          <w:tab w:val="right" w:leader="dot" w:pos="8781"/>
        </w:tabs>
        <w:spacing w:line="360" w:lineRule="auto"/>
        <w:ind w:left="1276" w:hanging="1276"/>
        <w:rPr>
          <w:rFonts w:ascii="Arial" w:hAnsi="Arial" w:cs="Arial"/>
          <w:sz w:val="24"/>
          <w:szCs w:val="24"/>
        </w:rPr>
      </w:pPr>
      <w:r>
        <w:fldChar w:fldCharType="begin"/>
      </w:r>
      <w:r>
        <w:instrText xml:space="preserve"> HYPERLINK \l "_Toc201487278" </w:instrText>
      </w:r>
      <w:r>
        <w:fldChar w:fldCharType="separate"/>
      </w:r>
      <w:r>
        <w:rPr>
          <w:rStyle w:val="15"/>
          <w:rFonts w:ascii="Arial" w:hAnsi="Arial" w:cs="Arial"/>
          <w:sz w:val="24"/>
          <w:szCs w:val="24"/>
        </w:rPr>
        <w:t>Tabel 3. 5. Strategi Pengembangan Kompetensi dalam Aksi perubahan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_Toc201487278 \h </w:instrText>
      </w:r>
      <w:r>
        <w:rPr>
          <w:rFonts w:ascii="Arial" w:hAnsi="Arial" w:cs="Arial"/>
          <w:sz w:val="24"/>
          <w:szCs w:val="24"/>
        </w:rPr>
        <w:fldChar w:fldCharType="separate"/>
      </w:r>
      <w:r>
        <w:rPr>
          <w:rFonts w:ascii="Arial" w:hAnsi="Arial" w:cs="Arial"/>
          <w:sz w:val="24"/>
          <w:szCs w:val="24"/>
        </w:rPr>
        <w:t>55</w:t>
      </w:r>
      <w:r>
        <w:rPr>
          <w:rFonts w:ascii="Arial" w:hAnsi="Arial" w:cs="Arial"/>
          <w:sz w:val="24"/>
          <w:szCs w:val="24"/>
        </w:rPr>
        <w:fldChar w:fldCharType="end"/>
      </w:r>
      <w:r>
        <w:rPr>
          <w:rFonts w:ascii="Arial" w:hAnsi="Arial" w:cs="Arial"/>
          <w:sz w:val="24"/>
          <w:szCs w:val="24"/>
        </w:rPr>
        <w:fldChar w:fldCharType="end"/>
      </w:r>
      <w:r>
        <w:rPr>
          <w:rFonts w:ascii="Arial" w:hAnsi="Arial" w:cs="Arial"/>
          <w:sz w:val="24"/>
          <w:szCs w:val="24"/>
        </w:rPr>
        <w:fldChar w:fldCharType="end"/>
      </w:r>
      <w:r>
        <w:rPr>
          <w:rFonts w:ascii="Arial" w:hAnsi="Arial" w:cs="Arial"/>
          <w:sz w:val="24"/>
          <w:szCs w:val="24"/>
        </w:rPr>
        <w:fldChar w:fldCharType="begin"/>
      </w:r>
      <w:r>
        <w:rPr>
          <w:rFonts w:ascii="Arial" w:hAnsi="Arial" w:cs="Arial"/>
          <w:sz w:val="24"/>
          <w:szCs w:val="24"/>
        </w:rPr>
        <w:instrText xml:space="preserve"> TOC \h \z \c "Tabel 4." </w:instrText>
      </w:r>
      <w:r>
        <w:rPr>
          <w:rFonts w:ascii="Arial" w:hAnsi="Arial" w:cs="Arial"/>
          <w:sz w:val="24"/>
          <w:szCs w:val="24"/>
        </w:rPr>
        <w:fldChar w:fldCharType="separate"/>
      </w:r>
    </w:p>
    <w:p w14:paraId="68BA7CCD">
      <w:pPr>
        <w:pStyle w:val="19"/>
        <w:tabs>
          <w:tab w:val="right" w:leader="dot" w:pos="8781"/>
        </w:tabs>
        <w:spacing w:line="360" w:lineRule="auto"/>
        <w:ind w:left="1276" w:hanging="1276"/>
        <w:rPr>
          <w:rFonts w:ascii="Arial" w:hAnsi="Arial" w:cs="Arial"/>
          <w:sz w:val="24"/>
          <w:szCs w:val="24"/>
        </w:rPr>
      </w:pPr>
      <w:r>
        <w:fldChar w:fldCharType="begin"/>
      </w:r>
      <w:r>
        <w:instrText xml:space="preserve"> HYPERLINK \l "_Toc201487386" </w:instrText>
      </w:r>
      <w:r>
        <w:fldChar w:fldCharType="separate"/>
      </w:r>
      <w:r>
        <w:rPr>
          <w:rStyle w:val="15"/>
          <w:rFonts w:ascii="Arial" w:hAnsi="Arial" w:cs="Arial"/>
          <w:sz w:val="24"/>
          <w:szCs w:val="24"/>
        </w:rPr>
        <w:t>Tabel 4. 1. Milestone Jangka Menengah</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_Toc201487386 \h </w:instrText>
      </w:r>
      <w:r>
        <w:rPr>
          <w:rFonts w:ascii="Arial" w:hAnsi="Arial" w:cs="Arial"/>
          <w:sz w:val="24"/>
          <w:szCs w:val="24"/>
        </w:rPr>
        <w:fldChar w:fldCharType="separate"/>
      </w:r>
      <w:r>
        <w:rPr>
          <w:rFonts w:ascii="Arial" w:hAnsi="Arial" w:cs="Arial"/>
          <w:sz w:val="24"/>
          <w:szCs w:val="24"/>
        </w:rPr>
        <w:t>59</w:t>
      </w:r>
      <w:r>
        <w:rPr>
          <w:rFonts w:ascii="Arial" w:hAnsi="Arial" w:cs="Arial"/>
          <w:sz w:val="24"/>
          <w:szCs w:val="24"/>
        </w:rPr>
        <w:fldChar w:fldCharType="end"/>
      </w:r>
      <w:r>
        <w:rPr>
          <w:rFonts w:ascii="Arial" w:hAnsi="Arial" w:cs="Arial"/>
          <w:sz w:val="24"/>
          <w:szCs w:val="24"/>
        </w:rPr>
        <w:fldChar w:fldCharType="end"/>
      </w:r>
      <w:r>
        <w:rPr>
          <w:rFonts w:ascii="Arial" w:hAnsi="Arial" w:cs="Arial"/>
          <w:sz w:val="24"/>
          <w:szCs w:val="24"/>
        </w:rPr>
        <w:fldChar w:fldCharType="end"/>
      </w:r>
      <w:r>
        <w:rPr>
          <w:rFonts w:ascii="Arial" w:hAnsi="Arial" w:cs="Arial"/>
          <w:sz w:val="24"/>
          <w:szCs w:val="24"/>
        </w:rPr>
        <w:fldChar w:fldCharType="begin"/>
      </w:r>
      <w:r>
        <w:rPr>
          <w:rFonts w:ascii="Arial" w:hAnsi="Arial" w:cs="Arial"/>
          <w:sz w:val="24"/>
          <w:szCs w:val="24"/>
        </w:rPr>
        <w:instrText xml:space="preserve"> TOC \h \z \c "Tabel 5." </w:instrText>
      </w:r>
      <w:r>
        <w:rPr>
          <w:rFonts w:ascii="Arial" w:hAnsi="Arial" w:cs="Arial"/>
          <w:sz w:val="24"/>
          <w:szCs w:val="24"/>
        </w:rPr>
        <w:fldChar w:fldCharType="separate"/>
      </w:r>
    </w:p>
    <w:p w14:paraId="779B9F95">
      <w:pPr>
        <w:pStyle w:val="19"/>
        <w:tabs>
          <w:tab w:val="right" w:leader="dot" w:pos="8781"/>
        </w:tabs>
        <w:spacing w:line="360" w:lineRule="auto"/>
        <w:ind w:left="1276" w:hanging="1276"/>
        <w:rPr>
          <w:rFonts w:ascii="Arial" w:hAnsi="Arial" w:cs="Arial"/>
          <w:sz w:val="24"/>
          <w:szCs w:val="24"/>
        </w:rPr>
      </w:pPr>
      <w:r>
        <w:fldChar w:fldCharType="begin"/>
      </w:r>
      <w:r>
        <w:instrText xml:space="preserve"> HYPERLINK \l "_Toc201487486" </w:instrText>
      </w:r>
      <w:r>
        <w:fldChar w:fldCharType="separate"/>
      </w:r>
      <w:r>
        <w:rPr>
          <w:rStyle w:val="15"/>
          <w:rFonts w:ascii="Arial" w:hAnsi="Arial" w:cs="Arial"/>
          <w:sz w:val="24"/>
          <w:szCs w:val="24"/>
        </w:rPr>
        <w:t>Tabel 5. 1. Formulir Persetujuan Coach</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_Toc201487486 \h </w:instrText>
      </w:r>
      <w:r>
        <w:rPr>
          <w:rFonts w:ascii="Arial" w:hAnsi="Arial" w:cs="Arial"/>
          <w:sz w:val="24"/>
          <w:szCs w:val="24"/>
        </w:rPr>
        <w:fldChar w:fldCharType="separate"/>
      </w:r>
      <w:r>
        <w:rPr>
          <w:rFonts w:ascii="Arial" w:hAnsi="Arial" w:cs="Arial"/>
          <w:sz w:val="24"/>
          <w:szCs w:val="24"/>
        </w:rPr>
        <w:t>60</w:t>
      </w:r>
      <w:r>
        <w:rPr>
          <w:rFonts w:ascii="Arial" w:hAnsi="Arial" w:cs="Arial"/>
          <w:sz w:val="24"/>
          <w:szCs w:val="24"/>
        </w:rPr>
        <w:fldChar w:fldCharType="end"/>
      </w:r>
      <w:r>
        <w:rPr>
          <w:rFonts w:ascii="Arial" w:hAnsi="Arial" w:cs="Arial"/>
          <w:sz w:val="24"/>
          <w:szCs w:val="24"/>
        </w:rPr>
        <w:fldChar w:fldCharType="end"/>
      </w:r>
      <w:r>
        <w:rPr>
          <w:rFonts w:ascii="Arial" w:hAnsi="Arial" w:cs="Arial"/>
          <w:sz w:val="24"/>
          <w:szCs w:val="24"/>
        </w:rPr>
        <w:fldChar w:fldCharType="end"/>
      </w:r>
    </w:p>
    <w:p w14:paraId="13AE8B0B">
      <w:pPr>
        <w:pStyle w:val="19"/>
        <w:tabs>
          <w:tab w:val="right" w:leader="dot" w:pos="8781"/>
        </w:tabs>
        <w:ind w:left="1134" w:hanging="1134"/>
        <w:rPr>
          <w:rFonts w:ascii="Arial" w:hAnsi="Arial" w:cs="Arial" w:eastAsiaTheme="minorEastAsia"/>
          <w:sz w:val="24"/>
          <w:szCs w:val="24"/>
          <w:lang w:eastAsia="zh-CN"/>
        </w:rPr>
      </w:pPr>
      <w:r>
        <w:rPr>
          <w:rFonts w:ascii="Arial" w:hAnsi="Arial" w:cs="Arial"/>
          <w:b/>
          <w:sz w:val="24"/>
          <w:szCs w:val="24"/>
        </w:rPr>
        <w:fldChar w:fldCharType="begin"/>
      </w:r>
      <w:r>
        <w:rPr>
          <w:rFonts w:ascii="Arial" w:hAnsi="Arial" w:cs="Arial"/>
          <w:b/>
          <w:sz w:val="24"/>
          <w:szCs w:val="24"/>
        </w:rPr>
        <w:instrText xml:space="preserve"> TOC \h \z \c "Tabel 7." </w:instrText>
      </w:r>
      <w:r>
        <w:rPr>
          <w:rFonts w:ascii="Arial" w:hAnsi="Arial" w:cs="Arial"/>
          <w:b/>
          <w:sz w:val="24"/>
          <w:szCs w:val="24"/>
        </w:rPr>
        <w:fldChar w:fldCharType="separate"/>
      </w:r>
      <w:r>
        <w:fldChar w:fldCharType="begin"/>
      </w:r>
      <w:r>
        <w:instrText xml:space="preserve"> HYPERLINK \l "_Toc201562279" </w:instrText>
      </w:r>
      <w:r>
        <w:fldChar w:fldCharType="separate"/>
      </w:r>
      <w:r>
        <w:rPr>
          <w:rStyle w:val="15"/>
          <w:rFonts w:ascii="Arial" w:hAnsi="Arial" w:cs="Arial"/>
          <w:sz w:val="24"/>
          <w:szCs w:val="24"/>
        </w:rPr>
        <w:t>Tabel 7. 1</w:t>
      </w:r>
      <w:r>
        <w:rPr>
          <w:rStyle w:val="15"/>
          <w:rFonts w:ascii="Arial" w:hAnsi="Arial" w:cs="Arial"/>
          <w:sz w:val="24"/>
          <w:szCs w:val="24"/>
          <w:lang w:val="fi-FI"/>
        </w:rPr>
        <w:t>. Kertas Kerja Strategi Pengembangan Potensi Diri dalam Aksi Perubahan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_Toc201562279 \h </w:instrText>
      </w:r>
      <w:r>
        <w:rPr>
          <w:rFonts w:ascii="Arial" w:hAnsi="Arial" w:cs="Arial"/>
          <w:sz w:val="24"/>
          <w:szCs w:val="24"/>
        </w:rPr>
        <w:fldChar w:fldCharType="separate"/>
      </w:r>
      <w:r>
        <w:rPr>
          <w:rFonts w:ascii="Arial" w:hAnsi="Arial" w:cs="Arial"/>
          <w:sz w:val="24"/>
          <w:szCs w:val="24"/>
        </w:rPr>
        <w:t>67</w:t>
      </w:r>
      <w:r>
        <w:rPr>
          <w:rFonts w:ascii="Arial" w:hAnsi="Arial" w:cs="Arial"/>
          <w:sz w:val="24"/>
          <w:szCs w:val="24"/>
        </w:rPr>
        <w:fldChar w:fldCharType="end"/>
      </w:r>
      <w:r>
        <w:rPr>
          <w:rFonts w:ascii="Arial" w:hAnsi="Arial" w:cs="Arial"/>
          <w:sz w:val="24"/>
          <w:szCs w:val="24"/>
        </w:rPr>
        <w:fldChar w:fldCharType="end"/>
      </w:r>
    </w:p>
    <w:p w14:paraId="00391849">
      <w:pPr>
        <w:tabs>
          <w:tab w:val="left" w:pos="1651"/>
        </w:tabs>
        <w:spacing w:after="0" w:line="360" w:lineRule="auto"/>
        <w:ind w:left="1134" w:hanging="1134"/>
        <w:jc w:val="both"/>
        <w:rPr>
          <w:rFonts w:ascii="Arial" w:hAnsi="Arial" w:cs="Arial"/>
          <w:b/>
        </w:rPr>
      </w:pPr>
      <w:r>
        <w:rPr>
          <w:rFonts w:ascii="Arial" w:hAnsi="Arial" w:cs="Arial"/>
          <w:b/>
          <w:sz w:val="24"/>
          <w:szCs w:val="24"/>
        </w:rPr>
        <w:fldChar w:fldCharType="end"/>
      </w:r>
    </w:p>
    <w:p w14:paraId="31CEC891">
      <w:pPr>
        <w:tabs>
          <w:tab w:val="left" w:pos="1651"/>
        </w:tabs>
        <w:spacing w:line="360" w:lineRule="auto"/>
        <w:jc w:val="center"/>
        <w:rPr>
          <w:rFonts w:ascii="Arial" w:hAnsi="Arial" w:cs="Arial"/>
          <w:b/>
        </w:rPr>
      </w:pPr>
    </w:p>
    <w:p w14:paraId="1657DDDE">
      <w:pPr>
        <w:tabs>
          <w:tab w:val="left" w:pos="1651"/>
        </w:tabs>
        <w:spacing w:line="360" w:lineRule="auto"/>
        <w:jc w:val="center"/>
        <w:rPr>
          <w:rFonts w:ascii="Arial" w:hAnsi="Arial" w:cs="Arial"/>
          <w:b/>
        </w:rPr>
      </w:pPr>
    </w:p>
    <w:p w14:paraId="1CD95659">
      <w:pPr>
        <w:tabs>
          <w:tab w:val="left" w:pos="1651"/>
        </w:tabs>
        <w:spacing w:line="360" w:lineRule="auto"/>
        <w:jc w:val="center"/>
        <w:rPr>
          <w:rFonts w:ascii="Arial" w:hAnsi="Arial" w:cs="Arial"/>
          <w:b/>
        </w:rPr>
      </w:pPr>
    </w:p>
    <w:p w14:paraId="16D19999">
      <w:pPr>
        <w:tabs>
          <w:tab w:val="left" w:pos="1651"/>
        </w:tabs>
        <w:spacing w:line="360" w:lineRule="auto"/>
        <w:jc w:val="center"/>
        <w:rPr>
          <w:rFonts w:ascii="Arial" w:hAnsi="Arial" w:cs="Arial"/>
          <w:b/>
        </w:rPr>
      </w:pPr>
    </w:p>
    <w:p w14:paraId="111367A0">
      <w:pPr>
        <w:tabs>
          <w:tab w:val="left" w:pos="1651"/>
        </w:tabs>
        <w:spacing w:line="360" w:lineRule="auto"/>
        <w:jc w:val="center"/>
        <w:rPr>
          <w:rFonts w:ascii="Arial" w:hAnsi="Arial" w:cs="Arial"/>
          <w:b/>
        </w:rPr>
      </w:pPr>
    </w:p>
    <w:p w14:paraId="7C0744A7">
      <w:pPr>
        <w:tabs>
          <w:tab w:val="left" w:pos="1651"/>
        </w:tabs>
        <w:spacing w:line="360" w:lineRule="auto"/>
        <w:jc w:val="center"/>
        <w:rPr>
          <w:rFonts w:ascii="Arial" w:hAnsi="Arial" w:cs="Arial"/>
          <w:b/>
        </w:rPr>
      </w:pPr>
    </w:p>
    <w:p w14:paraId="6B27E690">
      <w:pPr>
        <w:tabs>
          <w:tab w:val="left" w:pos="1651"/>
        </w:tabs>
        <w:spacing w:line="360" w:lineRule="auto"/>
        <w:jc w:val="center"/>
        <w:rPr>
          <w:rFonts w:ascii="Arial" w:hAnsi="Arial" w:cs="Arial"/>
          <w:b/>
        </w:rPr>
      </w:pPr>
    </w:p>
    <w:p w14:paraId="63F57B2C">
      <w:pPr>
        <w:pStyle w:val="2"/>
        <w:rPr>
          <w:sz w:val="24"/>
          <w:szCs w:val="24"/>
          <w:lang w:val="en-US"/>
        </w:rPr>
      </w:pPr>
      <w:bookmarkStart w:id="6" w:name="_Toc201743112"/>
      <w:r>
        <w:rPr>
          <w:sz w:val="24"/>
          <w:szCs w:val="24"/>
          <w:lang w:val="en-US"/>
        </w:rPr>
        <w:t>DAFTAR GAMBAR</w:t>
      </w:r>
      <w:bookmarkEnd w:id="6"/>
    </w:p>
    <w:p w14:paraId="0B874D34"/>
    <w:p w14:paraId="7570AA14">
      <w:pPr>
        <w:pStyle w:val="19"/>
        <w:tabs>
          <w:tab w:val="right" w:leader="dot" w:pos="8781"/>
        </w:tabs>
        <w:spacing w:line="360" w:lineRule="auto"/>
        <w:rPr>
          <w:rFonts w:ascii="Arial" w:hAnsi="Arial" w:cs="Arial" w:eastAsiaTheme="minorEastAsia"/>
          <w:sz w:val="24"/>
          <w:szCs w:val="24"/>
          <w:lang w:eastAsia="zh-CN"/>
        </w:rPr>
      </w:pPr>
      <w:r>
        <w:rPr>
          <w:rFonts w:ascii="Arial" w:hAnsi="Arial" w:cs="Arial"/>
          <w:b/>
          <w:sz w:val="24"/>
          <w:szCs w:val="24"/>
        </w:rPr>
        <w:fldChar w:fldCharType="begin"/>
      </w:r>
      <w:r>
        <w:rPr>
          <w:rFonts w:ascii="Arial" w:hAnsi="Arial" w:cs="Arial"/>
          <w:b/>
          <w:sz w:val="24"/>
          <w:szCs w:val="24"/>
        </w:rPr>
        <w:instrText xml:space="preserve"> TOC \h \z \c "Gambar 1." </w:instrText>
      </w:r>
      <w:r>
        <w:rPr>
          <w:rFonts w:ascii="Arial" w:hAnsi="Arial" w:cs="Arial"/>
          <w:b/>
          <w:sz w:val="24"/>
          <w:szCs w:val="24"/>
        </w:rPr>
        <w:fldChar w:fldCharType="separate"/>
      </w:r>
      <w:r>
        <w:fldChar w:fldCharType="begin"/>
      </w:r>
      <w:r>
        <w:instrText xml:space="preserve"> HYPERLINK "file:///D:\\pka%20Idul%20Adha%201.docx" \l "_Toc201488641" </w:instrText>
      </w:r>
      <w:r>
        <w:fldChar w:fldCharType="separate"/>
      </w:r>
      <w:r>
        <w:rPr>
          <w:rStyle w:val="15"/>
          <w:rFonts w:ascii="Arial" w:hAnsi="Arial" w:cs="Arial"/>
          <w:sz w:val="24"/>
          <w:szCs w:val="24"/>
        </w:rPr>
        <w:t>Gambar 1. 1. kantor kecamatan Sikap Dalam</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_Toc201488641 \h </w:instrText>
      </w:r>
      <w:r>
        <w:rPr>
          <w:rFonts w:ascii="Arial" w:hAnsi="Arial" w:cs="Arial"/>
          <w:sz w:val="24"/>
          <w:szCs w:val="24"/>
        </w:rPr>
        <w:fldChar w:fldCharType="separate"/>
      </w:r>
      <w:r>
        <w:rPr>
          <w:rFonts w:ascii="Arial" w:hAnsi="Arial" w:cs="Arial"/>
          <w:sz w:val="24"/>
          <w:szCs w:val="24"/>
        </w:rPr>
        <w:t>15</w:t>
      </w:r>
      <w:r>
        <w:rPr>
          <w:rFonts w:ascii="Arial" w:hAnsi="Arial" w:cs="Arial"/>
          <w:sz w:val="24"/>
          <w:szCs w:val="24"/>
        </w:rPr>
        <w:fldChar w:fldCharType="end"/>
      </w:r>
      <w:r>
        <w:rPr>
          <w:rFonts w:ascii="Arial" w:hAnsi="Arial" w:cs="Arial"/>
          <w:sz w:val="24"/>
          <w:szCs w:val="24"/>
        </w:rPr>
        <w:fldChar w:fldCharType="end"/>
      </w:r>
    </w:p>
    <w:p w14:paraId="7E39A897">
      <w:pPr>
        <w:pStyle w:val="19"/>
        <w:tabs>
          <w:tab w:val="right" w:leader="dot" w:pos="8781"/>
        </w:tabs>
        <w:spacing w:line="360" w:lineRule="auto"/>
        <w:rPr>
          <w:rFonts w:ascii="Arial" w:hAnsi="Arial" w:cs="Arial" w:eastAsiaTheme="minorEastAsia"/>
          <w:sz w:val="24"/>
          <w:szCs w:val="24"/>
          <w:lang w:eastAsia="zh-CN"/>
        </w:rPr>
      </w:pPr>
      <w:r>
        <w:fldChar w:fldCharType="begin"/>
      </w:r>
      <w:r>
        <w:instrText xml:space="preserve"> HYPERLINK "file:///D:\\pka%20Idul%20Adha%201.docx" \l "_Toc201488642" </w:instrText>
      </w:r>
      <w:r>
        <w:fldChar w:fldCharType="separate"/>
      </w:r>
      <w:r>
        <w:rPr>
          <w:rStyle w:val="15"/>
          <w:rFonts w:ascii="Arial" w:hAnsi="Arial" w:cs="Arial"/>
          <w:sz w:val="24"/>
          <w:szCs w:val="24"/>
        </w:rPr>
        <w:t>Gambar 1. 2. Struktur organisasi kecamatan Sikap Dalam</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_Toc201488642 \h </w:instrText>
      </w:r>
      <w:r>
        <w:rPr>
          <w:rFonts w:ascii="Arial" w:hAnsi="Arial" w:cs="Arial"/>
          <w:sz w:val="24"/>
          <w:szCs w:val="24"/>
        </w:rPr>
        <w:fldChar w:fldCharType="separate"/>
      </w:r>
      <w:r>
        <w:rPr>
          <w:rFonts w:ascii="Arial" w:hAnsi="Arial" w:cs="Arial"/>
          <w:sz w:val="24"/>
          <w:szCs w:val="24"/>
        </w:rPr>
        <w:t>17</w:t>
      </w:r>
      <w:r>
        <w:rPr>
          <w:rFonts w:ascii="Arial" w:hAnsi="Arial" w:cs="Arial"/>
          <w:sz w:val="24"/>
          <w:szCs w:val="24"/>
        </w:rPr>
        <w:fldChar w:fldCharType="end"/>
      </w:r>
      <w:r>
        <w:rPr>
          <w:rFonts w:ascii="Arial" w:hAnsi="Arial" w:cs="Arial"/>
          <w:sz w:val="24"/>
          <w:szCs w:val="24"/>
        </w:rPr>
        <w:fldChar w:fldCharType="end"/>
      </w:r>
    </w:p>
    <w:p w14:paraId="05059548">
      <w:pPr>
        <w:pStyle w:val="19"/>
        <w:tabs>
          <w:tab w:val="right" w:leader="dot" w:pos="8781"/>
        </w:tabs>
        <w:spacing w:line="360" w:lineRule="auto"/>
        <w:rPr>
          <w:rFonts w:ascii="Arial" w:hAnsi="Arial" w:cs="Arial" w:eastAsiaTheme="minorEastAsia"/>
          <w:sz w:val="24"/>
          <w:szCs w:val="24"/>
          <w:lang w:eastAsia="zh-CN"/>
        </w:rPr>
      </w:pPr>
      <w:r>
        <w:fldChar w:fldCharType="begin"/>
      </w:r>
      <w:r>
        <w:instrText xml:space="preserve"> HYPERLINK \l "_Toc201488643" </w:instrText>
      </w:r>
      <w:r>
        <w:fldChar w:fldCharType="separate"/>
      </w:r>
      <w:r>
        <w:rPr>
          <w:rStyle w:val="15"/>
          <w:rFonts w:ascii="Arial" w:hAnsi="Arial" w:cs="Arial"/>
          <w:sz w:val="24"/>
          <w:szCs w:val="24"/>
        </w:rPr>
        <w:t>Gambar 1. 3. Diagram Fishbone</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_Toc201488643 \h </w:instrText>
      </w:r>
      <w:r>
        <w:rPr>
          <w:rFonts w:ascii="Arial" w:hAnsi="Arial" w:cs="Arial"/>
          <w:sz w:val="24"/>
          <w:szCs w:val="24"/>
        </w:rPr>
        <w:fldChar w:fldCharType="separate"/>
      </w:r>
      <w:r>
        <w:rPr>
          <w:rFonts w:ascii="Arial" w:hAnsi="Arial" w:cs="Arial"/>
          <w:sz w:val="24"/>
          <w:szCs w:val="24"/>
        </w:rPr>
        <w:t>20</w:t>
      </w:r>
      <w:r>
        <w:rPr>
          <w:rFonts w:ascii="Arial" w:hAnsi="Arial" w:cs="Arial"/>
          <w:sz w:val="24"/>
          <w:szCs w:val="24"/>
        </w:rPr>
        <w:fldChar w:fldCharType="end"/>
      </w:r>
      <w:r>
        <w:rPr>
          <w:rFonts w:ascii="Arial" w:hAnsi="Arial" w:cs="Arial"/>
          <w:sz w:val="24"/>
          <w:szCs w:val="24"/>
        </w:rPr>
        <w:fldChar w:fldCharType="end"/>
      </w:r>
    </w:p>
    <w:p w14:paraId="423C9857">
      <w:pPr>
        <w:pStyle w:val="19"/>
        <w:tabs>
          <w:tab w:val="right" w:leader="dot" w:pos="8781"/>
        </w:tabs>
        <w:spacing w:line="360" w:lineRule="auto"/>
        <w:rPr>
          <w:rFonts w:ascii="Arial" w:hAnsi="Arial" w:cs="Arial" w:eastAsiaTheme="minorEastAsia"/>
          <w:sz w:val="24"/>
          <w:szCs w:val="24"/>
          <w:lang w:eastAsia="zh-CN"/>
        </w:rPr>
      </w:pPr>
      <w:r>
        <w:fldChar w:fldCharType="begin"/>
      </w:r>
      <w:r>
        <w:instrText xml:space="preserve"> HYPERLINK \l "_Toc201488644" </w:instrText>
      </w:r>
      <w:r>
        <w:fldChar w:fldCharType="separate"/>
      </w:r>
      <w:r>
        <w:rPr>
          <w:rStyle w:val="15"/>
          <w:rFonts w:ascii="Arial" w:hAnsi="Arial" w:cs="Arial"/>
          <w:sz w:val="24"/>
          <w:szCs w:val="24"/>
        </w:rPr>
        <w:t>Gambar 1. 4. Struktur Tim Efektif</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_Toc201488644 \h </w:instrText>
      </w:r>
      <w:r>
        <w:rPr>
          <w:rFonts w:ascii="Arial" w:hAnsi="Arial" w:cs="Arial"/>
          <w:sz w:val="24"/>
          <w:szCs w:val="24"/>
        </w:rPr>
        <w:fldChar w:fldCharType="separate"/>
      </w:r>
      <w:r>
        <w:rPr>
          <w:rFonts w:ascii="Arial" w:hAnsi="Arial" w:cs="Arial"/>
          <w:sz w:val="24"/>
          <w:szCs w:val="24"/>
        </w:rPr>
        <w:t>26</w:t>
      </w:r>
      <w:r>
        <w:rPr>
          <w:rFonts w:ascii="Arial" w:hAnsi="Arial" w:cs="Arial"/>
          <w:sz w:val="24"/>
          <w:szCs w:val="24"/>
        </w:rPr>
        <w:fldChar w:fldCharType="end"/>
      </w:r>
      <w:r>
        <w:rPr>
          <w:rFonts w:ascii="Arial" w:hAnsi="Arial" w:cs="Arial"/>
          <w:sz w:val="24"/>
          <w:szCs w:val="24"/>
        </w:rPr>
        <w:fldChar w:fldCharType="end"/>
      </w:r>
    </w:p>
    <w:p w14:paraId="29AD0963">
      <w:pPr>
        <w:pStyle w:val="19"/>
        <w:tabs>
          <w:tab w:val="right" w:leader="dot" w:pos="8781"/>
        </w:tabs>
        <w:spacing w:line="360" w:lineRule="auto"/>
        <w:rPr>
          <w:rFonts w:ascii="Arial" w:hAnsi="Arial" w:cs="Arial" w:eastAsiaTheme="minorEastAsia"/>
          <w:sz w:val="24"/>
          <w:szCs w:val="24"/>
          <w:lang w:eastAsia="zh-CN"/>
        </w:rPr>
      </w:pPr>
      <w:r>
        <w:fldChar w:fldCharType="begin"/>
      </w:r>
      <w:r>
        <w:instrText xml:space="preserve"> HYPERLINK "file:///D:\\pka%20Idul%20Adha%201.docx" \l "_Toc201488645" </w:instrText>
      </w:r>
      <w:r>
        <w:fldChar w:fldCharType="separate"/>
      </w:r>
      <w:r>
        <w:rPr>
          <w:rStyle w:val="15"/>
          <w:rFonts w:ascii="Arial" w:hAnsi="Arial" w:cs="Arial"/>
          <w:sz w:val="24"/>
          <w:szCs w:val="24"/>
        </w:rPr>
        <w:t>Gambar 1. 5. Rekap nilai Gabungan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_Toc201488645 \h </w:instrText>
      </w:r>
      <w:r>
        <w:rPr>
          <w:rFonts w:ascii="Arial" w:hAnsi="Arial" w:cs="Arial"/>
          <w:sz w:val="24"/>
          <w:szCs w:val="24"/>
        </w:rPr>
        <w:fldChar w:fldCharType="separate"/>
      </w:r>
      <w:r>
        <w:rPr>
          <w:rFonts w:ascii="Arial" w:hAnsi="Arial" w:cs="Arial"/>
          <w:sz w:val="24"/>
          <w:szCs w:val="24"/>
        </w:rPr>
        <w:t>29</w:t>
      </w:r>
      <w:r>
        <w:rPr>
          <w:rFonts w:ascii="Arial" w:hAnsi="Arial" w:cs="Arial"/>
          <w:sz w:val="24"/>
          <w:szCs w:val="24"/>
        </w:rPr>
        <w:fldChar w:fldCharType="end"/>
      </w:r>
      <w:r>
        <w:rPr>
          <w:rFonts w:ascii="Arial" w:hAnsi="Arial" w:cs="Arial"/>
          <w:sz w:val="24"/>
          <w:szCs w:val="24"/>
        </w:rPr>
        <w:fldChar w:fldCharType="end"/>
      </w:r>
    </w:p>
    <w:p w14:paraId="3A074350">
      <w:pPr>
        <w:pStyle w:val="19"/>
        <w:tabs>
          <w:tab w:val="right" w:leader="dot" w:pos="8781"/>
        </w:tabs>
        <w:spacing w:line="360" w:lineRule="auto"/>
        <w:rPr>
          <w:rFonts w:ascii="Arial" w:hAnsi="Arial" w:cs="Arial"/>
          <w:sz w:val="24"/>
          <w:szCs w:val="24"/>
        </w:rPr>
      </w:pPr>
      <w:r>
        <w:fldChar w:fldCharType="begin"/>
      </w:r>
      <w:r>
        <w:instrText xml:space="preserve"> HYPERLINK "file:///D:\\pka%20Idul%20Adha%201.docx" \l "_Toc201488646" </w:instrText>
      </w:r>
      <w:r>
        <w:fldChar w:fldCharType="separate"/>
      </w:r>
      <w:r>
        <w:rPr>
          <w:rStyle w:val="15"/>
          <w:rFonts w:ascii="Arial" w:hAnsi="Arial" w:cs="Arial"/>
          <w:sz w:val="24"/>
          <w:szCs w:val="24"/>
        </w:rPr>
        <w:t>Gambar 1. 6. Rekap Nilai Akhir</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_Toc201488646 \h </w:instrText>
      </w:r>
      <w:r>
        <w:rPr>
          <w:rFonts w:ascii="Arial" w:hAnsi="Arial" w:cs="Arial"/>
          <w:sz w:val="24"/>
          <w:szCs w:val="24"/>
        </w:rPr>
        <w:fldChar w:fldCharType="separate"/>
      </w:r>
      <w:r>
        <w:rPr>
          <w:rFonts w:ascii="Arial" w:hAnsi="Arial" w:cs="Arial"/>
          <w:sz w:val="24"/>
          <w:szCs w:val="24"/>
        </w:rPr>
        <w:t>30</w:t>
      </w:r>
      <w:r>
        <w:rPr>
          <w:rFonts w:ascii="Arial" w:hAnsi="Arial" w:cs="Arial"/>
          <w:sz w:val="24"/>
          <w:szCs w:val="24"/>
        </w:rPr>
        <w:fldChar w:fldCharType="end"/>
      </w:r>
      <w:r>
        <w:rPr>
          <w:rFonts w:ascii="Arial" w:hAnsi="Arial" w:cs="Arial"/>
          <w:sz w:val="24"/>
          <w:szCs w:val="24"/>
        </w:rPr>
        <w:fldChar w:fldCharType="end"/>
      </w:r>
      <w:r>
        <w:rPr>
          <w:rFonts w:ascii="Arial" w:hAnsi="Arial" w:cs="Arial"/>
          <w:b/>
          <w:sz w:val="24"/>
          <w:szCs w:val="24"/>
        </w:rPr>
        <w:fldChar w:fldCharType="end"/>
      </w:r>
      <w:r>
        <w:rPr>
          <w:rFonts w:ascii="Arial" w:hAnsi="Arial" w:cs="Arial"/>
          <w:b/>
          <w:sz w:val="24"/>
          <w:szCs w:val="24"/>
        </w:rPr>
        <w:fldChar w:fldCharType="begin"/>
      </w:r>
      <w:r>
        <w:rPr>
          <w:rFonts w:ascii="Arial" w:hAnsi="Arial" w:cs="Arial"/>
          <w:b/>
          <w:sz w:val="24"/>
          <w:szCs w:val="24"/>
        </w:rPr>
        <w:instrText xml:space="preserve"> TOC \h \z \c "Gambar 2." </w:instrText>
      </w:r>
      <w:r>
        <w:rPr>
          <w:rFonts w:ascii="Arial" w:hAnsi="Arial" w:cs="Arial"/>
          <w:b/>
          <w:sz w:val="24"/>
          <w:szCs w:val="24"/>
        </w:rPr>
        <w:fldChar w:fldCharType="separate"/>
      </w:r>
    </w:p>
    <w:p w14:paraId="43AE24E9">
      <w:pPr>
        <w:pStyle w:val="19"/>
        <w:tabs>
          <w:tab w:val="right" w:leader="dot" w:pos="8781"/>
        </w:tabs>
        <w:spacing w:line="360" w:lineRule="auto"/>
        <w:rPr>
          <w:rFonts w:ascii="Arial" w:hAnsi="Arial" w:cs="Arial" w:eastAsiaTheme="minorEastAsia"/>
          <w:sz w:val="24"/>
          <w:szCs w:val="24"/>
          <w:lang w:eastAsia="zh-CN"/>
        </w:rPr>
      </w:pPr>
      <w:r>
        <w:fldChar w:fldCharType="begin"/>
      </w:r>
      <w:r>
        <w:instrText xml:space="preserve"> HYPERLINK \l "_Toc201488997" </w:instrText>
      </w:r>
      <w:r>
        <w:fldChar w:fldCharType="separate"/>
      </w:r>
      <w:r>
        <w:rPr>
          <w:rStyle w:val="15"/>
          <w:rFonts w:ascii="Arial" w:hAnsi="Arial" w:cs="Arial"/>
          <w:sz w:val="24"/>
          <w:szCs w:val="24"/>
        </w:rPr>
        <w:t>Gambar 2. 1</w:t>
      </w:r>
      <w:r>
        <w:rPr>
          <w:rStyle w:val="15"/>
          <w:rFonts w:ascii="Arial" w:hAnsi="Arial" w:cs="Arial"/>
          <w:sz w:val="24"/>
          <w:szCs w:val="24"/>
          <w:lang w:val="fi-FI"/>
        </w:rPr>
        <w:t>. Daftar ketetapan dan realisasi PBB</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_Toc201488997 \h </w:instrText>
      </w:r>
      <w:r>
        <w:rPr>
          <w:rFonts w:ascii="Arial" w:hAnsi="Arial" w:cs="Arial"/>
          <w:sz w:val="24"/>
          <w:szCs w:val="24"/>
        </w:rPr>
        <w:fldChar w:fldCharType="separate"/>
      </w:r>
      <w:r>
        <w:rPr>
          <w:rFonts w:ascii="Arial" w:hAnsi="Arial" w:cs="Arial"/>
          <w:sz w:val="24"/>
          <w:szCs w:val="24"/>
        </w:rPr>
        <w:t>32</w:t>
      </w:r>
      <w:r>
        <w:rPr>
          <w:rFonts w:ascii="Arial" w:hAnsi="Arial" w:cs="Arial"/>
          <w:sz w:val="24"/>
          <w:szCs w:val="24"/>
        </w:rPr>
        <w:fldChar w:fldCharType="end"/>
      </w:r>
      <w:r>
        <w:rPr>
          <w:rFonts w:ascii="Arial" w:hAnsi="Arial" w:cs="Arial"/>
          <w:sz w:val="24"/>
          <w:szCs w:val="24"/>
        </w:rPr>
        <w:fldChar w:fldCharType="end"/>
      </w:r>
    </w:p>
    <w:p w14:paraId="0ACAD81D">
      <w:pPr>
        <w:pStyle w:val="19"/>
        <w:tabs>
          <w:tab w:val="right" w:leader="dot" w:pos="8781"/>
        </w:tabs>
        <w:spacing w:line="360" w:lineRule="auto"/>
        <w:rPr>
          <w:rFonts w:ascii="Arial" w:hAnsi="Arial" w:cs="Arial" w:eastAsiaTheme="minorEastAsia"/>
          <w:sz w:val="24"/>
          <w:szCs w:val="24"/>
          <w:lang w:eastAsia="zh-CN"/>
        </w:rPr>
      </w:pPr>
      <w:r>
        <w:fldChar w:fldCharType="begin"/>
      </w:r>
      <w:r>
        <w:instrText xml:space="preserve"> HYPERLINK \l "_Toc201488998" </w:instrText>
      </w:r>
      <w:r>
        <w:fldChar w:fldCharType="separate"/>
      </w:r>
      <w:r>
        <w:rPr>
          <w:rStyle w:val="15"/>
          <w:rFonts w:ascii="Arial" w:hAnsi="Arial" w:cs="Arial"/>
          <w:sz w:val="24"/>
          <w:szCs w:val="24"/>
        </w:rPr>
        <w:t>Gambar 2. 2. Kuadran Stakeholder sebelum Aksi Perubahan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_Toc201488998 \h </w:instrText>
      </w:r>
      <w:r>
        <w:rPr>
          <w:rFonts w:ascii="Arial" w:hAnsi="Arial" w:cs="Arial"/>
          <w:sz w:val="24"/>
          <w:szCs w:val="24"/>
        </w:rPr>
        <w:fldChar w:fldCharType="separate"/>
      </w:r>
      <w:r>
        <w:rPr>
          <w:rFonts w:ascii="Arial" w:hAnsi="Arial" w:cs="Arial"/>
          <w:sz w:val="24"/>
          <w:szCs w:val="24"/>
        </w:rPr>
        <w:t>38</w:t>
      </w:r>
      <w:r>
        <w:rPr>
          <w:rFonts w:ascii="Arial" w:hAnsi="Arial" w:cs="Arial"/>
          <w:sz w:val="24"/>
          <w:szCs w:val="24"/>
        </w:rPr>
        <w:fldChar w:fldCharType="end"/>
      </w:r>
      <w:r>
        <w:rPr>
          <w:rFonts w:ascii="Arial" w:hAnsi="Arial" w:cs="Arial"/>
          <w:sz w:val="24"/>
          <w:szCs w:val="24"/>
        </w:rPr>
        <w:fldChar w:fldCharType="end"/>
      </w:r>
    </w:p>
    <w:p w14:paraId="5FE7F64D">
      <w:pPr>
        <w:pStyle w:val="19"/>
        <w:tabs>
          <w:tab w:val="right" w:leader="dot" w:pos="8781"/>
        </w:tabs>
        <w:spacing w:line="360" w:lineRule="auto"/>
        <w:ind w:left="1418" w:hanging="1418"/>
        <w:rPr>
          <w:rFonts w:ascii="Arial" w:hAnsi="Arial" w:cs="Arial"/>
          <w:sz w:val="24"/>
          <w:szCs w:val="24"/>
        </w:rPr>
      </w:pPr>
      <w:r>
        <w:fldChar w:fldCharType="begin"/>
      </w:r>
      <w:r>
        <w:instrText xml:space="preserve"> HYPERLINK \l "_Toc201488999" </w:instrText>
      </w:r>
      <w:r>
        <w:fldChar w:fldCharType="separate"/>
      </w:r>
      <w:r>
        <w:rPr>
          <w:rStyle w:val="15"/>
          <w:rFonts w:ascii="Arial" w:hAnsi="Arial" w:cs="Arial"/>
          <w:sz w:val="24"/>
          <w:szCs w:val="24"/>
        </w:rPr>
        <w:t>Gambar 2. 3. Kuadran Stakeholder setelah Aksi Perubahan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_Toc201488999 \h </w:instrText>
      </w:r>
      <w:r>
        <w:rPr>
          <w:rFonts w:ascii="Arial" w:hAnsi="Arial" w:cs="Arial"/>
          <w:sz w:val="24"/>
          <w:szCs w:val="24"/>
        </w:rPr>
        <w:fldChar w:fldCharType="separate"/>
      </w:r>
      <w:r>
        <w:rPr>
          <w:rFonts w:ascii="Arial" w:hAnsi="Arial" w:cs="Arial"/>
          <w:sz w:val="24"/>
          <w:szCs w:val="24"/>
        </w:rPr>
        <w:t>38</w:t>
      </w:r>
      <w:r>
        <w:rPr>
          <w:rFonts w:ascii="Arial" w:hAnsi="Arial" w:cs="Arial"/>
          <w:sz w:val="24"/>
          <w:szCs w:val="24"/>
        </w:rPr>
        <w:fldChar w:fldCharType="end"/>
      </w:r>
      <w:r>
        <w:rPr>
          <w:rFonts w:ascii="Arial" w:hAnsi="Arial" w:cs="Arial"/>
          <w:sz w:val="24"/>
          <w:szCs w:val="24"/>
        </w:rPr>
        <w:fldChar w:fldCharType="end"/>
      </w:r>
      <w:r>
        <w:rPr>
          <w:rFonts w:ascii="Arial" w:hAnsi="Arial" w:cs="Arial"/>
          <w:b/>
          <w:sz w:val="24"/>
          <w:szCs w:val="24"/>
        </w:rPr>
        <w:fldChar w:fldCharType="end"/>
      </w:r>
      <w:r>
        <w:rPr>
          <w:rFonts w:ascii="Arial" w:hAnsi="Arial" w:cs="Arial"/>
          <w:b/>
          <w:sz w:val="24"/>
          <w:szCs w:val="24"/>
        </w:rPr>
        <w:fldChar w:fldCharType="begin"/>
      </w:r>
      <w:r>
        <w:rPr>
          <w:rFonts w:ascii="Arial" w:hAnsi="Arial" w:cs="Arial"/>
          <w:b/>
          <w:sz w:val="24"/>
          <w:szCs w:val="24"/>
        </w:rPr>
        <w:instrText xml:space="preserve"> TOC \h \z \c "Gambar 3." </w:instrText>
      </w:r>
      <w:r>
        <w:rPr>
          <w:rFonts w:ascii="Arial" w:hAnsi="Arial" w:cs="Arial"/>
          <w:b/>
          <w:sz w:val="24"/>
          <w:szCs w:val="24"/>
        </w:rPr>
        <w:fldChar w:fldCharType="separate"/>
      </w:r>
    </w:p>
    <w:p w14:paraId="60E0D30B">
      <w:pPr>
        <w:pStyle w:val="19"/>
        <w:tabs>
          <w:tab w:val="right" w:leader="dot" w:pos="8781"/>
        </w:tabs>
        <w:spacing w:line="360" w:lineRule="auto"/>
        <w:ind w:left="1418" w:hanging="1418"/>
        <w:rPr>
          <w:rFonts w:ascii="Arial" w:hAnsi="Arial" w:cs="Arial" w:eastAsiaTheme="minorEastAsia"/>
          <w:sz w:val="24"/>
          <w:szCs w:val="24"/>
          <w:lang w:eastAsia="zh-CN"/>
        </w:rPr>
      </w:pPr>
      <w:r>
        <w:fldChar w:fldCharType="begin"/>
      </w:r>
      <w:r>
        <w:instrText xml:space="preserve"> HYPERLINK \l "_Toc201490885" </w:instrText>
      </w:r>
      <w:r>
        <w:fldChar w:fldCharType="separate"/>
      </w:r>
      <w:r>
        <w:rPr>
          <w:rStyle w:val="15"/>
          <w:rFonts w:ascii="Arial" w:hAnsi="Arial" w:cs="Arial"/>
          <w:sz w:val="24"/>
          <w:szCs w:val="24"/>
        </w:rPr>
        <w:t>Gambar 3. 1. Laporan ke mentor sekaligus permintaan dukungan dan arahan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_Toc201490885 \h </w:instrText>
      </w:r>
      <w:r>
        <w:rPr>
          <w:rFonts w:ascii="Arial" w:hAnsi="Arial" w:cs="Arial"/>
          <w:sz w:val="24"/>
          <w:szCs w:val="24"/>
        </w:rPr>
        <w:fldChar w:fldCharType="separate"/>
      </w:r>
      <w:r>
        <w:rPr>
          <w:rFonts w:ascii="Arial" w:hAnsi="Arial" w:cs="Arial"/>
          <w:sz w:val="24"/>
          <w:szCs w:val="24"/>
        </w:rPr>
        <w:t>42</w:t>
      </w:r>
      <w:r>
        <w:rPr>
          <w:rFonts w:ascii="Arial" w:hAnsi="Arial" w:cs="Arial"/>
          <w:sz w:val="24"/>
          <w:szCs w:val="24"/>
        </w:rPr>
        <w:fldChar w:fldCharType="end"/>
      </w:r>
      <w:r>
        <w:rPr>
          <w:rFonts w:ascii="Arial" w:hAnsi="Arial" w:cs="Arial"/>
          <w:sz w:val="24"/>
          <w:szCs w:val="24"/>
        </w:rPr>
        <w:fldChar w:fldCharType="end"/>
      </w:r>
    </w:p>
    <w:p w14:paraId="2C0D3C7E">
      <w:pPr>
        <w:pStyle w:val="19"/>
        <w:tabs>
          <w:tab w:val="right" w:leader="dot" w:pos="8781"/>
        </w:tabs>
        <w:spacing w:line="360" w:lineRule="auto"/>
        <w:ind w:left="1418" w:hanging="1418"/>
        <w:rPr>
          <w:rFonts w:ascii="Arial" w:hAnsi="Arial" w:cs="Arial" w:eastAsiaTheme="minorEastAsia"/>
          <w:sz w:val="24"/>
          <w:szCs w:val="24"/>
          <w:lang w:eastAsia="zh-CN"/>
        </w:rPr>
      </w:pPr>
      <w:r>
        <w:fldChar w:fldCharType="begin"/>
      </w:r>
      <w:r>
        <w:instrText xml:space="preserve"> HYPERLINK \l "_Toc201490886" </w:instrText>
      </w:r>
      <w:r>
        <w:fldChar w:fldCharType="separate"/>
      </w:r>
      <w:r>
        <w:rPr>
          <w:rStyle w:val="15"/>
          <w:rFonts w:ascii="Arial" w:hAnsi="Arial" w:cs="Arial"/>
          <w:sz w:val="24"/>
          <w:szCs w:val="24"/>
        </w:rPr>
        <w:t>Gambar 3. 2. Koordinasi dengan Stakehonder Internal serta meperoleh dukungan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_Toc201490886 \h </w:instrText>
      </w:r>
      <w:r>
        <w:rPr>
          <w:rFonts w:ascii="Arial" w:hAnsi="Arial" w:cs="Arial"/>
          <w:sz w:val="24"/>
          <w:szCs w:val="24"/>
        </w:rPr>
        <w:fldChar w:fldCharType="separate"/>
      </w:r>
      <w:r>
        <w:rPr>
          <w:rFonts w:ascii="Arial" w:hAnsi="Arial" w:cs="Arial"/>
          <w:sz w:val="24"/>
          <w:szCs w:val="24"/>
        </w:rPr>
        <w:t>42</w:t>
      </w:r>
      <w:r>
        <w:rPr>
          <w:rFonts w:ascii="Arial" w:hAnsi="Arial" w:cs="Arial"/>
          <w:sz w:val="24"/>
          <w:szCs w:val="24"/>
        </w:rPr>
        <w:fldChar w:fldCharType="end"/>
      </w:r>
      <w:r>
        <w:rPr>
          <w:rFonts w:ascii="Arial" w:hAnsi="Arial" w:cs="Arial"/>
          <w:sz w:val="24"/>
          <w:szCs w:val="24"/>
        </w:rPr>
        <w:fldChar w:fldCharType="end"/>
      </w:r>
    </w:p>
    <w:p w14:paraId="12D66C0B">
      <w:pPr>
        <w:pStyle w:val="19"/>
        <w:tabs>
          <w:tab w:val="right" w:leader="dot" w:pos="8781"/>
        </w:tabs>
        <w:spacing w:line="360" w:lineRule="auto"/>
        <w:ind w:left="1418" w:hanging="1418"/>
        <w:rPr>
          <w:rFonts w:ascii="Arial" w:hAnsi="Arial" w:cs="Arial" w:eastAsiaTheme="minorEastAsia"/>
          <w:sz w:val="24"/>
          <w:szCs w:val="24"/>
          <w:lang w:eastAsia="zh-CN"/>
        </w:rPr>
      </w:pPr>
      <w:r>
        <w:fldChar w:fldCharType="begin"/>
      </w:r>
      <w:r>
        <w:instrText xml:space="preserve"> HYPERLINK \l "_Toc201490887" </w:instrText>
      </w:r>
      <w:r>
        <w:fldChar w:fldCharType="separate"/>
      </w:r>
      <w:r>
        <w:rPr>
          <w:rStyle w:val="15"/>
          <w:rFonts w:ascii="Arial" w:hAnsi="Arial" w:cs="Arial"/>
          <w:sz w:val="24"/>
          <w:szCs w:val="24"/>
        </w:rPr>
        <w:t>Gambar 3. 3. Koordinasi Permohonan Dukungan dengan Stakehonder eksternal Pj. Bupati Empat Lawang</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_Toc201490887 \h </w:instrText>
      </w:r>
      <w:r>
        <w:rPr>
          <w:rFonts w:ascii="Arial" w:hAnsi="Arial" w:cs="Arial"/>
          <w:sz w:val="24"/>
          <w:szCs w:val="24"/>
        </w:rPr>
        <w:fldChar w:fldCharType="separate"/>
      </w:r>
      <w:r>
        <w:rPr>
          <w:rFonts w:ascii="Arial" w:hAnsi="Arial" w:cs="Arial"/>
          <w:sz w:val="24"/>
          <w:szCs w:val="24"/>
        </w:rPr>
        <w:t>43</w:t>
      </w:r>
      <w:r>
        <w:rPr>
          <w:rFonts w:ascii="Arial" w:hAnsi="Arial" w:cs="Arial"/>
          <w:sz w:val="24"/>
          <w:szCs w:val="24"/>
        </w:rPr>
        <w:fldChar w:fldCharType="end"/>
      </w:r>
      <w:r>
        <w:rPr>
          <w:rFonts w:ascii="Arial" w:hAnsi="Arial" w:cs="Arial"/>
          <w:sz w:val="24"/>
          <w:szCs w:val="24"/>
        </w:rPr>
        <w:fldChar w:fldCharType="end"/>
      </w:r>
    </w:p>
    <w:p w14:paraId="46FB934C">
      <w:pPr>
        <w:pStyle w:val="19"/>
        <w:tabs>
          <w:tab w:val="right" w:leader="dot" w:pos="8781"/>
        </w:tabs>
        <w:spacing w:line="360" w:lineRule="auto"/>
        <w:ind w:left="1418" w:hanging="1418"/>
        <w:rPr>
          <w:rFonts w:ascii="Arial" w:hAnsi="Arial" w:cs="Arial" w:eastAsiaTheme="minorEastAsia"/>
          <w:sz w:val="24"/>
          <w:szCs w:val="24"/>
          <w:lang w:eastAsia="zh-CN"/>
        </w:rPr>
      </w:pPr>
      <w:r>
        <w:fldChar w:fldCharType="begin"/>
      </w:r>
      <w:r>
        <w:instrText xml:space="preserve"> HYPERLINK \l "_Toc201490888" </w:instrText>
      </w:r>
      <w:r>
        <w:fldChar w:fldCharType="separate"/>
      </w:r>
      <w:r>
        <w:rPr>
          <w:rStyle w:val="15"/>
          <w:rFonts w:ascii="Arial" w:hAnsi="Arial" w:cs="Arial"/>
          <w:sz w:val="24"/>
          <w:szCs w:val="24"/>
        </w:rPr>
        <w:t>Gambar 3. 4. Koordinasi Permohonan Dukungan dengan Stakehonder eksternal Pj. Sekda Empat Lawang</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_Toc201490888 \h </w:instrText>
      </w:r>
      <w:r>
        <w:rPr>
          <w:rFonts w:ascii="Arial" w:hAnsi="Arial" w:cs="Arial"/>
          <w:sz w:val="24"/>
          <w:szCs w:val="24"/>
        </w:rPr>
        <w:fldChar w:fldCharType="separate"/>
      </w:r>
      <w:r>
        <w:rPr>
          <w:rFonts w:ascii="Arial" w:hAnsi="Arial" w:cs="Arial"/>
          <w:sz w:val="24"/>
          <w:szCs w:val="24"/>
        </w:rPr>
        <w:t>43</w:t>
      </w:r>
      <w:r>
        <w:rPr>
          <w:rFonts w:ascii="Arial" w:hAnsi="Arial" w:cs="Arial"/>
          <w:sz w:val="24"/>
          <w:szCs w:val="24"/>
        </w:rPr>
        <w:fldChar w:fldCharType="end"/>
      </w:r>
      <w:r>
        <w:rPr>
          <w:rFonts w:ascii="Arial" w:hAnsi="Arial" w:cs="Arial"/>
          <w:sz w:val="24"/>
          <w:szCs w:val="24"/>
        </w:rPr>
        <w:fldChar w:fldCharType="end"/>
      </w:r>
    </w:p>
    <w:p w14:paraId="3C4EB861">
      <w:pPr>
        <w:pStyle w:val="19"/>
        <w:tabs>
          <w:tab w:val="right" w:leader="dot" w:pos="8781"/>
        </w:tabs>
        <w:spacing w:line="360" w:lineRule="auto"/>
        <w:ind w:left="1418" w:hanging="1418"/>
        <w:rPr>
          <w:rFonts w:ascii="Arial" w:hAnsi="Arial" w:cs="Arial" w:eastAsiaTheme="minorEastAsia"/>
          <w:sz w:val="24"/>
          <w:szCs w:val="24"/>
          <w:lang w:eastAsia="zh-CN"/>
        </w:rPr>
      </w:pPr>
      <w:r>
        <w:fldChar w:fldCharType="begin"/>
      </w:r>
      <w:r>
        <w:instrText xml:space="preserve"> HYPERLINK \l "_Toc201490889" </w:instrText>
      </w:r>
      <w:r>
        <w:fldChar w:fldCharType="separate"/>
      </w:r>
      <w:r>
        <w:rPr>
          <w:rStyle w:val="15"/>
          <w:rFonts w:ascii="Arial" w:hAnsi="Arial" w:cs="Arial"/>
          <w:sz w:val="24"/>
          <w:szCs w:val="24"/>
        </w:rPr>
        <w:t>Gambar 3. 5. Koordinasi Permohonan Dukungan dengan Stakehonder eksternal Kepala BAPENDA Empat Lawang</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_Toc201490889 \h </w:instrText>
      </w:r>
      <w:r>
        <w:rPr>
          <w:rFonts w:ascii="Arial" w:hAnsi="Arial" w:cs="Arial"/>
          <w:sz w:val="24"/>
          <w:szCs w:val="24"/>
        </w:rPr>
        <w:fldChar w:fldCharType="separate"/>
      </w:r>
      <w:r>
        <w:rPr>
          <w:rFonts w:ascii="Arial" w:hAnsi="Arial" w:cs="Arial"/>
          <w:sz w:val="24"/>
          <w:szCs w:val="24"/>
        </w:rPr>
        <w:t>44</w:t>
      </w:r>
      <w:r>
        <w:rPr>
          <w:rFonts w:ascii="Arial" w:hAnsi="Arial" w:cs="Arial"/>
          <w:sz w:val="24"/>
          <w:szCs w:val="24"/>
        </w:rPr>
        <w:fldChar w:fldCharType="end"/>
      </w:r>
      <w:r>
        <w:rPr>
          <w:rFonts w:ascii="Arial" w:hAnsi="Arial" w:cs="Arial"/>
          <w:sz w:val="24"/>
          <w:szCs w:val="24"/>
        </w:rPr>
        <w:fldChar w:fldCharType="end"/>
      </w:r>
    </w:p>
    <w:p w14:paraId="33043F0D">
      <w:pPr>
        <w:pStyle w:val="19"/>
        <w:tabs>
          <w:tab w:val="right" w:leader="dot" w:pos="8781"/>
        </w:tabs>
        <w:spacing w:line="360" w:lineRule="auto"/>
        <w:ind w:left="1418" w:hanging="1418"/>
        <w:rPr>
          <w:rFonts w:ascii="Arial" w:hAnsi="Arial" w:cs="Arial" w:eastAsiaTheme="minorEastAsia"/>
          <w:sz w:val="24"/>
          <w:szCs w:val="24"/>
          <w:lang w:eastAsia="zh-CN"/>
        </w:rPr>
      </w:pPr>
      <w:r>
        <w:fldChar w:fldCharType="begin"/>
      </w:r>
      <w:r>
        <w:instrText xml:space="preserve"> HYPERLINK \l "_Toc201490890" </w:instrText>
      </w:r>
      <w:r>
        <w:fldChar w:fldCharType="separate"/>
      </w:r>
      <w:r>
        <w:rPr>
          <w:rStyle w:val="15"/>
          <w:rFonts w:ascii="Arial" w:hAnsi="Arial" w:cs="Arial"/>
          <w:sz w:val="24"/>
          <w:szCs w:val="24"/>
        </w:rPr>
        <w:t>Gambar 3. 6. Koordinasi Permohonan Dukungan dengan Stakehonder eksternal Kepala BKPSDM Empat Lawang</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_Toc201490890 \h </w:instrText>
      </w:r>
      <w:r>
        <w:rPr>
          <w:rFonts w:ascii="Arial" w:hAnsi="Arial" w:cs="Arial"/>
          <w:sz w:val="24"/>
          <w:szCs w:val="24"/>
        </w:rPr>
        <w:fldChar w:fldCharType="separate"/>
      </w:r>
      <w:r>
        <w:rPr>
          <w:rFonts w:ascii="Arial" w:hAnsi="Arial" w:cs="Arial"/>
          <w:sz w:val="24"/>
          <w:szCs w:val="24"/>
        </w:rPr>
        <w:t>44</w:t>
      </w:r>
      <w:r>
        <w:rPr>
          <w:rFonts w:ascii="Arial" w:hAnsi="Arial" w:cs="Arial"/>
          <w:sz w:val="24"/>
          <w:szCs w:val="24"/>
        </w:rPr>
        <w:fldChar w:fldCharType="end"/>
      </w:r>
      <w:r>
        <w:rPr>
          <w:rFonts w:ascii="Arial" w:hAnsi="Arial" w:cs="Arial"/>
          <w:sz w:val="24"/>
          <w:szCs w:val="24"/>
        </w:rPr>
        <w:fldChar w:fldCharType="end"/>
      </w:r>
    </w:p>
    <w:p w14:paraId="44F39915">
      <w:pPr>
        <w:pStyle w:val="19"/>
        <w:tabs>
          <w:tab w:val="right" w:leader="dot" w:pos="8781"/>
        </w:tabs>
        <w:spacing w:line="360" w:lineRule="auto"/>
        <w:ind w:left="1418" w:hanging="1418"/>
        <w:rPr>
          <w:rFonts w:ascii="Arial" w:hAnsi="Arial" w:cs="Arial" w:eastAsiaTheme="minorEastAsia"/>
          <w:sz w:val="24"/>
          <w:szCs w:val="24"/>
          <w:lang w:eastAsia="zh-CN"/>
        </w:rPr>
      </w:pPr>
      <w:r>
        <w:fldChar w:fldCharType="begin"/>
      </w:r>
      <w:r>
        <w:instrText xml:space="preserve"> HYPERLINK \l "_Toc201490891" </w:instrText>
      </w:r>
      <w:r>
        <w:fldChar w:fldCharType="separate"/>
      </w:r>
      <w:r>
        <w:rPr>
          <w:rStyle w:val="15"/>
          <w:rFonts w:ascii="Arial" w:hAnsi="Arial" w:cs="Arial"/>
          <w:sz w:val="24"/>
          <w:szCs w:val="24"/>
        </w:rPr>
        <w:t>Gambar 3. 7. Rapat Pembentukan tim efektif Aksi Perubahan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_Toc201490891 \h </w:instrText>
      </w:r>
      <w:r>
        <w:rPr>
          <w:rFonts w:ascii="Arial" w:hAnsi="Arial" w:cs="Arial"/>
          <w:sz w:val="24"/>
          <w:szCs w:val="24"/>
        </w:rPr>
        <w:fldChar w:fldCharType="separate"/>
      </w:r>
      <w:r>
        <w:rPr>
          <w:rFonts w:ascii="Arial" w:hAnsi="Arial" w:cs="Arial"/>
          <w:sz w:val="24"/>
          <w:szCs w:val="24"/>
        </w:rPr>
        <w:t>45</w:t>
      </w:r>
      <w:r>
        <w:rPr>
          <w:rFonts w:ascii="Arial" w:hAnsi="Arial" w:cs="Arial"/>
          <w:sz w:val="24"/>
          <w:szCs w:val="24"/>
        </w:rPr>
        <w:fldChar w:fldCharType="end"/>
      </w:r>
      <w:r>
        <w:rPr>
          <w:rFonts w:ascii="Arial" w:hAnsi="Arial" w:cs="Arial"/>
          <w:sz w:val="24"/>
          <w:szCs w:val="24"/>
        </w:rPr>
        <w:fldChar w:fldCharType="end"/>
      </w:r>
    </w:p>
    <w:p w14:paraId="50449FC8">
      <w:pPr>
        <w:pStyle w:val="19"/>
        <w:tabs>
          <w:tab w:val="right" w:leader="dot" w:pos="8781"/>
        </w:tabs>
        <w:spacing w:line="360" w:lineRule="auto"/>
        <w:ind w:left="1418" w:hanging="1418"/>
        <w:rPr>
          <w:rFonts w:ascii="Arial" w:hAnsi="Arial" w:cs="Arial" w:eastAsiaTheme="minorEastAsia"/>
          <w:sz w:val="24"/>
          <w:szCs w:val="24"/>
          <w:lang w:eastAsia="zh-CN"/>
        </w:rPr>
      </w:pPr>
      <w:r>
        <w:fldChar w:fldCharType="begin"/>
      </w:r>
      <w:r>
        <w:instrText xml:space="preserve"> HYPERLINK \l "_Toc201490892" </w:instrText>
      </w:r>
      <w:r>
        <w:fldChar w:fldCharType="separate"/>
      </w:r>
      <w:r>
        <w:rPr>
          <w:rStyle w:val="15"/>
          <w:rFonts w:ascii="Arial" w:hAnsi="Arial" w:cs="Arial"/>
          <w:sz w:val="24"/>
          <w:szCs w:val="24"/>
        </w:rPr>
        <w:t>Gambar 3. 8. Undangan Rapat tim efektif</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_Toc201490892 \h </w:instrText>
      </w:r>
      <w:r>
        <w:rPr>
          <w:rFonts w:ascii="Arial" w:hAnsi="Arial" w:cs="Arial"/>
          <w:sz w:val="24"/>
          <w:szCs w:val="24"/>
        </w:rPr>
        <w:fldChar w:fldCharType="separate"/>
      </w:r>
      <w:r>
        <w:rPr>
          <w:rFonts w:ascii="Arial" w:hAnsi="Arial" w:cs="Arial"/>
          <w:sz w:val="24"/>
          <w:szCs w:val="24"/>
        </w:rPr>
        <w:t>45</w:t>
      </w:r>
      <w:r>
        <w:rPr>
          <w:rFonts w:ascii="Arial" w:hAnsi="Arial" w:cs="Arial"/>
          <w:sz w:val="24"/>
          <w:szCs w:val="24"/>
        </w:rPr>
        <w:fldChar w:fldCharType="end"/>
      </w:r>
      <w:r>
        <w:rPr>
          <w:rFonts w:ascii="Arial" w:hAnsi="Arial" w:cs="Arial"/>
          <w:sz w:val="24"/>
          <w:szCs w:val="24"/>
        </w:rPr>
        <w:fldChar w:fldCharType="end"/>
      </w:r>
    </w:p>
    <w:p w14:paraId="73B29DBC">
      <w:pPr>
        <w:pStyle w:val="19"/>
        <w:tabs>
          <w:tab w:val="right" w:leader="dot" w:pos="8781"/>
        </w:tabs>
        <w:spacing w:line="360" w:lineRule="auto"/>
        <w:ind w:left="1418" w:hanging="1418"/>
        <w:rPr>
          <w:rFonts w:ascii="Arial" w:hAnsi="Arial" w:cs="Arial" w:eastAsiaTheme="minorEastAsia"/>
          <w:sz w:val="24"/>
          <w:szCs w:val="24"/>
          <w:lang w:eastAsia="zh-CN"/>
        </w:rPr>
      </w:pPr>
      <w:r>
        <w:fldChar w:fldCharType="begin"/>
      </w:r>
      <w:r>
        <w:instrText xml:space="preserve"> HYPERLINK \l "_Toc201490893" </w:instrText>
      </w:r>
      <w:r>
        <w:fldChar w:fldCharType="separate"/>
      </w:r>
      <w:r>
        <w:rPr>
          <w:rStyle w:val="15"/>
          <w:rFonts w:ascii="Arial" w:hAnsi="Arial" w:cs="Arial"/>
          <w:sz w:val="24"/>
          <w:szCs w:val="24"/>
        </w:rPr>
        <w:t>Gambar 3. 9. Daftar hadir tim efektif</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_Toc201490893 \h </w:instrText>
      </w:r>
      <w:r>
        <w:rPr>
          <w:rFonts w:ascii="Arial" w:hAnsi="Arial" w:cs="Arial"/>
          <w:sz w:val="24"/>
          <w:szCs w:val="24"/>
        </w:rPr>
        <w:fldChar w:fldCharType="separate"/>
      </w:r>
      <w:r>
        <w:rPr>
          <w:rFonts w:ascii="Arial" w:hAnsi="Arial" w:cs="Arial"/>
          <w:sz w:val="24"/>
          <w:szCs w:val="24"/>
        </w:rPr>
        <w:t>46</w:t>
      </w:r>
      <w:r>
        <w:rPr>
          <w:rFonts w:ascii="Arial" w:hAnsi="Arial" w:cs="Arial"/>
          <w:sz w:val="24"/>
          <w:szCs w:val="24"/>
        </w:rPr>
        <w:fldChar w:fldCharType="end"/>
      </w:r>
      <w:r>
        <w:rPr>
          <w:rFonts w:ascii="Arial" w:hAnsi="Arial" w:cs="Arial"/>
          <w:sz w:val="24"/>
          <w:szCs w:val="24"/>
        </w:rPr>
        <w:fldChar w:fldCharType="end"/>
      </w:r>
    </w:p>
    <w:p w14:paraId="265A2C96">
      <w:pPr>
        <w:pStyle w:val="19"/>
        <w:tabs>
          <w:tab w:val="right" w:leader="dot" w:pos="8781"/>
        </w:tabs>
        <w:spacing w:line="360" w:lineRule="auto"/>
        <w:ind w:left="1418" w:hanging="1418"/>
        <w:rPr>
          <w:rFonts w:ascii="Arial" w:hAnsi="Arial" w:cs="Arial" w:eastAsiaTheme="minorEastAsia"/>
          <w:sz w:val="24"/>
          <w:szCs w:val="24"/>
          <w:lang w:eastAsia="zh-CN"/>
        </w:rPr>
      </w:pPr>
      <w:r>
        <w:fldChar w:fldCharType="begin"/>
      </w:r>
      <w:r>
        <w:instrText xml:space="preserve"> HYPERLINK \l "_Toc201490894" </w:instrText>
      </w:r>
      <w:r>
        <w:fldChar w:fldCharType="separate"/>
      </w:r>
      <w:r>
        <w:rPr>
          <w:rStyle w:val="15"/>
          <w:rFonts w:ascii="Arial" w:hAnsi="Arial" w:cs="Arial"/>
          <w:sz w:val="24"/>
          <w:szCs w:val="24"/>
        </w:rPr>
        <w:t>Gambar 3. 10. SK tim efektif</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_Toc201490894 \h </w:instrText>
      </w:r>
      <w:r>
        <w:rPr>
          <w:rFonts w:ascii="Arial" w:hAnsi="Arial" w:cs="Arial"/>
          <w:sz w:val="24"/>
          <w:szCs w:val="24"/>
        </w:rPr>
        <w:fldChar w:fldCharType="separate"/>
      </w:r>
      <w:r>
        <w:rPr>
          <w:rFonts w:ascii="Arial" w:hAnsi="Arial" w:cs="Arial"/>
          <w:sz w:val="24"/>
          <w:szCs w:val="24"/>
        </w:rPr>
        <w:t>47</w:t>
      </w:r>
      <w:r>
        <w:rPr>
          <w:rFonts w:ascii="Arial" w:hAnsi="Arial" w:cs="Arial"/>
          <w:sz w:val="24"/>
          <w:szCs w:val="24"/>
        </w:rPr>
        <w:fldChar w:fldCharType="end"/>
      </w:r>
      <w:r>
        <w:rPr>
          <w:rFonts w:ascii="Arial" w:hAnsi="Arial" w:cs="Arial"/>
          <w:sz w:val="24"/>
          <w:szCs w:val="24"/>
        </w:rPr>
        <w:fldChar w:fldCharType="end"/>
      </w:r>
    </w:p>
    <w:p w14:paraId="6C6D308F">
      <w:pPr>
        <w:pStyle w:val="19"/>
        <w:tabs>
          <w:tab w:val="right" w:leader="dot" w:pos="8781"/>
        </w:tabs>
        <w:spacing w:line="360" w:lineRule="auto"/>
        <w:ind w:left="1418" w:hanging="1418"/>
        <w:rPr>
          <w:rFonts w:ascii="Arial" w:hAnsi="Arial" w:cs="Arial" w:eastAsiaTheme="minorEastAsia"/>
          <w:sz w:val="24"/>
          <w:szCs w:val="24"/>
          <w:lang w:eastAsia="zh-CN"/>
        </w:rPr>
      </w:pPr>
      <w:r>
        <w:fldChar w:fldCharType="begin"/>
      </w:r>
      <w:r>
        <w:instrText xml:space="preserve"> HYPERLINK \l "_Toc201490895" </w:instrText>
      </w:r>
      <w:r>
        <w:fldChar w:fldCharType="separate"/>
      </w:r>
      <w:r>
        <w:rPr>
          <w:rStyle w:val="15"/>
          <w:rFonts w:ascii="Arial" w:hAnsi="Arial" w:cs="Arial"/>
          <w:sz w:val="24"/>
          <w:szCs w:val="24"/>
        </w:rPr>
        <w:t>Gambar 3. 11. Rapat Pembentukan Tim Inovasi</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_Toc201490895 \h </w:instrText>
      </w:r>
      <w:r>
        <w:rPr>
          <w:rFonts w:ascii="Arial" w:hAnsi="Arial" w:cs="Arial"/>
          <w:sz w:val="24"/>
          <w:szCs w:val="24"/>
        </w:rPr>
        <w:fldChar w:fldCharType="separate"/>
      </w:r>
      <w:r>
        <w:rPr>
          <w:rFonts w:ascii="Arial" w:hAnsi="Arial" w:cs="Arial"/>
          <w:sz w:val="24"/>
          <w:szCs w:val="24"/>
        </w:rPr>
        <w:t>48</w:t>
      </w:r>
      <w:r>
        <w:rPr>
          <w:rFonts w:ascii="Arial" w:hAnsi="Arial" w:cs="Arial"/>
          <w:sz w:val="24"/>
          <w:szCs w:val="24"/>
        </w:rPr>
        <w:fldChar w:fldCharType="end"/>
      </w:r>
      <w:r>
        <w:rPr>
          <w:rFonts w:ascii="Arial" w:hAnsi="Arial" w:cs="Arial"/>
          <w:sz w:val="24"/>
          <w:szCs w:val="24"/>
        </w:rPr>
        <w:fldChar w:fldCharType="end"/>
      </w:r>
    </w:p>
    <w:p w14:paraId="33ECD563">
      <w:pPr>
        <w:pStyle w:val="19"/>
        <w:tabs>
          <w:tab w:val="right" w:leader="dot" w:pos="8781"/>
        </w:tabs>
        <w:spacing w:line="360" w:lineRule="auto"/>
        <w:ind w:left="1418" w:hanging="1418"/>
        <w:rPr>
          <w:rFonts w:ascii="Arial" w:hAnsi="Arial" w:cs="Arial" w:eastAsiaTheme="minorEastAsia"/>
          <w:sz w:val="24"/>
          <w:szCs w:val="24"/>
          <w:lang w:eastAsia="zh-CN"/>
        </w:rPr>
      </w:pPr>
      <w:r>
        <w:fldChar w:fldCharType="begin"/>
      </w:r>
      <w:r>
        <w:instrText xml:space="preserve"> HYPERLINK \l "_Toc201490896" </w:instrText>
      </w:r>
      <w:r>
        <w:fldChar w:fldCharType="separate"/>
      </w:r>
      <w:r>
        <w:rPr>
          <w:rStyle w:val="15"/>
          <w:rFonts w:ascii="Arial" w:hAnsi="Arial" w:cs="Arial"/>
          <w:sz w:val="24"/>
          <w:szCs w:val="24"/>
        </w:rPr>
        <w:t>Gambar 3. 12. Undangan Pembentukan Tim Inovasi</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_Toc201490896 \h </w:instrText>
      </w:r>
      <w:r>
        <w:rPr>
          <w:rFonts w:ascii="Arial" w:hAnsi="Arial" w:cs="Arial"/>
          <w:sz w:val="24"/>
          <w:szCs w:val="24"/>
        </w:rPr>
        <w:fldChar w:fldCharType="separate"/>
      </w:r>
      <w:r>
        <w:rPr>
          <w:rFonts w:ascii="Arial" w:hAnsi="Arial" w:cs="Arial"/>
          <w:sz w:val="24"/>
          <w:szCs w:val="24"/>
        </w:rPr>
        <w:t>48</w:t>
      </w:r>
      <w:r>
        <w:rPr>
          <w:rFonts w:ascii="Arial" w:hAnsi="Arial" w:cs="Arial"/>
          <w:sz w:val="24"/>
          <w:szCs w:val="24"/>
        </w:rPr>
        <w:fldChar w:fldCharType="end"/>
      </w:r>
      <w:r>
        <w:rPr>
          <w:rFonts w:ascii="Arial" w:hAnsi="Arial" w:cs="Arial"/>
          <w:sz w:val="24"/>
          <w:szCs w:val="24"/>
        </w:rPr>
        <w:fldChar w:fldCharType="end"/>
      </w:r>
    </w:p>
    <w:p w14:paraId="1FC2FF20">
      <w:pPr>
        <w:pStyle w:val="19"/>
        <w:tabs>
          <w:tab w:val="right" w:leader="dot" w:pos="8781"/>
        </w:tabs>
        <w:spacing w:line="360" w:lineRule="auto"/>
        <w:ind w:left="1418" w:hanging="1418"/>
        <w:rPr>
          <w:rFonts w:ascii="Arial" w:hAnsi="Arial" w:cs="Arial" w:eastAsiaTheme="minorEastAsia"/>
          <w:sz w:val="24"/>
          <w:szCs w:val="24"/>
          <w:lang w:eastAsia="zh-CN"/>
        </w:rPr>
      </w:pPr>
      <w:r>
        <w:fldChar w:fldCharType="begin"/>
      </w:r>
      <w:r>
        <w:instrText xml:space="preserve"> HYPERLINK \l "_Toc201490897" </w:instrText>
      </w:r>
      <w:r>
        <w:fldChar w:fldCharType="separate"/>
      </w:r>
      <w:r>
        <w:rPr>
          <w:rStyle w:val="15"/>
          <w:rFonts w:ascii="Arial" w:hAnsi="Arial" w:cs="Arial"/>
          <w:sz w:val="24"/>
          <w:szCs w:val="24"/>
        </w:rPr>
        <w:t>Gambar 3. 13. Daftar Hadir Pembentukan tim Inovasi</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_Toc201490897 \h </w:instrText>
      </w:r>
      <w:r>
        <w:rPr>
          <w:rFonts w:ascii="Arial" w:hAnsi="Arial" w:cs="Arial"/>
          <w:sz w:val="24"/>
          <w:szCs w:val="24"/>
        </w:rPr>
        <w:fldChar w:fldCharType="separate"/>
      </w:r>
      <w:r>
        <w:rPr>
          <w:rFonts w:ascii="Arial" w:hAnsi="Arial" w:cs="Arial"/>
          <w:sz w:val="24"/>
          <w:szCs w:val="24"/>
        </w:rPr>
        <w:t>49</w:t>
      </w:r>
      <w:r>
        <w:rPr>
          <w:rFonts w:ascii="Arial" w:hAnsi="Arial" w:cs="Arial"/>
          <w:sz w:val="24"/>
          <w:szCs w:val="24"/>
        </w:rPr>
        <w:fldChar w:fldCharType="end"/>
      </w:r>
      <w:r>
        <w:rPr>
          <w:rFonts w:ascii="Arial" w:hAnsi="Arial" w:cs="Arial"/>
          <w:sz w:val="24"/>
          <w:szCs w:val="24"/>
        </w:rPr>
        <w:fldChar w:fldCharType="end"/>
      </w:r>
    </w:p>
    <w:p w14:paraId="16C21F08">
      <w:pPr>
        <w:pStyle w:val="19"/>
        <w:tabs>
          <w:tab w:val="right" w:leader="dot" w:pos="8781"/>
        </w:tabs>
        <w:spacing w:line="360" w:lineRule="auto"/>
        <w:ind w:left="1418" w:hanging="1418"/>
        <w:rPr>
          <w:rFonts w:ascii="Arial" w:hAnsi="Arial" w:cs="Arial" w:eastAsiaTheme="minorEastAsia"/>
          <w:sz w:val="24"/>
          <w:szCs w:val="24"/>
          <w:lang w:eastAsia="zh-CN"/>
        </w:rPr>
      </w:pPr>
      <w:r>
        <w:fldChar w:fldCharType="begin"/>
      </w:r>
      <w:r>
        <w:instrText xml:space="preserve"> HYPERLINK \l "_Toc201490898" </w:instrText>
      </w:r>
      <w:r>
        <w:fldChar w:fldCharType="separate"/>
      </w:r>
      <w:r>
        <w:rPr>
          <w:rStyle w:val="15"/>
          <w:rFonts w:ascii="Arial" w:hAnsi="Arial" w:cs="Arial"/>
          <w:sz w:val="24"/>
          <w:szCs w:val="24"/>
        </w:rPr>
        <w:t>Gambar 3. 14. SK tim Inovasi Aksi Perubahan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_Toc201490898 \h </w:instrText>
      </w:r>
      <w:r>
        <w:rPr>
          <w:rFonts w:ascii="Arial" w:hAnsi="Arial" w:cs="Arial"/>
          <w:sz w:val="24"/>
          <w:szCs w:val="24"/>
        </w:rPr>
        <w:fldChar w:fldCharType="separate"/>
      </w:r>
      <w:r>
        <w:rPr>
          <w:rFonts w:ascii="Arial" w:hAnsi="Arial" w:cs="Arial"/>
          <w:sz w:val="24"/>
          <w:szCs w:val="24"/>
        </w:rPr>
        <w:t>50</w:t>
      </w:r>
      <w:r>
        <w:rPr>
          <w:rFonts w:ascii="Arial" w:hAnsi="Arial" w:cs="Arial"/>
          <w:sz w:val="24"/>
          <w:szCs w:val="24"/>
        </w:rPr>
        <w:fldChar w:fldCharType="end"/>
      </w:r>
      <w:r>
        <w:rPr>
          <w:rFonts w:ascii="Arial" w:hAnsi="Arial" w:cs="Arial"/>
          <w:sz w:val="24"/>
          <w:szCs w:val="24"/>
        </w:rPr>
        <w:fldChar w:fldCharType="end"/>
      </w:r>
    </w:p>
    <w:p w14:paraId="302D366C">
      <w:pPr>
        <w:pStyle w:val="19"/>
        <w:tabs>
          <w:tab w:val="right" w:leader="dot" w:pos="8781"/>
        </w:tabs>
        <w:spacing w:line="360" w:lineRule="auto"/>
        <w:ind w:left="1418" w:hanging="1418"/>
        <w:rPr>
          <w:rFonts w:ascii="Arial" w:hAnsi="Arial" w:cs="Arial" w:eastAsiaTheme="minorEastAsia"/>
          <w:sz w:val="24"/>
          <w:szCs w:val="24"/>
          <w:lang w:eastAsia="zh-CN"/>
        </w:rPr>
      </w:pPr>
      <w:r>
        <w:fldChar w:fldCharType="begin"/>
      </w:r>
      <w:r>
        <w:instrText xml:space="preserve"> HYPERLINK \l "_Toc201490899" </w:instrText>
      </w:r>
      <w:r>
        <w:fldChar w:fldCharType="separate"/>
      </w:r>
      <w:r>
        <w:rPr>
          <w:rStyle w:val="15"/>
          <w:rFonts w:ascii="Arial" w:hAnsi="Arial" w:cs="Arial"/>
          <w:sz w:val="24"/>
          <w:szCs w:val="24"/>
        </w:rPr>
        <w:t>Gambar 3. 15. Data Wajib Pajak dilingkunagn Kecamatan Sikap Dalam</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_Toc201490899 \h </w:instrText>
      </w:r>
      <w:r>
        <w:rPr>
          <w:rFonts w:ascii="Arial" w:hAnsi="Arial" w:cs="Arial"/>
          <w:sz w:val="24"/>
          <w:szCs w:val="24"/>
        </w:rPr>
        <w:fldChar w:fldCharType="separate"/>
      </w:r>
      <w:r>
        <w:rPr>
          <w:rFonts w:ascii="Arial" w:hAnsi="Arial" w:cs="Arial"/>
          <w:sz w:val="24"/>
          <w:szCs w:val="24"/>
        </w:rPr>
        <w:t>50</w:t>
      </w:r>
      <w:r>
        <w:rPr>
          <w:rFonts w:ascii="Arial" w:hAnsi="Arial" w:cs="Arial"/>
          <w:sz w:val="24"/>
          <w:szCs w:val="24"/>
        </w:rPr>
        <w:fldChar w:fldCharType="end"/>
      </w:r>
      <w:r>
        <w:rPr>
          <w:rFonts w:ascii="Arial" w:hAnsi="Arial" w:cs="Arial"/>
          <w:sz w:val="24"/>
          <w:szCs w:val="24"/>
        </w:rPr>
        <w:fldChar w:fldCharType="end"/>
      </w:r>
    </w:p>
    <w:p w14:paraId="518D8FC5">
      <w:pPr>
        <w:pStyle w:val="19"/>
        <w:tabs>
          <w:tab w:val="right" w:leader="dot" w:pos="8781"/>
        </w:tabs>
        <w:spacing w:line="360" w:lineRule="auto"/>
        <w:ind w:left="1418" w:hanging="1418"/>
        <w:rPr>
          <w:rFonts w:ascii="Arial" w:hAnsi="Arial" w:cs="Arial" w:eastAsiaTheme="minorEastAsia"/>
          <w:sz w:val="24"/>
          <w:szCs w:val="24"/>
          <w:lang w:eastAsia="zh-CN"/>
        </w:rPr>
      </w:pPr>
      <w:r>
        <w:fldChar w:fldCharType="begin"/>
      </w:r>
      <w:r>
        <w:instrText xml:space="preserve"> HYPERLINK \l "_Toc201490900" </w:instrText>
      </w:r>
      <w:r>
        <w:fldChar w:fldCharType="separate"/>
      </w:r>
      <w:r>
        <w:rPr>
          <w:rStyle w:val="15"/>
          <w:rFonts w:ascii="Arial" w:hAnsi="Arial" w:cs="Arial"/>
          <w:sz w:val="24"/>
          <w:szCs w:val="24"/>
        </w:rPr>
        <w:t>Gambar 3. 16. Penyususun SOP Tim Inovasi</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_Toc201490900 \h </w:instrText>
      </w:r>
      <w:r>
        <w:rPr>
          <w:rFonts w:ascii="Arial" w:hAnsi="Arial" w:cs="Arial"/>
          <w:sz w:val="24"/>
          <w:szCs w:val="24"/>
        </w:rPr>
        <w:fldChar w:fldCharType="separate"/>
      </w:r>
      <w:r>
        <w:rPr>
          <w:rFonts w:ascii="Arial" w:hAnsi="Arial" w:cs="Arial"/>
          <w:sz w:val="24"/>
          <w:szCs w:val="24"/>
        </w:rPr>
        <w:t>51</w:t>
      </w:r>
      <w:r>
        <w:rPr>
          <w:rFonts w:ascii="Arial" w:hAnsi="Arial" w:cs="Arial"/>
          <w:sz w:val="24"/>
          <w:szCs w:val="24"/>
        </w:rPr>
        <w:fldChar w:fldCharType="end"/>
      </w:r>
      <w:r>
        <w:rPr>
          <w:rFonts w:ascii="Arial" w:hAnsi="Arial" w:cs="Arial"/>
          <w:sz w:val="24"/>
          <w:szCs w:val="24"/>
        </w:rPr>
        <w:fldChar w:fldCharType="end"/>
      </w:r>
    </w:p>
    <w:p w14:paraId="3ED15DCC">
      <w:pPr>
        <w:pStyle w:val="19"/>
        <w:tabs>
          <w:tab w:val="right" w:leader="dot" w:pos="8781"/>
        </w:tabs>
        <w:spacing w:line="360" w:lineRule="auto"/>
        <w:ind w:left="1418" w:hanging="1418"/>
        <w:rPr>
          <w:rFonts w:ascii="Arial" w:hAnsi="Arial" w:cs="Arial" w:eastAsiaTheme="minorEastAsia"/>
          <w:sz w:val="24"/>
          <w:szCs w:val="24"/>
          <w:lang w:eastAsia="zh-CN"/>
        </w:rPr>
      </w:pPr>
      <w:r>
        <w:fldChar w:fldCharType="begin"/>
      </w:r>
      <w:r>
        <w:instrText xml:space="preserve"> HYPERLINK \l "_Toc201490901" </w:instrText>
      </w:r>
      <w:r>
        <w:fldChar w:fldCharType="separate"/>
      </w:r>
      <w:r>
        <w:rPr>
          <w:rStyle w:val="15"/>
          <w:rFonts w:ascii="Arial" w:hAnsi="Arial" w:cs="Arial"/>
          <w:sz w:val="24"/>
          <w:szCs w:val="24"/>
        </w:rPr>
        <w:t>Gambar 3. 17. Sosialisasi Stakeholder Internal</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_Toc201490901 \h </w:instrText>
      </w:r>
      <w:r>
        <w:rPr>
          <w:rFonts w:ascii="Arial" w:hAnsi="Arial" w:cs="Arial"/>
          <w:sz w:val="24"/>
          <w:szCs w:val="24"/>
        </w:rPr>
        <w:fldChar w:fldCharType="separate"/>
      </w:r>
      <w:r>
        <w:rPr>
          <w:rFonts w:ascii="Arial" w:hAnsi="Arial" w:cs="Arial"/>
          <w:sz w:val="24"/>
          <w:szCs w:val="24"/>
        </w:rPr>
        <w:t>51</w:t>
      </w:r>
      <w:r>
        <w:rPr>
          <w:rFonts w:ascii="Arial" w:hAnsi="Arial" w:cs="Arial"/>
          <w:sz w:val="24"/>
          <w:szCs w:val="24"/>
        </w:rPr>
        <w:fldChar w:fldCharType="end"/>
      </w:r>
      <w:r>
        <w:rPr>
          <w:rFonts w:ascii="Arial" w:hAnsi="Arial" w:cs="Arial"/>
          <w:sz w:val="24"/>
          <w:szCs w:val="24"/>
        </w:rPr>
        <w:fldChar w:fldCharType="end"/>
      </w:r>
    </w:p>
    <w:p w14:paraId="01081DCD">
      <w:pPr>
        <w:pStyle w:val="19"/>
        <w:tabs>
          <w:tab w:val="right" w:leader="dot" w:pos="8781"/>
        </w:tabs>
        <w:spacing w:line="360" w:lineRule="auto"/>
        <w:ind w:left="1418" w:hanging="1418"/>
        <w:rPr>
          <w:rFonts w:ascii="Arial" w:hAnsi="Arial" w:cs="Arial" w:eastAsiaTheme="minorEastAsia"/>
          <w:sz w:val="24"/>
          <w:szCs w:val="24"/>
          <w:lang w:eastAsia="zh-CN"/>
        </w:rPr>
      </w:pPr>
      <w:r>
        <w:fldChar w:fldCharType="begin"/>
      </w:r>
      <w:r>
        <w:instrText xml:space="preserve"> HYPERLINK \l "_Toc201490902" </w:instrText>
      </w:r>
      <w:r>
        <w:fldChar w:fldCharType="separate"/>
      </w:r>
      <w:r>
        <w:rPr>
          <w:rStyle w:val="15"/>
          <w:rFonts w:ascii="Arial" w:hAnsi="Arial" w:cs="Arial"/>
          <w:sz w:val="24"/>
          <w:szCs w:val="24"/>
        </w:rPr>
        <w:t>Gambar 3. 18. Rapat Rutin lintas Organisasi</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_Toc201490902 \h </w:instrText>
      </w:r>
      <w:r>
        <w:rPr>
          <w:rFonts w:ascii="Arial" w:hAnsi="Arial" w:cs="Arial"/>
          <w:sz w:val="24"/>
          <w:szCs w:val="24"/>
        </w:rPr>
        <w:fldChar w:fldCharType="separate"/>
      </w:r>
      <w:r>
        <w:rPr>
          <w:rFonts w:ascii="Arial" w:hAnsi="Arial" w:cs="Arial"/>
          <w:sz w:val="24"/>
          <w:szCs w:val="24"/>
        </w:rPr>
        <w:t>52</w:t>
      </w:r>
      <w:r>
        <w:rPr>
          <w:rFonts w:ascii="Arial" w:hAnsi="Arial" w:cs="Arial"/>
          <w:sz w:val="24"/>
          <w:szCs w:val="24"/>
        </w:rPr>
        <w:fldChar w:fldCharType="end"/>
      </w:r>
      <w:r>
        <w:rPr>
          <w:rFonts w:ascii="Arial" w:hAnsi="Arial" w:cs="Arial"/>
          <w:sz w:val="24"/>
          <w:szCs w:val="24"/>
        </w:rPr>
        <w:fldChar w:fldCharType="end"/>
      </w:r>
    </w:p>
    <w:p w14:paraId="2F6BE7EA">
      <w:pPr>
        <w:pStyle w:val="19"/>
        <w:tabs>
          <w:tab w:val="right" w:leader="dot" w:pos="8781"/>
        </w:tabs>
        <w:spacing w:line="360" w:lineRule="auto"/>
        <w:ind w:left="1418" w:hanging="1418"/>
        <w:rPr>
          <w:rFonts w:ascii="Arial" w:hAnsi="Arial" w:cs="Arial" w:eastAsiaTheme="minorEastAsia"/>
          <w:sz w:val="24"/>
          <w:szCs w:val="24"/>
          <w:lang w:eastAsia="zh-CN"/>
        </w:rPr>
      </w:pPr>
      <w:r>
        <w:fldChar w:fldCharType="begin"/>
      </w:r>
      <w:r>
        <w:instrText xml:space="preserve"> HYPERLINK \l "_Toc201490903" </w:instrText>
      </w:r>
      <w:r>
        <w:fldChar w:fldCharType="separate"/>
      </w:r>
      <w:r>
        <w:rPr>
          <w:rStyle w:val="15"/>
          <w:rFonts w:ascii="Arial" w:hAnsi="Arial" w:cs="Arial"/>
          <w:sz w:val="24"/>
          <w:szCs w:val="24"/>
        </w:rPr>
        <w:t>Gambar 3. 19. Uji Coba Implementasi SOP</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_Toc201490903 \h </w:instrText>
      </w:r>
      <w:r>
        <w:rPr>
          <w:rFonts w:ascii="Arial" w:hAnsi="Arial" w:cs="Arial"/>
          <w:sz w:val="24"/>
          <w:szCs w:val="24"/>
        </w:rPr>
        <w:fldChar w:fldCharType="separate"/>
      </w:r>
      <w:r>
        <w:rPr>
          <w:rFonts w:ascii="Arial" w:hAnsi="Arial" w:cs="Arial"/>
          <w:sz w:val="24"/>
          <w:szCs w:val="24"/>
        </w:rPr>
        <w:t>52</w:t>
      </w:r>
      <w:r>
        <w:rPr>
          <w:rFonts w:ascii="Arial" w:hAnsi="Arial" w:cs="Arial"/>
          <w:sz w:val="24"/>
          <w:szCs w:val="24"/>
        </w:rPr>
        <w:fldChar w:fldCharType="end"/>
      </w:r>
      <w:r>
        <w:rPr>
          <w:rFonts w:ascii="Arial" w:hAnsi="Arial" w:cs="Arial"/>
          <w:sz w:val="24"/>
          <w:szCs w:val="24"/>
        </w:rPr>
        <w:fldChar w:fldCharType="end"/>
      </w:r>
    </w:p>
    <w:p w14:paraId="59ACB674">
      <w:pPr>
        <w:pStyle w:val="19"/>
        <w:tabs>
          <w:tab w:val="right" w:leader="dot" w:pos="8781"/>
        </w:tabs>
        <w:spacing w:line="360" w:lineRule="auto"/>
        <w:ind w:left="1418" w:hanging="1418"/>
        <w:rPr>
          <w:rFonts w:ascii="Arial" w:hAnsi="Arial" w:cs="Arial" w:eastAsiaTheme="minorEastAsia"/>
          <w:sz w:val="24"/>
          <w:szCs w:val="24"/>
          <w:lang w:eastAsia="zh-CN"/>
        </w:rPr>
      </w:pPr>
      <w:r>
        <w:fldChar w:fldCharType="begin"/>
      </w:r>
      <w:r>
        <w:instrText xml:space="preserve"> HYPERLINK \l "_Toc201490904" </w:instrText>
      </w:r>
      <w:r>
        <w:fldChar w:fldCharType="separate"/>
      </w:r>
      <w:r>
        <w:rPr>
          <w:rStyle w:val="15"/>
          <w:rFonts w:ascii="Arial" w:hAnsi="Arial" w:cs="Arial"/>
          <w:sz w:val="24"/>
          <w:szCs w:val="24"/>
        </w:rPr>
        <w:t>Gambar 3. 20. Monitoring dan Evaluasi Awal</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_Toc201490904 \h </w:instrText>
      </w:r>
      <w:r>
        <w:rPr>
          <w:rFonts w:ascii="Arial" w:hAnsi="Arial" w:cs="Arial"/>
          <w:sz w:val="24"/>
          <w:szCs w:val="24"/>
        </w:rPr>
        <w:fldChar w:fldCharType="separate"/>
      </w:r>
      <w:r>
        <w:rPr>
          <w:rFonts w:ascii="Arial" w:hAnsi="Arial" w:cs="Arial"/>
          <w:sz w:val="24"/>
          <w:szCs w:val="24"/>
        </w:rPr>
        <w:t>53</w:t>
      </w:r>
      <w:r>
        <w:rPr>
          <w:rFonts w:ascii="Arial" w:hAnsi="Arial" w:cs="Arial"/>
          <w:sz w:val="24"/>
          <w:szCs w:val="24"/>
        </w:rPr>
        <w:fldChar w:fldCharType="end"/>
      </w:r>
      <w:r>
        <w:rPr>
          <w:rFonts w:ascii="Arial" w:hAnsi="Arial" w:cs="Arial"/>
          <w:sz w:val="24"/>
          <w:szCs w:val="24"/>
        </w:rPr>
        <w:fldChar w:fldCharType="end"/>
      </w:r>
    </w:p>
    <w:p w14:paraId="51E05931">
      <w:pPr>
        <w:pStyle w:val="19"/>
        <w:tabs>
          <w:tab w:val="right" w:leader="dot" w:pos="8781"/>
        </w:tabs>
        <w:spacing w:line="360" w:lineRule="auto"/>
        <w:ind w:left="1418" w:hanging="1418"/>
        <w:rPr>
          <w:rFonts w:ascii="Arial" w:hAnsi="Arial" w:cs="Arial" w:eastAsiaTheme="minorEastAsia"/>
          <w:sz w:val="24"/>
          <w:szCs w:val="24"/>
          <w:lang w:eastAsia="zh-CN"/>
        </w:rPr>
      </w:pPr>
      <w:r>
        <w:fldChar w:fldCharType="begin"/>
      </w:r>
      <w:r>
        <w:instrText xml:space="preserve"> HYPERLINK \l "_Toc201490905" </w:instrText>
      </w:r>
      <w:r>
        <w:fldChar w:fldCharType="separate"/>
      </w:r>
      <w:r>
        <w:rPr>
          <w:rStyle w:val="15"/>
          <w:rFonts w:ascii="Arial" w:hAnsi="Arial" w:cs="Arial"/>
          <w:sz w:val="24"/>
          <w:szCs w:val="24"/>
        </w:rPr>
        <w:t>Gambar 3. 21. Edukasi Pajak Bumi dan Bangunan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_Toc201490905 \h </w:instrText>
      </w:r>
      <w:r>
        <w:rPr>
          <w:rFonts w:ascii="Arial" w:hAnsi="Arial" w:cs="Arial"/>
          <w:sz w:val="24"/>
          <w:szCs w:val="24"/>
        </w:rPr>
        <w:fldChar w:fldCharType="separate"/>
      </w:r>
      <w:r>
        <w:rPr>
          <w:rFonts w:ascii="Arial" w:hAnsi="Arial" w:cs="Arial"/>
          <w:sz w:val="24"/>
          <w:szCs w:val="24"/>
        </w:rPr>
        <w:t>53</w:t>
      </w:r>
      <w:r>
        <w:rPr>
          <w:rFonts w:ascii="Arial" w:hAnsi="Arial" w:cs="Arial"/>
          <w:sz w:val="24"/>
          <w:szCs w:val="24"/>
        </w:rPr>
        <w:fldChar w:fldCharType="end"/>
      </w:r>
      <w:r>
        <w:rPr>
          <w:rFonts w:ascii="Arial" w:hAnsi="Arial" w:cs="Arial"/>
          <w:sz w:val="24"/>
          <w:szCs w:val="24"/>
        </w:rPr>
        <w:fldChar w:fldCharType="end"/>
      </w:r>
    </w:p>
    <w:p w14:paraId="26CA9541">
      <w:pPr>
        <w:pStyle w:val="19"/>
        <w:tabs>
          <w:tab w:val="right" w:leader="dot" w:pos="8781"/>
        </w:tabs>
        <w:spacing w:line="360" w:lineRule="auto"/>
        <w:ind w:left="1418" w:hanging="1418"/>
        <w:rPr>
          <w:rFonts w:ascii="Arial" w:hAnsi="Arial" w:cs="Arial" w:eastAsiaTheme="minorEastAsia"/>
          <w:sz w:val="24"/>
          <w:szCs w:val="24"/>
          <w:lang w:eastAsia="zh-CN"/>
        </w:rPr>
      </w:pPr>
      <w:r>
        <w:fldChar w:fldCharType="begin"/>
      </w:r>
      <w:r>
        <w:instrText xml:space="preserve"> HYPERLINK \l "_Toc201490906" </w:instrText>
      </w:r>
      <w:r>
        <w:fldChar w:fldCharType="separate"/>
      </w:r>
      <w:r>
        <w:rPr>
          <w:rStyle w:val="15"/>
          <w:rFonts w:ascii="Arial" w:hAnsi="Arial" w:cs="Arial"/>
          <w:sz w:val="24"/>
          <w:szCs w:val="24"/>
        </w:rPr>
        <w:t>Gambar 3. 22. Sosialisasi Bagi Petugas Pajak dan Masyarakat</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_Toc201490906 \h </w:instrText>
      </w:r>
      <w:r>
        <w:rPr>
          <w:rFonts w:ascii="Arial" w:hAnsi="Arial" w:cs="Arial"/>
          <w:sz w:val="24"/>
          <w:szCs w:val="24"/>
        </w:rPr>
        <w:fldChar w:fldCharType="separate"/>
      </w:r>
      <w:r>
        <w:rPr>
          <w:rFonts w:ascii="Arial" w:hAnsi="Arial" w:cs="Arial"/>
          <w:sz w:val="24"/>
          <w:szCs w:val="24"/>
        </w:rPr>
        <w:t>54</w:t>
      </w:r>
      <w:r>
        <w:rPr>
          <w:rFonts w:ascii="Arial" w:hAnsi="Arial" w:cs="Arial"/>
          <w:sz w:val="24"/>
          <w:szCs w:val="24"/>
        </w:rPr>
        <w:fldChar w:fldCharType="end"/>
      </w:r>
      <w:r>
        <w:rPr>
          <w:rFonts w:ascii="Arial" w:hAnsi="Arial" w:cs="Arial"/>
          <w:sz w:val="24"/>
          <w:szCs w:val="24"/>
        </w:rPr>
        <w:fldChar w:fldCharType="end"/>
      </w:r>
    </w:p>
    <w:p w14:paraId="44CC9A08">
      <w:pPr>
        <w:pStyle w:val="19"/>
        <w:tabs>
          <w:tab w:val="right" w:leader="dot" w:pos="8781"/>
        </w:tabs>
        <w:spacing w:line="360" w:lineRule="auto"/>
        <w:ind w:left="1418" w:hanging="1418"/>
        <w:rPr>
          <w:rFonts w:ascii="Arial" w:hAnsi="Arial" w:cs="Arial" w:eastAsiaTheme="minorEastAsia"/>
          <w:sz w:val="24"/>
          <w:szCs w:val="24"/>
          <w:lang w:eastAsia="zh-CN"/>
        </w:rPr>
      </w:pPr>
      <w:r>
        <w:fldChar w:fldCharType="begin"/>
      </w:r>
      <w:r>
        <w:instrText xml:space="preserve"> HYPERLINK \l "_Toc201490907" </w:instrText>
      </w:r>
      <w:r>
        <w:fldChar w:fldCharType="separate"/>
      </w:r>
      <w:r>
        <w:rPr>
          <w:rStyle w:val="15"/>
          <w:rFonts w:ascii="Arial" w:hAnsi="Arial" w:cs="Arial"/>
          <w:sz w:val="24"/>
          <w:szCs w:val="24"/>
        </w:rPr>
        <w:t>Gambar 3. 23. Evaluasi Awal</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_Toc201490907 \h </w:instrText>
      </w:r>
      <w:r>
        <w:rPr>
          <w:rFonts w:ascii="Arial" w:hAnsi="Arial" w:cs="Arial"/>
          <w:sz w:val="24"/>
          <w:szCs w:val="24"/>
        </w:rPr>
        <w:fldChar w:fldCharType="separate"/>
      </w:r>
      <w:r>
        <w:rPr>
          <w:rFonts w:ascii="Arial" w:hAnsi="Arial" w:cs="Arial"/>
          <w:sz w:val="24"/>
          <w:szCs w:val="24"/>
        </w:rPr>
        <w:t>54</w:t>
      </w:r>
      <w:r>
        <w:rPr>
          <w:rFonts w:ascii="Arial" w:hAnsi="Arial" w:cs="Arial"/>
          <w:sz w:val="24"/>
          <w:szCs w:val="24"/>
        </w:rPr>
        <w:fldChar w:fldCharType="end"/>
      </w:r>
      <w:r>
        <w:rPr>
          <w:rFonts w:ascii="Arial" w:hAnsi="Arial" w:cs="Arial"/>
          <w:sz w:val="24"/>
          <w:szCs w:val="24"/>
        </w:rPr>
        <w:fldChar w:fldCharType="end"/>
      </w:r>
    </w:p>
    <w:p w14:paraId="783E0051">
      <w:pPr>
        <w:pStyle w:val="19"/>
        <w:tabs>
          <w:tab w:val="right" w:leader="dot" w:pos="8781"/>
        </w:tabs>
        <w:spacing w:line="360" w:lineRule="auto"/>
        <w:ind w:left="1418" w:hanging="1418"/>
        <w:rPr>
          <w:rFonts w:ascii="Arial" w:hAnsi="Arial" w:cs="Arial" w:eastAsiaTheme="minorEastAsia"/>
          <w:sz w:val="24"/>
          <w:szCs w:val="24"/>
          <w:lang w:eastAsia="zh-CN"/>
        </w:rPr>
      </w:pPr>
      <w:r>
        <w:fldChar w:fldCharType="begin"/>
      </w:r>
      <w:r>
        <w:instrText xml:space="preserve"> HYPERLINK \l "_Toc201490908" </w:instrText>
      </w:r>
      <w:r>
        <w:fldChar w:fldCharType="separate"/>
      </w:r>
      <w:r>
        <w:rPr>
          <w:rStyle w:val="15"/>
          <w:rFonts w:ascii="Arial" w:hAnsi="Arial" w:cs="Arial"/>
          <w:sz w:val="24"/>
          <w:szCs w:val="24"/>
        </w:rPr>
        <w:t>Gambar 3. 24. Edukasi dan Sosialisasi Pembayaran PBB</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_Toc201490908 \h </w:instrText>
      </w:r>
      <w:r>
        <w:rPr>
          <w:rFonts w:ascii="Arial" w:hAnsi="Arial" w:cs="Arial"/>
          <w:sz w:val="24"/>
          <w:szCs w:val="24"/>
        </w:rPr>
        <w:fldChar w:fldCharType="separate"/>
      </w:r>
      <w:r>
        <w:rPr>
          <w:rFonts w:ascii="Arial" w:hAnsi="Arial" w:cs="Arial"/>
          <w:sz w:val="24"/>
          <w:szCs w:val="24"/>
        </w:rPr>
        <w:t>58</w:t>
      </w:r>
      <w:r>
        <w:rPr>
          <w:rFonts w:ascii="Arial" w:hAnsi="Arial" w:cs="Arial"/>
          <w:sz w:val="24"/>
          <w:szCs w:val="24"/>
        </w:rPr>
        <w:fldChar w:fldCharType="end"/>
      </w:r>
      <w:r>
        <w:rPr>
          <w:rFonts w:ascii="Arial" w:hAnsi="Arial" w:cs="Arial"/>
          <w:sz w:val="24"/>
          <w:szCs w:val="24"/>
        </w:rPr>
        <w:fldChar w:fldCharType="end"/>
      </w:r>
    </w:p>
    <w:p w14:paraId="7D9F1457">
      <w:pPr>
        <w:pStyle w:val="19"/>
        <w:tabs>
          <w:tab w:val="right" w:leader="dot" w:pos="8781"/>
        </w:tabs>
        <w:spacing w:line="360" w:lineRule="auto"/>
        <w:ind w:left="1418" w:hanging="1418"/>
        <w:rPr>
          <w:rFonts w:ascii="Arial" w:hAnsi="Arial" w:cs="Arial" w:eastAsiaTheme="minorEastAsia"/>
          <w:sz w:val="24"/>
          <w:szCs w:val="24"/>
          <w:lang w:eastAsia="zh-CN"/>
        </w:rPr>
      </w:pPr>
      <w:r>
        <w:fldChar w:fldCharType="begin"/>
      </w:r>
      <w:r>
        <w:instrText xml:space="preserve"> HYPERLINK \l "_Toc201490909" </w:instrText>
      </w:r>
      <w:r>
        <w:fldChar w:fldCharType="separate"/>
      </w:r>
      <w:r>
        <w:rPr>
          <w:rStyle w:val="15"/>
          <w:rFonts w:ascii="Arial" w:hAnsi="Arial" w:cs="Arial"/>
          <w:sz w:val="24"/>
          <w:szCs w:val="24"/>
        </w:rPr>
        <w:t>Gambar 3. 25. Pengelolaan Wajib Pajak dan Sosialisasi</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_Toc201490909 \h </w:instrText>
      </w:r>
      <w:r>
        <w:rPr>
          <w:rFonts w:ascii="Arial" w:hAnsi="Arial" w:cs="Arial"/>
          <w:sz w:val="24"/>
          <w:szCs w:val="24"/>
        </w:rPr>
        <w:fldChar w:fldCharType="separate"/>
      </w:r>
      <w:r>
        <w:rPr>
          <w:rFonts w:ascii="Arial" w:hAnsi="Arial" w:cs="Arial"/>
          <w:sz w:val="24"/>
          <w:szCs w:val="24"/>
        </w:rPr>
        <w:t>58</w:t>
      </w:r>
      <w:r>
        <w:rPr>
          <w:rFonts w:ascii="Arial" w:hAnsi="Arial" w:cs="Arial"/>
          <w:sz w:val="24"/>
          <w:szCs w:val="24"/>
        </w:rPr>
        <w:fldChar w:fldCharType="end"/>
      </w:r>
      <w:r>
        <w:rPr>
          <w:rFonts w:ascii="Arial" w:hAnsi="Arial" w:cs="Arial"/>
          <w:sz w:val="24"/>
          <w:szCs w:val="24"/>
        </w:rPr>
        <w:fldChar w:fldCharType="end"/>
      </w:r>
    </w:p>
    <w:p w14:paraId="5ADC439E">
      <w:pPr>
        <w:pStyle w:val="19"/>
        <w:tabs>
          <w:tab w:val="right" w:leader="dot" w:pos="8781"/>
        </w:tabs>
        <w:spacing w:line="360" w:lineRule="auto"/>
        <w:ind w:left="1418" w:hanging="1418"/>
        <w:rPr>
          <w:rFonts w:ascii="Arial" w:hAnsi="Arial" w:cs="Arial" w:eastAsiaTheme="minorEastAsia"/>
          <w:sz w:val="24"/>
          <w:szCs w:val="24"/>
          <w:lang w:eastAsia="zh-CN"/>
        </w:rPr>
      </w:pPr>
      <w:r>
        <w:fldChar w:fldCharType="begin"/>
      </w:r>
      <w:r>
        <w:instrText xml:space="preserve"> HYPERLINK \l "_Toc201490910" </w:instrText>
      </w:r>
      <w:r>
        <w:fldChar w:fldCharType="separate"/>
      </w:r>
      <w:r>
        <w:rPr>
          <w:rStyle w:val="15"/>
          <w:rFonts w:ascii="Arial" w:hAnsi="Arial" w:cs="Arial"/>
          <w:sz w:val="24"/>
          <w:szCs w:val="24"/>
        </w:rPr>
        <w:t>Gambar 3. 26. Monitoring dan evaluasi data pajak</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_Toc201490910 \h </w:instrText>
      </w:r>
      <w:r>
        <w:rPr>
          <w:rFonts w:ascii="Arial" w:hAnsi="Arial" w:cs="Arial"/>
          <w:sz w:val="24"/>
          <w:szCs w:val="24"/>
        </w:rPr>
        <w:fldChar w:fldCharType="separate"/>
      </w:r>
      <w:r>
        <w:rPr>
          <w:rFonts w:ascii="Arial" w:hAnsi="Arial" w:cs="Arial"/>
          <w:sz w:val="24"/>
          <w:szCs w:val="24"/>
        </w:rPr>
        <w:t>59</w:t>
      </w:r>
      <w:r>
        <w:rPr>
          <w:rFonts w:ascii="Arial" w:hAnsi="Arial" w:cs="Arial"/>
          <w:sz w:val="24"/>
          <w:szCs w:val="24"/>
        </w:rPr>
        <w:fldChar w:fldCharType="end"/>
      </w:r>
      <w:r>
        <w:rPr>
          <w:rFonts w:ascii="Arial" w:hAnsi="Arial" w:cs="Arial"/>
          <w:sz w:val="24"/>
          <w:szCs w:val="24"/>
        </w:rPr>
        <w:fldChar w:fldCharType="end"/>
      </w:r>
    </w:p>
    <w:p w14:paraId="5B8322D8">
      <w:pPr>
        <w:pStyle w:val="19"/>
        <w:tabs>
          <w:tab w:val="right" w:leader="dot" w:pos="8781"/>
        </w:tabs>
        <w:spacing w:line="360" w:lineRule="auto"/>
        <w:ind w:left="1418" w:hanging="1418"/>
        <w:rPr>
          <w:rFonts w:ascii="Arial" w:hAnsi="Arial" w:cs="Arial"/>
          <w:b/>
          <w:sz w:val="24"/>
          <w:szCs w:val="24"/>
        </w:rPr>
      </w:pPr>
      <w:r>
        <w:fldChar w:fldCharType="begin"/>
      </w:r>
      <w:r>
        <w:instrText xml:space="preserve"> HYPERLINK \l "_Toc201490911" </w:instrText>
      </w:r>
      <w:r>
        <w:fldChar w:fldCharType="separate"/>
      </w:r>
      <w:r>
        <w:rPr>
          <w:rStyle w:val="15"/>
          <w:rFonts w:ascii="Arial" w:hAnsi="Arial" w:cs="Arial"/>
          <w:sz w:val="24"/>
          <w:szCs w:val="24"/>
        </w:rPr>
        <w:t>Gambar 3. 27. Sosialisasi dan edukasi pajak kepada warga</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_Toc201490911 \h </w:instrText>
      </w:r>
      <w:r>
        <w:rPr>
          <w:rFonts w:ascii="Arial" w:hAnsi="Arial" w:cs="Arial"/>
          <w:sz w:val="24"/>
          <w:szCs w:val="24"/>
        </w:rPr>
        <w:fldChar w:fldCharType="separate"/>
      </w:r>
      <w:r>
        <w:rPr>
          <w:rFonts w:ascii="Arial" w:hAnsi="Arial" w:cs="Arial"/>
          <w:sz w:val="24"/>
          <w:szCs w:val="24"/>
        </w:rPr>
        <w:t>60</w:t>
      </w:r>
      <w:r>
        <w:rPr>
          <w:rFonts w:ascii="Arial" w:hAnsi="Arial" w:cs="Arial"/>
          <w:sz w:val="24"/>
          <w:szCs w:val="24"/>
        </w:rPr>
        <w:fldChar w:fldCharType="end"/>
      </w:r>
      <w:r>
        <w:rPr>
          <w:rFonts w:ascii="Arial" w:hAnsi="Arial" w:cs="Arial"/>
          <w:sz w:val="24"/>
          <w:szCs w:val="24"/>
        </w:rPr>
        <w:fldChar w:fldCharType="end"/>
      </w:r>
      <w:r>
        <w:rPr>
          <w:rFonts w:ascii="Arial" w:hAnsi="Arial" w:cs="Arial"/>
          <w:b/>
          <w:sz w:val="24"/>
          <w:szCs w:val="24"/>
        </w:rPr>
        <w:fldChar w:fldCharType="end"/>
      </w:r>
    </w:p>
    <w:p w14:paraId="620AC30E">
      <w:pPr>
        <w:pStyle w:val="19"/>
        <w:tabs>
          <w:tab w:val="right" w:leader="dot" w:pos="8781"/>
        </w:tabs>
        <w:spacing w:line="360" w:lineRule="auto"/>
      </w:pPr>
      <w:r>
        <w:fldChar w:fldCharType="begin"/>
      </w:r>
      <w:r>
        <w:instrText xml:space="preserve"> TOC \h \z \c "Gambar 4." </w:instrText>
      </w:r>
      <w:r>
        <w:fldChar w:fldCharType="separate"/>
      </w:r>
      <w:r>
        <w:fldChar w:fldCharType="end"/>
      </w:r>
    </w:p>
    <w:p w14:paraId="78EEEFF3">
      <w:pPr>
        <w:pStyle w:val="19"/>
        <w:tabs>
          <w:tab w:val="right" w:leader="dot" w:pos="8781"/>
        </w:tabs>
        <w:spacing w:line="360" w:lineRule="auto"/>
        <w:ind w:left="1560" w:hanging="1560"/>
        <w:rPr>
          <w:rFonts w:ascii="Arial" w:hAnsi="Arial" w:cs="Arial" w:eastAsiaTheme="minorEastAsia"/>
          <w:sz w:val="24"/>
          <w:szCs w:val="24"/>
          <w:lang w:eastAsia="zh-CN"/>
        </w:rPr>
      </w:pPr>
      <w:r>
        <w:rPr>
          <w:rFonts w:ascii="Arial" w:hAnsi="Arial" w:cs="Arial"/>
          <w:color w:val="000000"/>
          <w:sz w:val="28"/>
          <w:szCs w:val="28"/>
        </w:rPr>
        <w:fldChar w:fldCharType="begin"/>
      </w:r>
      <w:r>
        <w:rPr>
          <w:rFonts w:ascii="Arial" w:hAnsi="Arial" w:cs="Arial"/>
          <w:color w:val="000000"/>
          <w:sz w:val="28"/>
          <w:szCs w:val="28"/>
        </w:rPr>
        <w:instrText xml:space="preserve"> TOC \h \z \c "Gambar 5." </w:instrText>
      </w:r>
      <w:r>
        <w:rPr>
          <w:rFonts w:ascii="Arial" w:hAnsi="Arial" w:cs="Arial"/>
          <w:color w:val="000000"/>
          <w:sz w:val="28"/>
          <w:szCs w:val="28"/>
        </w:rPr>
        <w:fldChar w:fldCharType="separate"/>
      </w:r>
      <w:r>
        <w:fldChar w:fldCharType="begin"/>
      </w:r>
      <w:r>
        <w:instrText xml:space="preserve"> HYPERLINK \l "_Toc201491201" </w:instrText>
      </w:r>
      <w:r>
        <w:fldChar w:fldCharType="separate"/>
      </w:r>
      <w:r>
        <w:rPr>
          <w:rStyle w:val="15"/>
          <w:rFonts w:ascii="Arial" w:hAnsi="Arial" w:cs="Arial"/>
          <w:sz w:val="24"/>
          <w:szCs w:val="24"/>
        </w:rPr>
        <w:t>Gambar 5. 1. Setifikat menguasi seni berkomunikasi</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_Toc201491201 \h </w:instrText>
      </w:r>
      <w:r>
        <w:rPr>
          <w:rFonts w:ascii="Arial" w:hAnsi="Arial" w:cs="Arial"/>
          <w:sz w:val="24"/>
          <w:szCs w:val="24"/>
        </w:rPr>
        <w:fldChar w:fldCharType="separate"/>
      </w:r>
      <w:r>
        <w:rPr>
          <w:rFonts w:ascii="Arial" w:hAnsi="Arial" w:cs="Arial"/>
          <w:sz w:val="24"/>
          <w:szCs w:val="24"/>
        </w:rPr>
        <w:t>65</w:t>
      </w:r>
      <w:r>
        <w:rPr>
          <w:rFonts w:ascii="Arial" w:hAnsi="Arial" w:cs="Arial"/>
          <w:sz w:val="24"/>
          <w:szCs w:val="24"/>
        </w:rPr>
        <w:fldChar w:fldCharType="end"/>
      </w:r>
      <w:r>
        <w:rPr>
          <w:rFonts w:ascii="Arial" w:hAnsi="Arial" w:cs="Arial"/>
          <w:sz w:val="24"/>
          <w:szCs w:val="24"/>
        </w:rPr>
        <w:fldChar w:fldCharType="end"/>
      </w:r>
    </w:p>
    <w:p w14:paraId="0178426E">
      <w:pPr>
        <w:pStyle w:val="19"/>
        <w:tabs>
          <w:tab w:val="right" w:leader="dot" w:pos="8781"/>
        </w:tabs>
        <w:spacing w:line="360" w:lineRule="auto"/>
        <w:ind w:left="1560" w:hanging="1560"/>
        <w:rPr>
          <w:rFonts w:ascii="Arial" w:hAnsi="Arial" w:cs="Arial" w:eastAsiaTheme="minorEastAsia"/>
          <w:sz w:val="24"/>
          <w:szCs w:val="24"/>
          <w:lang w:eastAsia="zh-CN"/>
        </w:rPr>
      </w:pPr>
      <w:r>
        <w:fldChar w:fldCharType="begin"/>
      </w:r>
      <w:r>
        <w:instrText xml:space="preserve"> HYPERLINK \l "_Toc201491202" </w:instrText>
      </w:r>
      <w:r>
        <w:fldChar w:fldCharType="separate"/>
      </w:r>
      <w:r>
        <w:rPr>
          <w:rStyle w:val="15"/>
          <w:rFonts w:ascii="Arial" w:hAnsi="Arial" w:cs="Arial"/>
          <w:sz w:val="24"/>
          <w:szCs w:val="24"/>
        </w:rPr>
        <w:t>Gambar 5. 2. Sertifikat Membangun Branding Yang Berkelanjutan Pada Organisasi Pemerintah</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_Toc201491202 \h </w:instrText>
      </w:r>
      <w:r>
        <w:rPr>
          <w:rFonts w:ascii="Arial" w:hAnsi="Arial" w:cs="Arial"/>
          <w:sz w:val="24"/>
          <w:szCs w:val="24"/>
        </w:rPr>
        <w:fldChar w:fldCharType="separate"/>
      </w:r>
      <w:r>
        <w:rPr>
          <w:rFonts w:ascii="Arial" w:hAnsi="Arial" w:cs="Arial"/>
          <w:sz w:val="24"/>
          <w:szCs w:val="24"/>
        </w:rPr>
        <w:t>66</w:t>
      </w:r>
      <w:r>
        <w:rPr>
          <w:rFonts w:ascii="Arial" w:hAnsi="Arial" w:cs="Arial"/>
          <w:sz w:val="24"/>
          <w:szCs w:val="24"/>
        </w:rPr>
        <w:fldChar w:fldCharType="end"/>
      </w:r>
      <w:r>
        <w:rPr>
          <w:rFonts w:ascii="Arial" w:hAnsi="Arial" w:cs="Arial"/>
          <w:sz w:val="24"/>
          <w:szCs w:val="24"/>
        </w:rPr>
        <w:fldChar w:fldCharType="end"/>
      </w:r>
    </w:p>
    <w:p w14:paraId="7D9920E4">
      <w:pPr>
        <w:pStyle w:val="19"/>
        <w:tabs>
          <w:tab w:val="right" w:leader="dot" w:pos="8781"/>
        </w:tabs>
        <w:spacing w:line="360" w:lineRule="auto"/>
        <w:ind w:left="1560" w:hanging="1560"/>
        <w:rPr>
          <w:rFonts w:ascii="Arial" w:hAnsi="Arial" w:cs="Arial" w:eastAsiaTheme="minorEastAsia"/>
          <w:sz w:val="24"/>
          <w:szCs w:val="24"/>
          <w:lang w:eastAsia="zh-CN"/>
        </w:rPr>
      </w:pPr>
      <w:r>
        <w:fldChar w:fldCharType="begin"/>
      </w:r>
      <w:r>
        <w:instrText xml:space="preserve"> HYPERLINK \l "_Toc201491203" </w:instrText>
      </w:r>
      <w:r>
        <w:fldChar w:fldCharType="separate"/>
      </w:r>
      <w:r>
        <w:rPr>
          <w:rStyle w:val="15"/>
          <w:rFonts w:ascii="Arial" w:hAnsi="Arial" w:cs="Arial"/>
          <w:sz w:val="24"/>
          <w:szCs w:val="24"/>
        </w:rPr>
        <w:t>Gambar 5. 3. Sertifikat Pelatihan Kepemimpinan Nasional Tingkat II – Mengelola Hubungan Kerja Produktif Antar Generasi</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_Toc201491203 \h </w:instrText>
      </w:r>
      <w:r>
        <w:rPr>
          <w:rFonts w:ascii="Arial" w:hAnsi="Arial" w:cs="Arial"/>
          <w:sz w:val="24"/>
          <w:szCs w:val="24"/>
        </w:rPr>
        <w:fldChar w:fldCharType="separate"/>
      </w:r>
      <w:r>
        <w:rPr>
          <w:rFonts w:ascii="Arial" w:hAnsi="Arial" w:cs="Arial"/>
          <w:sz w:val="24"/>
          <w:szCs w:val="24"/>
        </w:rPr>
        <w:t>66</w:t>
      </w:r>
      <w:r>
        <w:rPr>
          <w:rFonts w:ascii="Arial" w:hAnsi="Arial" w:cs="Arial"/>
          <w:sz w:val="24"/>
          <w:szCs w:val="24"/>
        </w:rPr>
        <w:fldChar w:fldCharType="end"/>
      </w:r>
      <w:r>
        <w:rPr>
          <w:rFonts w:ascii="Arial" w:hAnsi="Arial" w:cs="Arial"/>
          <w:sz w:val="24"/>
          <w:szCs w:val="24"/>
        </w:rPr>
        <w:fldChar w:fldCharType="end"/>
      </w:r>
    </w:p>
    <w:p w14:paraId="07E96EF5">
      <w:pPr>
        <w:pStyle w:val="19"/>
        <w:tabs>
          <w:tab w:val="right" w:leader="dot" w:pos="8781"/>
        </w:tabs>
        <w:spacing w:line="360" w:lineRule="auto"/>
        <w:ind w:left="1560" w:hanging="1560"/>
        <w:rPr>
          <w:rFonts w:ascii="Arial" w:hAnsi="Arial" w:cs="Arial"/>
          <w:color w:val="000000"/>
          <w:sz w:val="28"/>
          <w:szCs w:val="28"/>
        </w:rPr>
      </w:pPr>
      <w:r>
        <w:fldChar w:fldCharType="begin"/>
      </w:r>
      <w:r>
        <w:instrText xml:space="preserve"> HYPERLINK \l "_Toc201491204" </w:instrText>
      </w:r>
      <w:r>
        <w:fldChar w:fldCharType="separate"/>
      </w:r>
      <w:r>
        <w:rPr>
          <w:rStyle w:val="15"/>
          <w:rFonts w:ascii="Arial" w:hAnsi="Arial" w:cs="Arial"/>
          <w:sz w:val="24"/>
          <w:szCs w:val="24"/>
        </w:rPr>
        <w:t>Gambar 5. 4. Sertifikat Berakhlak – Berorientasi Pelayanan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_Toc201491204 \h </w:instrText>
      </w:r>
      <w:r>
        <w:rPr>
          <w:rFonts w:ascii="Arial" w:hAnsi="Arial" w:cs="Arial"/>
          <w:sz w:val="24"/>
          <w:szCs w:val="24"/>
        </w:rPr>
        <w:fldChar w:fldCharType="separate"/>
      </w:r>
      <w:r>
        <w:rPr>
          <w:rFonts w:ascii="Arial" w:hAnsi="Arial" w:cs="Arial"/>
          <w:sz w:val="24"/>
          <w:szCs w:val="24"/>
        </w:rPr>
        <w:t>67</w:t>
      </w:r>
      <w:r>
        <w:rPr>
          <w:rFonts w:ascii="Arial" w:hAnsi="Arial" w:cs="Arial"/>
          <w:sz w:val="24"/>
          <w:szCs w:val="24"/>
        </w:rPr>
        <w:fldChar w:fldCharType="end"/>
      </w:r>
      <w:r>
        <w:rPr>
          <w:rFonts w:ascii="Arial" w:hAnsi="Arial" w:cs="Arial"/>
          <w:sz w:val="24"/>
          <w:szCs w:val="24"/>
        </w:rPr>
        <w:fldChar w:fldCharType="end"/>
      </w:r>
      <w:r>
        <w:rPr>
          <w:rFonts w:ascii="Arial" w:hAnsi="Arial" w:cs="Arial"/>
          <w:color w:val="000000"/>
          <w:sz w:val="28"/>
          <w:szCs w:val="28"/>
        </w:rPr>
        <w:fldChar w:fldCharType="end"/>
      </w:r>
    </w:p>
    <w:p w14:paraId="44F982E7">
      <w:pPr>
        <w:pStyle w:val="19"/>
        <w:tabs>
          <w:tab w:val="right" w:leader="dot" w:pos="8781"/>
        </w:tabs>
        <w:spacing w:line="360" w:lineRule="auto"/>
        <w:rPr>
          <w:rFonts w:ascii="Arial" w:hAnsi="Arial" w:cs="Arial" w:eastAsiaTheme="minorEastAsia"/>
          <w:sz w:val="24"/>
          <w:szCs w:val="24"/>
          <w:lang w:eastAsia="zh-CN"/>
        </w:rPr>
      </w:pPr>
      <w:r>
        <w:rPr>
          <w:rFonts w:ascii="Arial" w:hAnsi="Arial" w:cs="Arial"/>
          <w:color w:val="000000"/>
          <w:sz w:val="28"/>
          <w:szCs w:val="28"/>
        </w:rPr>
        <w:fldChar w:fldCharType="begin"/>
      </w:r>
      <w:r>
        <w:rPr>
          <w:rFonts w:ascii="Arial" w:hAnsi="Arial" w:cs="Arial"/>
          <w:color w:val="000000"/>
          <w:sz w:val="28"/>
          <w:szCs w:val="28"/>
        </w:rPr>
        <w:instrText xml:space="preserve"> TOC \h \z \c "Gambar 6." </w:instrText>
      </w:r>
      <w:r>
        <w:rPr>
          <w:rFonts w:ascii="Arial" w:hAnsi="Arial" w:cs="Arial"/>
          <w:color w:val="000000"/>
          <w:sz w:val="28"/>
          <w:szCs w:val="28"/>
        </w:rPr>
        <w:fldChar w:fldCharType="separate"/>
      </w:r>
      <w:r>
        <w:fldChar w:fldCharType="begin"/>
      </w:r>
      <w:r>
        <w:instrText xml:space="preserve"> HYPERLINK \l "_Toc201557789" </w:instrText>
      </w:r>
      <w:r>
        <w:fldChar w:fldCharType="separate"/>
      </w:r>
      <w:r>
        <w:rPr>
          <w:rStyle w:val="15"/>
          <w:rFonts w:ascii="Arial" w:hAnsi="Arial" w:cs="Arial"/>
          <w:sz w:val="24"/>
          <w:szCs w:val="24"/>
        </w:rPr>
        <w:t>Gambar 6. 1</w:t>
      </w:r>
      <w:r>
        <w:rPr>
          <w:rStyle w:val="15"/>
          <w:rFonts w:ascii="Arial" w:hAnsi="Arial" w:cs="Arial"/>
          <w:sz w:val="24"/>
          <w:szCs w:val="24"/>
          <w:lang w:val="fi-FI"/>
        </w:rPr>
        <w:t>. Halaman Facebook Kecamatan Sikap Dalam</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_Toc201557789 \h </w:instrText>
      </w:r>
      <w:r>
        <w:rPr>
          <w:rFonts w:ascii="Arial" w:hAnsi="Arial" w:cs="Arial"/>
          <w:sz w:val="24"/>
          <w:szCs w:val="24"/>
        </w:rPr>
        <w:fldChar w:fldCharType="separate"/>
      </w:r>
      <w:r>
        <w:rPr>
          <w:rFonts w:ascii="Arial" w:hAnsi="Arial" w:cs="Arial"/>
          <w:sz w:val="24"/>
          <w:szCs w:val="24"/>
        </w:rPr>
        <w:t>59</w:t>
      </w:r>
      <w:r>
        <w:rPr>
          <w:rFonts w:ascii="Arial" w:hAnsi="Arial" w:cs="Arial"/>
          <w:sz w:val="24"/>
          <w:szCs w:val="24"/>
        </w:rPr>
        <w:fldChar w:fldCharType="end"/>
      </w:r>
      <w:r>
        <w:rPr>
          <w:rFonts w:ascii="Arial" w:hAnsi="Arial" w:cs="Arial"/>
          <w:sz w:val="24"/>
          <w:szCs w:val="24"/>
        </w:rPr>
        <w:fldChar w:fldCharType="end"/>
      </w:r>
    </w:p>
    <w:p w14:paraId="331FBAD3">
      <w:pPr>
        <w:pStyle w:val="19"/>
        <w:tabs>
          <w:tab w:val="right" w:leader="dot" w:pos="8781"/>
        </w:tabs>
        <w:spacing w:line="360" w:lineRule="auto"/>
        <w:rPr>
          <w:rFonts w:ascii="Arial" w:hAnsi="Arial" w:cs="Arial" w:eastAsiaTheme="minorEastAsia"/>
          <w:sz w:val="24"/>
          <w:szCs w:val="24"/>
          <w:lang w:eastAsia="zh-CN"/>
        </w:rPr>
      </w:pPr>
      <w:r>
        <w:fldChar w:fldCharType="begin"/>
      </w:r>
      <w:r>
        <w:instrText xml:space="preserve"> HYPERLINK \l "_Toc201557790" </w:instrText>
      </w:r>
      <w:r>
        <w:fldChar w:fldCharType="separate"/>
      </w:r>
      <w:r>
        <w:rPr>
          <w:rStyle w:val="15"/>
          <w:rFonts w:ascii="Arial" w:hAnsi="Arial" w:cs="Arial"/>
          <w:sz w:val="24"/>
          <w:szCs w:val="24"/>
        </w:rPr>
        <w:t>Gambar 6. 2. Pernyataan Dukungan dari Pj. Bupati Empat Lawang</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_Toc201557790 \h </w:instrText>
      </w:r>
      <w:r>
        <w:rPr>
          <w:rFonts w:ascii="Arial" w:hAnsi="Arial" w:cs="Arial"/>
          <w:sz w:val="24"/>
          <w:szCs w:val="24"/>
        </w:rPr>
        <w:fldChar w:fldCharType="separate"/>
      </w:r>
      <w:r>
        <w:rPr>
          <w:rFonts w:ascii="Arial" w:hAnsi="Arial" w:cs="Arial"/>
          <w:sz w:val="24"/>
          <w:szCs w:val="24"/>
        </w:rPr>
        <w:t>61</w:t>
      </w:r>
      <w:r>
        <w:rPr>
          <w:rFonts w:ascii="Arial" w:hAnsi="Arial" w:cs="Arial"/>
          <w:sz w:val="24"/>
          <w:szCs w:val="24"/>
        </w:rPr>
        <w:fldChar w:fldCharType="end"/>
      </w:r>
      <w:r>
        <w:rPr>
          <w:rFonts w:ascii="Arial" w:hAnsi="Arial" w:cs="Arial"/>
          <w:sz w:val="24"/>
          <w:szCs w:val="24"/>
        </w:rPr>
        <w:fldChar w:fldCharType="end"/>
      </w:r>
    </w:p>
    <w:p w14:paraId="634F0180">
      <w:pPr>
        <w:pStyle w:val="19"/>
        <w:tabs>
          <w:tab w:val="right" w:leader="dot" w:pos="8781"/>
        </w:tabs>
        <w:spacing w:line="360" w:lineRule="auto"/>
        <w:rPr>
          <w:rFonts w:ascii="Arial" w:hAnsi="Arial" w:cs="Arial" w:eastAsiaTheme="minorEastAsia"/>
          <w:sz w:val="24"/>
          <w:szCs w:val="24"/>
          <w:lang w:eastAsia="zh-CN"/>
        </w:rPr>
      </w:pPr>
      <w:r>
        <w:fldChar w:fldCharType="begin"/>
      </w:r>
      <w:r>
        <w:instrText xml:space="preserve"> HYPERLINK \l "_Toc201557791" </w:instrText>
      </w:r>
      <w:r>
        <w:fldChar w:fldCharType="separate"/>
      </w:r>
      <w:r>
        <w:rPr>
          <w:rStyle w:val="15"/>
          <w:rFonts w:ascii="Arial" w:hAnsi="Arial" w:cs="Arial"/>
          <w:sz w:val="24"/>
          <w:szCs w:val="24"/>
        </w:rPr>
        <w:t>Gambar 6. 3. Pernyataan Dukungan Dari Pj. Sekda Empat Lawang</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_Toc201557791 \h </w:instrText>
      </w:r>
      <w:r>
        <w:rPr>
          <w:rFonts w:ascii="Arial" w:hAnsi="Arial" w:cs="Arial"/>
          <w:sz w:val="24"/>
          <w:szCs w:val="24"/>
        </w:rPr>
        <w:fldChar w:fldCharType="separate"/>
      </w:r>
      <w:r>
        <w:rPr>
          <w:rFonts w:ascii="Arial" w:hAnsi="Arial" w:cs="Arial"/>
          <w:sz w:val="24"/>
          <w:szCs w:val="24"/>
        </w:rPr>
        <w:t>61</w:t>
      </w:r>
      <w:r>
        <w:rPr>
          <w:rFonts w:ascii="Arial" w:hAnsi="Arial" w:cs="Arial"/>
          <w:sz w:val="24"/>
          <w:szCs w:val="24"/>
        </w:rPr>
        <w:fldChar w:fldCharType="end"/>
      </w:r>
      <w:r>
        <w:rPr>
          <w:rFonts w:ascii="Arial" w:hAnsi="Arial" w:cs="Arial"/>
          <w:sz w:val="24"/>
          <w:szCs w:val="24"/>
        </w:rPr>
        <w:fldChar w:fldCharType="end"/>
      </w:r>
    </w:p>
    <w:p w14:paraId="68F964F6">
      <w:pPr>
        <w:pStyle w:val="19"/>
        <w:tabs>
          <w:tab w:val="right" w:leader="dot" w:pos="8781"/>
        </w:tabs>
        <w:spacing w:line="360" w:lineRule="auto"/>
        <w:ind w:left="1560" w:hanging="1560"/>
        <w:jc w:val="both"/>
        <w:rPr>
          <w:rFonts w:ascii="Arial" w:hAnsi="Arial" w:cs="Arial" w:eastAsiaTheme="minorEastAsia"/>
          <w:sz w:val="24"/>
          <w:szCs w:val="24"/>
          <w:lang w:eastAsia="zh-CN"/>
        </w:rPr>
      </w:pPr>
      <w:r>
        <w:fldChar w:fldCharType="begin"/>
      </w:r>
      <w:r>
        <w:instrText xml:space="preserve"> HYPERLINK \l "_Toc201557792" </w:instrText>
      </w:r>
      <w:r>
        <w:fldChar w:fldCharType="separate"/>
      </w:r>
      <w:r>
        <w:rPr>
          <w:rStyle w:val="15"/>
          <w:rFonts w:ascii="Arial" w:hAnsi="Arial" w:cs="Arial"/>
          <w:sz w:val="24"/>
          <w:szCs w:val="24"/>
        </w:rPr>
        <w:t>Gambar 6. 4. Pernyataan Dukungan dari Kepala BAPENDA Kabuapten Empat Lawang</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_Toc201557792 \h </w:instrText>
      </w:r>
      <w:r>
        <w:rPr>
          <w:rFonts w:ascii="Arial" w:hAnsi="Arial" w:cs="Arial"/>
          <w:sz w:val="24"/>
          <w:szCs w:val="24"/>
        </w:rPr>
        <w:fldChar w:fldCharType="separate"/>
      </w:r>
      <w:r>
        <w:rPr>
          <w:rFonts w:ascii="Arial" w:hAnsi="Arial" w:cs="Arial"/>
          <w:sz w:val="24"/>
          <w:szCs w:val="24"/>
        </w:rPr>
        <w:t>62</w:t>
      </w:r>
      <w:r>
        <w:rPr>
          <w:rFonts w:ascii="Arial" w:hAnsi="Arial" w:cs="Arial"/>
          <w:sz w:val="24"/>
          <w:szCs w:val="24"/>
        </w:rPr>
        <w:fldChar w:fldCharType="end"/>
      </w:r>
      <w:r>
        <w:rPr>
          <w:rFonts w:ascii="Arial" w:hAnsi="Arial" w:cs="Arial"/>
          <w:sz w:val="24"/>
          <w:szCs w:val="24"/>
        </w:rPr>
        <w:fldChar w:fldCharType="end"/>
      </w:r>
    </w:p>
    <w:p w14:paraId="42A32CED">
      <w:pPr>
        <w:pStyle w:val="19"/>
        <w:tabs>
          <w:tab w:val="right" w:leader="dot" w:pos="8781"/>
        </w:tabs>
        <w:spacing w:line="360" w:lineRule="auto"/>
        <w:rPr>
          <w:rFonts w:ascii="Arial" w:hAnsi="Arial" w:cs="Arial" w:eastAsiaTheme="minorEastAsia"/>
          <w:sz w:val="24"/>
          <w:szCs w:val="24"/>
          <w:lang w:eastAsia="zh-CN"/>
        </w:rPr>
      </w:pPr>
      <w:r>
        <w:fldChar w:fldCharType="begin"/>
      </w:r>
      <w:r>
        <w:instrText xml:space="preserve"> HYPERLINK \l "_Toc201557793" </w:instrText>
      </w:r>
      <w:r>
        <w:fldChar w:fldCharType="separate"/>
      </w:r>
      <w:r>
        <w:rPr>
          <w:rStyle w:val="15"/>
          <w:rFonts w:ascii="Arial" w:hAnsi="Arial" w:cs="Arial"/>
          <w:sz w:val="24"/>
          <w:szCs w:val="24"/>
        </w:rPr>
        <w:t xml:space="preserve">Gambar 6. 5. </w:t>
      </w:r>
      <w:r>
        <w:rPr>
          <w:rStyle w:val="15"/>
          <w:rFonts w:ascii="Arial" w:hAnsi="Arial" w:cs="Arial"/>
          <w:sz w:val="24"/>
          <w:szCs w:val="24"/>
          <w:lang w:val="fi-FI"/>
        </w:rPr>
        <w:t>Pernyataan Dukungan Dari Mentor</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_Toc201557793 \h </w:instrText>
      </w:r>
      <w:r>
        <w:rPr>
          <w:rFonts w:ascii="Arial" w:hAnsi="Arial" w:cs="Arial"/>
          <w:sz w:val="24"/>
          <w:szCs w:val="24"/>
        </w:rPr>
        <w:fldChar w:fldCharType="separate"/>
      </w:r>
      <w:r>
        <w:rPr>
          <w:rFonts w:ascii="Arial" w:hAnsi="Arial" w:cs="Arial"/>
          <w:sz w:val="24"/>
          <w:szCs w:val="24"/>
        </w:rPr>
        <w:t>62</w:t>
      </w:r>
      <w:r>
        <w:rPr>
          <w:rFonts w:ascii="Arial" w:hAnsi="Arial" w:cs="Arial"/>
          <w:sz w:val="24"/>
          <w:szCs w:val="24"/>
        </w:rPr>
        <w:fldChar w:fldCharType="end"/>
      </w:r>
      <w:r>
        <w:rPr>
          <w:rFonts w:ascii="Arial" w:hAnsi="Arial" w:cs="Arial"/>
          <w:sz w:val="24"/>
          <w:szCs w:val="24"/>
        </w:rPr>
        <w:fldChar w:fldCharType="end"/>
      </w:r>
    </w:p>
    <w:p w14:paraId="046857AF">
      <w:pPr>
        <w:pStyle w:val="19"/>
        <w:tabs>
          <w:tab w:val="right" w:leader="dot" w:pos="8781"/>
        </w:tabs>
        <w:spacing w:line="360" w:lineRule="auto"/>
        <w:ind w:left="1418" w:hanging="1418"/>
        <w:rPr>
          <w:rFonts w:ascii="Arial" w:hAnsi="Arial" w:cs="Arial"/>
          <w:sz w:val="24"/>
          <w:szCs w:val="24"/>
        </w:rPr>
      </w:pPr>
      <w:r>
        <w:fldChar w:fldCharType="begin"/>
      </w:r>
      <w:r>
        <w:instrText xml:space="preserve"> HYPERLINK \l "_Toc201557794" </w:instrText>
      </w:r>
      <w:r>
        <w:fldChar w:fldCharType="separate"/>
      </w:r>
      <w:r>
        <w:rPr>
          <w:rStyle w:val="15"/>
          <w:rFonts w:ascii="Arial" w:hAnsi="Arial" w:cs="Arial"/>
          <w:sz w:val="24"/>
          <w:szCs w:val="24"/>
        </w:rPr>
        <w:t>Gambar 6. 6. Pernyataan dari Kepala BKPSDM Kabupaten Empat Lawang</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_Toc201557794 \h </w:instrText>
      </w:r>
      <w:r>
        <w:rPr>
          <w:rFonts w:ascii="Arial" w:hAnsi="Arial" w:cs="Arial"/>
          <w:sz w:val="24"/>
          <w:szCs w:val="24"/>
        </w:rPr>
        <w:fldChar w:fldCharType="separate"/>
      </w:r>
      <w:r>
        <w:rPr>
          <w:rFonts w:ascii="Arial" w:hAnsi="Arial" w:cs="Arial"/>
          <w:sz w:val="24"/>
          <w:szCs w:val="24"/>
        </w:rPr>
        <w:t>63</w:t>
      </w:r>
      <w:r>
        <w:rPr>
          <w:rFonts w:ascii="Arial" w:hAnsi="Arial" w:cs="Arial"/>
          <w:sz w:val="24"/>
          <w:szCs w:val="24"/>
        </w:rPr>
        <w:fldChar w:fldCharType="end"/>
      </w:r>
      <w:r>
        <w:rPr>
          <w:rFonts w:ascii="Arial" w:hAnsi="Arial" w:cs="Arial"/>
          <w:sz w:val="24"/>
          <w:szCs w:val="24"/>
        </w:rPr>
        <w:fldChar w:fldCharType="end"/>
      </w:r>
      <w:r>
        <w:rPr>
          <w:rFonts w:ascii="Arial" w:hAnsi="Arial" w:cs="Arial"/>
          <w:color w:val="000000"/>
          <w:sz w:val="28"/>
          <w:szCs w:val="28"/>
        </w:rPr>
        <w:fldChar w:fldCharType="end"/>
      </w:r>
      <w:r>
        <w:rPr>
          <w:rFonts w:ascii="Arial" w:hAnsi="Arial" w:cs="Arial"/>
          <w:color w:val="000000"/>
          <w:sz w:val="24"/>
          <w:szCs w:val="24"/>
        </w:rPr>
        <w:fldChar w:fldCharType="begin"/>
      </w:r>
      <w:r>
        <w:rPr>
          <w:rFonts w:ascii="Arial" w:hAnsi="Arial" w:cs="Arial"/>
          <w:color w:val="000000"/>
          <w:sz w:val="24"/>
          <w:szCs w:val="24"/>
        </w:rPr>
        <w:instrText xml:space="preserve"> TOC \h \z \c "Gambar 6." </w:instrText>
      </w:r>
      <w:r>
        <w:rPr>
          <w:rFonts w:ascii="Arial" w:hAnsi="Arial" w:cs="Arial"/>
          <w:color w:val="000000"/>
          <w:sz w:val="24"/>
          <w:szCs w:val="24"/>
        </w:rPr>
        <w:fldChar w:fldCharType="end"/>
      </w:r>
      <w:r>
        <w:rPr>
          <w:rFonts w:ascii="Arial" w:hAnsi="Arial" w:cs="Arial"/>
          <w:color w:val="000000"/>
          <w:sz w:val="24"/>
          <w:szCs w:val="24"/>
        </w:rPr>
        <w:fldChar w:fldCharType="begin"/>
      </w:r>
      <w:r>
        <w:rPr>
          <w:rFonts w:ascii="Arial" w:hAnsi="Arial" w:cs="Arial"/>
          <w:color w:val="000000"/>
          <w:sz w:val="24"/>
          <w:szCs w:val="24"/>
        </w:rPr>
        <w:instrText xml:space="preserve"> TOC \h \z \c "Gambar 7." </w:instrText>
      </w:r>
      <w:r>
        <w:rPr>
          <w:rFonts w:ascii="Arial" w:hAnsi="Arial" w:cs="Arial"/>
          <w:color w:val="000000"/>
          <w:sz w:val="24"/>
          <w:szCs w:val="24"/>
        </w:rPr>
        <w:fldChar w:fldCharType="separate"/>
      </w:r>
    </w:p>
    <w:p w14:paraId="31F879E4">
      <w:pPr>
        <w:pStyle w:val="19"/>
        <w:tabs>
          <w:tab w:val="right" w:leader="dot" w:pos="8781"/>
        </w:tabs>
        <w:spacing w:line="360" w:lineRule="auto"/>
        <w:rPr>
          <w:rFonts w:ascii="Arial" w:hAnsi="Arial" w:cs="Arial" w:eastAsiaTheme="minorEastAsia"/>
          <w:sz w:val="24"/>
          <w:szCs w:val="24"/>
          <w:lang w:eastAsia="zh-CN"/>
        </w:rPr>
      </w:pPr>
      <w:r>
        <w:fldChar w:fldCharType="begin"/>
      </w:r>
      <w:r>
        <w:instrText xml:space="preserve"> HYPERLINK \l "_Toc201562059" </w:instrText>
      </w:r>
      <w:r>
        <w:fldChar w:fldCharType="separate"/>
      </w:r>
      <w:r>
        <w:rPr>
          <w:rStyle w:val="15"/>
          <w:rFonts w:ascii="Arial" w:hAnsi="Arial" w:cs="Arial"/>
          <w:sz w:val="24"/>
          <w:szCs w:val="24"/>
        </w:rPr>
        <w:t>Gambar 7. 1. Rekap Nilai Gabungan</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_Toc201562059 \h </w:instrText>
      </w:r>
      <w:r>
        <w:rPr>
          <w:rFonts w:ascii="Arial" w:hAnsi="Arial" w:cs="Arial"/>
          <w:sz w:val="24"/>
          <w:szCs w:val="24"/>
        </w:rPr>
        <w:fldChar w:fldCharType="separate"/>
      </w:r>
      <w:r>
        <w:rPr>
          <w:rFonts w:ascii="Arial" w:hAnsi="Arial" w:cs="Arial"/>
          <w:sz w:val="24"/>
          <w:szCs w:val="24"/>
        </w:rPr>
        <w:t>65</w:t>
      </w:r>
      <w:r>
        <w:rPr>
          <w:rFonts w:ascii="Arial" w:hAnsi="Arial" w:cs="Arial"/>
          <w:sz w:val="24"/>
          <w:szCs w:val="24"/>
        </w:rPr>
        <w:fldChar w:fldCharType="end"/>
      </w:r>
      <w:r>
        <w:rPr>
          <w:rFonts w:ascii="Arial" w:hAnsi="Arial" w:cs="Arial"/>
          <w:sz w:val="24"/>
          <w:szCs w:val="24"/>
        </w:rPr>
        <w:fldChar w:fldCharType="end"/>
      </w:r>
    </w:p>
    <w:p w14:paraId="2468E4D7">
      <w:pPr>
        <w:pStyle w:val="19"/>
        <w:tabs>
          <w:tab w:val="right" w:leader="dot" w:pos="8781"/>
        </w:tabs>
        <w:spacing w:line="360" w:lineRule="auto"/>
        <w:rPr>
          <w:rFonts w:ascii="Arial" w:hAnsi="Arial" w:cs="Arial" w:eastAsiaTheme="minorEastAsia"/>
          <w:sz w:val="24"/>
          <w:szCs w:val="24"/>
          <w:lang w:eastAsia="zh-CN"/>
        </w:rPr>
      </w:pPr>
      <w:r>
        <w:fldChar w:fldCharType="begin"/>
      </w:r>
      <w:r>
        <w:instrText xml:space="preserve"> HYPERLINK \l "_Toc201562060" </w:instrText>
      </w:r>
      <w:r>
        <w:fldChar w:fldCharType="separate"/>
      </w:r>
      <w:r>
        <w:rPr>
          <w:rStyle w:val="15"/>
          <w:rFonts w:ascii="Arial" w:hAnsi="Arial" w:cs="Arial"/>
          <w:sz w:val="24"/>
          <w:szCs w:val="24"/>
        </w:rPr>
        <w:t>Gambar 7. 2. Rekap Nilai Akhir</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_Toc201562060 \h </w:instrText>
      </w:r>
      <w:r>
        <w:rPr>
          <w:rFonts w:ascii="Arial" w:hAnsi="Arial" w:cs="Arial"/>
          <w:sz w:val="24"/>
          <w:szCs w:val="24"/>
        </w:rPr>
        <w:fldChar w:fldCharType="separate"/>
      </w:r>
      <w:r>
        <w:rPr>
          <w:rFonts w:ascii="Arial" w:hAnsi="Arial" w:cs="Arial"/>
          <w:sz w:val="24"/>
          <w:szCs w:val="24"/>
        </w:rPr>
        <w:t>66</w:t>
      </w:r>
      <w:r>
        <w:rPr>
          <w:rFonts w:ascii="Arial" w:hAnsi="Arial" w:cs="Arial"/>
          <w:sz w:val="24"/>
          <w:szCs w:val="24"/>
        </w:rPr>
        <w:fldChar w:fldCharType="end"/>
      </w:r>
      <w:r>
        <w:rPr>
          <w:rFonts w:ascii="Arial" w:hAnsi="Arial" w:cs="Arial"/>
          <w:sz w:val="24"/>
          <w:szCs w:val="24"/>
        </w:rPr>
        <w:fldChar w:fldCharType="end"/>
      </w:r>
    </w:p>
    <w:p w14:paraId="671FCABE">
      <w:pPr>
        <w:pStyle w:val="19"/>
        <w:tabs>
          <w:tab w:val="right" w:leader="dot" w:pos="8781"/>
        </w:tabs>
        <w:spacing w:line="360" w:lineRule="auto"/>
        <w:rPr>
          <w:rFonts w:ascii="Arial" w:hAnsi="Arial" w:cs="Arial" w:eastAsiaTheme="minorEastAsia"/>
          <w:sz w:val="24"/>
          <w:szCs w:val="24"/>
          <w:lang w:eastAsia="zh-CN"/>
        </w:rPr>
      </w:pPr>
      <w:r>
        <w:fldChar w:fldCharType="begin"/>
      </w:r>
      <w:r>
        <w:instrText xml:space="preserve"> HYPERLINK \l "_Toc201562061" </w:instrText>
      </w:r>
      <w:r>
        <w:fldChar w:fldCharType="separate"/>
      </w:r>
      <w:r>
        <w:rPr>
          <w:rStyle w:val="15"/>
          <w:rFonts w:ascii="Arial" w:hAnsi="Arial" w:cs="Arial"/>
          <w:sz w:val="24"/>
          <w:szCs w:val="24"/>
        </w:rPr>
        <w:t>Gambar 7. 3. Koordinasi dengan mentor</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_Toc201562061 \h </w:instrText>
      </w:r>
      <w:r>
        <w:rPr>
          <w:rFonts w:ascii="Arial" w:hAnsi="Arial" w:cs="Arial"/>
          <w:sz w:val="24"/>
          <w:szCs w:val="24"/>
        </w:rPr>
        <w:fldChar w:fldCharType="separate"/>
      </w:r>
      <w:r>
        <w:rPr>
          <w:rFonts w:ascii="Arial" w:hAnsi="Arial" w:cs="Arial"/>
          <w:sz w:val="24"/>
          <w:szCs w:val="24"/>
        </w:rPr>
        <w:t>68</w:t>
      </w:r>
      <w:r>
        <w:rPr>
          <w:rFonts w:ascii="Arial" w:hAnsi="Arial" w:cs="Arial"/>
          <w:sz w:val="24"/>
          <w:szCs w:val="24"/>
        </w:rPr>
        <w:fldChar w:fldCharType="end"/>
      </w:r>
      <w:r>
        <w:rPr>
          <w:rFonts w:ascii="Arial" w:hAnsi="Arial" w:cs="Arial"/>
          <w:sz w:val="24"/>
          <w:szCs w:val="24"/>
        </w:rPr>
        <w:fldChar w:fldCharType="end"/>
      </w:r>
    </w:p>
    <w:p w14:paraId="49B1D588">
      <w:pPr>
        <w:pStyle w:val="19"/>
        <w:tabs>
          <w:tab w:val="right" w:leader="dot" w:pos="8781"/>
        </w:tabs>
        <w:spacing w:line="360" w:lineRule="auto"/>
        <w:rPr>
          <w:rFonts w:ascii="Arial" w:hAnsi="Arial" w:cs="Arial" w:eastAsiaTheme="minorEastAsia"/>
          <w:sz w:val="24"/>
          <w:szCs w:val="24"/>
          <w:lang w:eastAsia="zh-CN"/>
        </w:rPr>
      </w:pPr>
      <w:r>
        <w:fldChar w:fldCharType="begin"/>
      </w:r>
      <w:r>
        <w:instrText xml:space="preserve"> HYPERLINK \l "_Toc201562062" </w:instrText>
      </w:r>
      <w:r>
        <w:fldChar w:fldCharType="separate"/>
      </w:r>
      <w:r>
        <w:rPr>
          <w:rStyle w:val="15"/>
          <w:rFonts w:ascii="Arial" w:hAnsi="Arial" w:cs="Arial"/>
          <w:sz w:val="24"/>
          <w:szCs w:val="24"/>
        </w:rPr>
        <w:t>Gambar 7. 4. Rapat koordinasi rutin lintas organisasi</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_Toc201562062 \h </w:instrText>
      </w:r>
      <w:r>
        <w:rPr>
          <w:rFonts w:ascii="Arial" w:hAnsi="Arial" w:cs="Arial"/>
          <w:sz w:val="24"/>
          <w:szCs w:val="24"/>
        </w:rPr>
        <w:fldChar w:fldCharType="separate"/>
      </w:r>
      <w:r>
        <w:rPr>
          <w:rFonts w:ascii="Arial" w:hAnsi="Arial" w:cs="Arial"/>
          <w:sz w:val="24"/>
          <w:szCs w:val="24"/>
        </w:rPr>
        <w:t>68</w:t>
      </w:r>
      <w:r>
        <w:rPr>
          <w:rFonts w:ascii="Arial" w:hAnsi="Arial" w:cs="Arial"/>
          <w:sz w:val="24"/>
          <w:szCs w:val="24"/>
        </w:rPr>
        <w:fldChar w:fldCharType="end"/>
      </w:r>
      <w:r>
        <w:rPr>
          <w:rFonts w:ascii="Arial" w:hAnsi="Arial" w:cs="Arial"/>
          <w:sz w:val="24"/>
          <w:szCs w:val="24"/>
        </w:rPr>
        <w:fldChar w:fldCharType="end"/>
      </w:r>
    </w:p>
    <w:p w14:paraId="46599B92">
      <w:pPr>
        <w:pStyle w:val="19"/>
        <w:tabs>
          <w:tab w:val="right" w:leader="dot" w:pos="8781"/>
        </w:tabs>
        <w:spacing w:line="360" w:lineRule="auto"/>
        <w:rPr>
          <w:rFonts w:ascii="Arial" w:hAnsi="Arial" w:cs="Arial" w:eastAsiaTheme="minorEastAsia"/>
          <w:sz w:val="24"/>
          <w:szCs w:val="24"/>
          <w:lang w:eastAsia="zh-CN"/>
        </w:rPr>
      </w:pPr>
      <w:r>
        <w:fldChar w:fldCharType="begin"/>
      </w:r>
      <w:r>
        <w:instrText xml:space="preserve"> HYPERLINK \l "_Toc201562063" </w:instrText>
      </w:r>
      <w:r>
        <w:fldChar w:fldCharType="separate"/>
      </w:r>
      <w:r>
        <w:rPr>
          <w:rStyle w:val="15"/>
          <w:rFonts w:ascii="Arial" w:hAnsi="Arial" w:cs="Arial"/>
          <w:sz w:val="24"/>
          <w:szCs w:val="24"/>
        </w:rPr>
        <w:t>Gambar 7. 5. Monitoring awal</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_Toc201562063 \h </w:instrText>
      </w:r>
      <w:r>
        <w:rPr>
          <w:rFonts w:ascii="Arial" w:hAnsi="Arial" w:cs="Arial"/>
          <w:sz w:val="24"/>
          <w:szCs w:val="24"/>
        </w:rPr>
        <w:fldChar w:fldCharType="separate"/>
      </w:r>
      <w:r>
        <w:rPr>
          <w:rFonts w:ascii="Arial" w:hAnsi="Arial" w:cs="Arial"/>
          <w:sz w:val="24"/>
          <w:szCs w:val="24"/>
        </w:rPr>
        <w:t>68</w:t>
      </w:r>
      <w:r>
        <w:rPr>
          <w:rFonts w:ascii="Arial" w:hAnsi="Arial" w:cs="Arial"/>
          <w:sz w:val="24"/>
          <w:szCs w:val="24"/>
        </w:rPr>
        <w:fldChar w:fldCharType="end"/>
      </w:r>
      <w:r>
        <w:rPr>
          <w:rFonts w:ascii="Arial" w:hAnsi="Arial" w:cs="Arial"/>
          <w:sz w:val="24"/>
          <w:szCs w:val="24"/>
        </w:rPr>
        <w:fldChar w:fldCharType="end"/>
      </w:r>
    </w:p>
    <w:p w14:paraId="032234B1">
      <w:pPr>
        <w:pStyle w:val="19"/>
        <w:tabs>
          <w:tab w:val="right" w:leader="dot" w:pos="8781"/>
        </w:tabs>
        <w:spacing w:line="360" w:lineRule="auto"/>
        <w:ind w:left="1418" w:hanging="1418"/>
        <w:rPr>
          <w:rFonts w:ascii="Arial" w:hAnsi="Arial" w:cs="Arial"/>
          <w:color w:val="000000"/>
          <w:sz w:val="24"/>
          <w:szCs w:val="24"/>
        </w:rPr>
      </w:pPr>
      <w:r>
        <w:rPr>
          <w:rFonts w:ascii="Arial" w:hAnsi="Arial" w:cs="Arial"/>
          <w:color w:val="000000"/>
          <w:sz w:val="24"/>
          <w:szCs w:val="24"/>
        </w:rPr>
        <w:fldChar w:fldCharType="end"/>
      </w:r>
    </w:p>
    <w:p w14:paraId="526D5A2D"/>
    <w:p w14:paraId="71C553FB"/>
    <w:p w14:paraId="6B39275E"/>
    <w:p w14:paraId="369F366C">
      <w:pPr>
        <w:pStyle w:val="2"/>
        <w:rPr>
          <w:lang w:val="en-US"/>
        </w:rPr>
      </w:pPr>
      <w:bookmarkStart w:id="7" w:name="_Toc201743113"/>
      <w:r>
        <w:rPr>
          <w:lang w:val="en-US"/>
        </w:rPr>
        <w:t>RINGKASAN EKSEKUTIF</w:t>
      </w:r>
      <w:bookmarkEnd w:id="7"/>
    </w:p>
    <w:p w14:paraId="4F723232">
      <w:pPr>
        <w:tabs>
          <w:tab w:val="left" w:pos="998"/>
        </w:tabs>
        <w:spacing w:after="0" w:line="360" w:lineRule="auto"/>
        <w:rPr>
          <w:rFonts w:ascii="Arial" w:hAnsi="Arial" w:cs="Arial"/>
          <w:color w:val="000000"/>
          <w:sz w:val="24"/>
          <w:szCs w:val="24"/>
        </w:rPr>
      </w:pPr>
    </w:p>
    <w:p w14:paraId="489905B7">
      <w:pPr>
        <w:tabs>
          <w:tab w:val="left" w:pos="998"/>
        </w:tabs>
        <w:spacing w:after="0" w:line="360" w:lineRule="auto"/>
        <w:jc w:val="both"/>
        <w:rPr>
          <w:rFonts w:ascii="Arial" w:hAnsi="Arial" w:cs="Arial"/>
          <w:sz w:val="24"/>
          <w:szCs w:val="24"/>
          <w:shd w:val="clear" w:color="auto" w:fill="FFFFFF"/>
        </w:rPr>
      </w:pPr>
      <w:r>
        <w:rPr>
          <w:rFonts w:ascii="Arial" w:hAnsi="Arial" w:cs="Arial"/>
          <w:sz w:val="24"/>
          <w:szCs w:val="24"/>
          <w:shd w:val="clear" w:color="auto" w:fill="FFFFFF"/>
        </w:rPr>
        <w:t>Pajak Bumi dan Bangunan (PBB) merupakan salah satu pilar penting pendapatan daerah. Pendapatan PBB merupakan salah satu untuk mendukung program pembangunan. Meskipun pentingnya PBB telah diakui secara luas, masyarakat masih kurang memiliki pengetahuan tentang PBB dan rendanya tingkat kesadaran masyarakat terhadap permasalahan ini disebabkan oleh beberapa faktor, seperti kurangnya informasi dan pemahaman tentang PBB, kurangnya kesadaran dan pengawasan dari pemerintah.</w:t>
      </w:r>
    </w:p>
    <w:p w14:paraId="7C7BB29E">
      <w:pPr>
        <w:tabs>
          <w:tab w:val="left" w:pos="998"/>
        </w:tabs>
        <w:spacing w:after="0" w:line="360" w:lineRule="auto"/>
        <w:jc w:val="both"/>
        <w:rPr>
          <w:rFonts w:ascii="Arial" w:hAnsi="Arial" w:cs="Arial"/>
          <w:sz w:val="24"/>
          <w:szCs w:val="24"/>
        </w:rPr>
      </w:pPr>
      <w:r>
        <w:rPr>
          <w:rFonts w:ascii="Arial" w:hAnsi="Arial" w:cs="Arial"/>
          <w:sz w:val="24"/>
          <w:szCs w:val="24"/>
          <w:shd w:val="clear" w:color="auto" w:fill="FFFFFF"/>
        </w:rPr>
        <w:t>Dari Aksi Perubahan tentang Optimalisasi Pemungutan Pajak Bumi dan Bangunan untuk peningkatan capaian target PBB di Kecamatan Sikap Dalam Kabupaten Empat Lawang dapat ditarik beberapa kesimpulan : Kontribusi penerimaan Pajak Bumi dan Bangunan (PBB) di Kecamatan Sikap Dalam Kabupaten Empat Lawang dalam peningkatan pendapatan daerah belum optimal mencapai dari target yang diharapkan. Ini disebabkan karena kurang efektif dan efisennya pelaksanaan pemungutan dan pengawasan, hal ini dapat dilihat dari pelaksanaan sistem dan prosedur yang ada. Hal ini disebabkan kareana kurangnya sosialisai dan tentang pentingnya membayar pajak, berpengaruh tergadap realiasi yang diterima kurang dari pada target yang ingin dicapai. untuk peningkatan pemungutan Pajak Bumi dan Bangunan perlu adanya kesinambungan antara target jangka pendek, jangka menengah dan jangka panjang dalam aksi perubahan ini. Aksi perubahan ini dilaksanakan melalui beberapa tahapan/milestone pada tahap jangka pendek semua tahapan tersebut dapat terlaksana dengan baik atas dukungan dari stakeholder internal, eksternla serta komitmen kinerja Tim Efektif yang solid dan terselesaikan dengan menghasilkan output sesuai dengan yang diharapkan.</w:t>
      </w:r>
    </w:p>
    <w:p w14:paraId="041E6F72">
      <w:pPr>
        <w:tabs>
          <w:tab w:val="left" w:pos="998"/>
        </w:tabs>
        <w:spacing w:after="0" w:line="360" w:lineRule="auto"/>
        <w:jc w:val="both"/>
        <w:rPr>
          <w:rFonts w:ascii="Arial" w:hAnsi="Arial" w:cs="Arial"/>
          <w:color w:val="000000"/>
          <w:sz w:val="24"/>
          <w:szCs w:val="24"/>
        </w:rPr>
      </w:pPr>
    </w:p>
    <w:p w14:paraId="671579A7">
      <w:pPr>
        <w:tabs>
          <w:tab w:val="left" w:pos="998"/>
        </w:tabs>
        <w:spacing w:after="0" w:line="360" w:lineRule="auto"/>
        <w:jc w:val="both"/>
        <w:rPr>
          <w:rFonts w:ascii="Arial" w:hAnsi="Arial" w:cs="Arial"/>
          <w:color w:val="000000"/>
          <w:sz w:val="24"/>
          <w:szCs w:val="24"/>
          <w:lang w:val="fi-FI"/>
        </w:rPr>
      </w:pPr>
      <w:r>
        <w:rPr>
          <w:rFonts w:ascii="Arial" w:hAnsi="Arial" w:cs="Arial"/>
          <w:color w:val="000000"/>
          <w:sz w:val="24"/>
          <w:szCs w:val="24"/>
          <w:lang w:val="fi-FI"/>
        </w:rPr>
        <w:t xml:space="preserve">Kata Kunci : </w:t>
      </w:r>
      <w:r>
        <w:rPr>
          <w:rFonts w:ascii="Arial" w:hAnsi="Arial" w:cs="Arial"/>
          <w:sz w:val="24"/>
          <w:szCs w:val="24"/>
          <w:lang w:val="fi-FI"/>
        </w:rPr>
        <w:t>Optimalisasi , Pemungutan, Pajak Bumi dan Bangunan</w:t>
      </w:r>
      <w:r>
        <w:rPr>
          <w:lang w:val="fi-FI"/>
        </w:rPr>
        <w:t>.</w:t>
      </w:r>
    </w:p>
    <w:p w14:paraId="21A8AB75">
      <w:pPr>
        <w:rPr>
          <w:lang w:val="fi-FI"/>
        </w:rPr>
      </w:pPr>
    </w:p>
    <w:p w14:paraId="7B243AC6">
      <w:pPr>
        <w:rPr>
          <w:lang w:val="fi-FI"/>
        </w:rPr>
      </w:pPr>
    </w:p>
    <w:p w14:paraId="0304D409">
      <w:pPr>
        <w:rPr>
          <w:lang w:val="fi-FI"/>
        </w:rPr>
      </w:pPr>
    </w:p>
    <w:p w14:paraId="222ECBFC">
      <w:pPr>
        <w:rPr>
          <w:lang w:val="fi-FI"/>
        </w:rPr>
      </w:pPr>
    </w:p>
    <w:p w14:paraId="31AD0B31">
      <w:pPr>
        <w:rPr>
          <w:lang w:val="fi-FI"/>
        </w:rPr>
      </w:pPr>
    </w:p>
    <w:p w14:paraId="090A7510">
      <w:pPr>
        <w:rPr>
          <w:rFonts w:ascii="Arial" w:hAnsi="Arial" w:cs="Arial"/>
          <w:b/>
          <w:bCs/>
          <w:sz w:val="24"/>
          <w:szCs w:val="24"/>
          <w:lang w:val="fi-FI"/>
        </w:rPr>
        <w:sectPr>
          <w:footerReference r:id="rId7" w:type="default"/>
          <w:type w:val="continuous"/>
          <w:pgSz w:w="11910" w:h="16840"/>
          <w:pgMar w:top="1701" w:right="1418" w:bottom="1418" w:left="1701" w:header="720" w:footer="720" w:gutter="0"/>
          <w:pgNumType w:fmt="lowerRoman" w:start="2" w:chapStyle="1"/>
          <w:cols w:space="720" w:num="1"/>
        </w:sectPr>
      </w:pPr>
    </w:p>
    <w:p w14:paraId="5B0A77F7">
      <w:pPr>
        <w:pStyle w:val="2"/>
        <w:rPr>
          <w:sz w:val="24"/>
          <w:szCs w:val="24"/>
        </w:rPr>
      </w:pPr>
      <w:bookmarkStart w:id="8" w:name="_Toc201743114"/>
      <w:r>
        <w:rPr>
          <w:sz w:val="24"/>
          <w:szCs w:val="24"/>
        </w:rPr>
        <w:t>BAB I</w:t>
      </w:r>
      <w:r>
        <w:rPr>
          <w:sz w:val="24"/>
          <w:szCs w:val="24"/>
        </w:rPr>
        <w:br w:type="textWrapping"/>
      </w:r>
      <w:r>
        <w:rPr>
          <w:sz w:val="24"/>
          <w:szCs w:val="24"/>
        </w:rPr>
        <w:t>RANCANGAN AKSI PERUBAHAN</w:t>
      </w:r>
      <w:bookmarkEnd w:id="8"/>
    </w:p>
    <w:p w14:paraId="3BA9326C">
      <w:pPr>
        <w:tabs>
          <w:tab w:val="left" w:pos="851"/>
        </w:tabs>
        <w:spacing w:after="0"/>
        <w:ind w:left="851" w:hanging="851"/>
        <w:rPr>
          <w:rFonts w:ascii="Arial Narrow" w:hAnsi="Arial Narrow"/>
          <w:b/>
          <w:bCs/>
          <w:sz w:val="16"/>
          <w:szCs w:val="16"/>
          <w:lang w:val="fi-FI"/>
        </w:rPr>
      </w:pPr>
    </w:p>
    <w:p w14:paraId="65001E17">
      <w:pPr>
        <w:pStyle w:val="3"/>
      </w:pPr>
      <w:bookmarkStart w:id="9" w:name="_Toc201743115"/>
      <w:r>
        <w:t>Pendahuluan</w:t>
      </w:r>
      <w:bookmarkEnd w:id="9"/>
    </w:p>
    <w:p w14:paraId="508F55C9">
      <w:pPr>
        <w:tabs>
          <w:tab w:val="left" w:pos="851"/>
        </w:tabs>
        <w:spacing w:after="0"/>
        <w:ind w:left="851" w:hanging="851"/>
        <w:rPr>
          <w:rFonts w:ascii="Arial Narrow" w:hAnsi="Arial Narrow"/>
          <w:sz w:val="16"/>
          <w:szCs w:val="16"/>
        </w:rPr>
      </w:pPr>
      <w:r>
        <w:rPr>
          <w:rFonts w:ascii="Arial Narrow" w:hAnsi="Arial Narrow"/>
          <w:sz w:val="16"/>
          <w:szCs w:val="16"/>
        </w:rPr>
        <w:tab/>
      </w:r>
      <w:r>
        <w:rPr>
          <w:rFonts w:ascii="Arial Narrow" w:hAnsi="Arial Narrow"/>
          <w:sz w:val="16"/>
          <w:szCs w:val="16"/>
        </w:rPr>
        <w:tab/>
      </w:r>
      <w:r>
        <w:rPr>
          <w:rFonts w:ascii="Arial Narrow" w:hAnsi="Arial Narrow"/>
          <w:sz w:val="16"/>
          <w:szCs w:val="16"/>
        </w:rPr>
        <w:tab/>
      </w:r>
      <w:r>
        <w:rPr>
          <w:rFonts w:ascii="Arial Narrow" w:hAnsi="Arial Narrow"/>
          <w:sz w:val="16"/>
          <w:szCs w:val="16"/>
        </w:rPr>
        <w:tab/>
      </w:r>
      <w:r>
        <w:rPr>
          <w:rFonts w:ascii="Arial Narrow" w:hAnsi="Arial Narrow"/>
          <w:sz w:val="16"/>
          <w:szCs w:val="16"/>
        </w:rPr>
        <w:tab/>
      </w:r>
      <w:r>
        <w:rPr>
          <w:rFonts w:ascii="Arial Narrow" w:hAnsi="Arial Narrow"/>
          <w:sz w:val="16"/>
          <w:szCs w:val="16"/>
        </w:rPr>
        <w:tab/>
      </w:r>
      <w:r>
        <w:rPr>
          <w:rFonts w:ascii="Arial Narrow" w:hAnsi="Arial Narrow"/>
          <w:sz w:val="16"/>
          <w:szCs w:val="16"/>
        </w:rPr>
        <w:tab/>
      </w:r>
      <w:r>
        <w:rPr>
          <w:rFonts w:ascii="Arial Narrow" w:hAnsi="Arial Narrow"/>
          <w:sz w:val="16"/>
          <w:szCs w:val="16"/>
        </w:rPr>
        <w:tab/>
      </w:r>
      <w:r>
        <w:rPr>
          <w:rFonts w:ascii="Arial Narrow" w:hAnsi="Arial Narrow"/>
          <w:sz w:val="16"/>
          <w:szCs w:val="16"/>
        </w:rPr>
        <w:tab/>
      </w:r>
      <w:r>
        <w:rPr>
          <w:rFonts w:ascii="Arial Narrow" w:hAnsi="Arial Narrow"/>
          <w:sz w:val="16"/>
          <w:szCs w:val="16"/>
        </w:rPr>
        <w:tab/>
      </w:r>
      <w:r>
        <w:rPr>
          <w:rFonts w:ascii="Arial Narrow" w:hAnsi="Arial Narrow"/>
          <w:sz w:val="16"/>
          <w:szCs w:val="16"/>
        </w:rPr>
        <w:t xml:space="preserve">                </w:t>
      </w:r>
    </w:p>
    <w:p w14:paraId="25DADC68">
      <w:pPr>
        <w:pStyle w:val="5"/>
        <w:rPr>
          <w:b/>
          <w:bCs w:val="0"/>
        </w:rPr>
      </w:pPr>
      <w:bookmarkStart w:id="10" w:name="_Toc201743116"/>
      <w:r>
        <w:rPr>
          <w:b/>
          <w:bCs w:val="0"/>
        </w:rPr>
        <w:t>Latar Belakang</w:t>
      </w:r>
      <w:bookmarkEnd w:id="10"/>
    </w:p>
    <w:p w14:paraId="388C4ADB">
      <w:pPr>
        <w:pStyle w:val="4"/>
        <w:spacing w:line="360" w:lineRule="auto"/>
        <w:ind w:left="1494"/>
        <w:jc w:val="both"/>
        <w:rPr>
          <w:rFonts w:ascii="Arial" w:hAnsi="Arial" w:cs="Arial"/>
          <w:sz w:val="24"/>
          <w:szCs w:val="24"/>
        </w:rPr>
      </w:pPr>
      <w:r>
        <w:rPr>
          <w:rFonts w:ascii="Arial" w:hAnsi="Arial" w:cs="Arial"/>
          <w:sz w:val="24"/>
          <w:szCs w:val="24"/>
        </w:rPr>
        <w:t xml:space="preserve">Pajak Bumi dan Bangunan (PBB) merupakan salah satu pilar penting pendapatan daerah. PBB merupakan pajak yang dipungut terhadap pemilik atau pengguna tanah dan rumah di suatu </w:t>
      </w:r>
      <w:r>
        <w:rPr>
          <w:rFonts w:ascii="Arial" w:hAnsi="Arial" w:cs="Arial"/>
          <w:sz w:val="24"/>
          <w:szCs w:val="24"/>
          <w:u w:val="single" w:color="FFFFFF" w:themeColor="background1"/>
        </w:rPr>
        <w:t xml:space="preserve">daerah. Pendapatan </w:t>
      </w:r>
      <w:r>
        <w:rPr>
          <w:rFonts w:ascii="Arial" w:hAnsi="Arial" w:cs="Arial"/>
          <w:sz w:val="24"/>
          <w:szCs w:val="24"/>
        </w:rPr>
        <w:t xml:space="preserve">PBB merupakan sumber daya vital untuk mendukung program pembangunan, pelayanan publik dan infrastruktur yang diperlukan untuk meningkatkan kesejahteraan masyarakat. Meskipun pentingnya PBB telah diakui secara luas, masyarakat masih kurang memiliki pengetahuan tentang PBB dan, dalam beberapa kasus, memiliki pemahaman yang buruk mengenai kewajiban pendanaannya. Rendanya tingkat kesadaran masyarakat terhadap permasalahan ini disebabkan oleh beberapa faktor, seperti kurangnya informasi dan pemahaman tentang PBB, kurangnya pelatihan dan pendidikan tentang PBB, serta kurangnya upaya penegakan dan promosi kesadaran dan pengawasan dari pemerintah. </w:t>
      </w:r>
    </w:p>
    <w:p w14:paraId="79208933">
      <w:pPr>
        <w:pStyle w:val="4"/>
        <w:spacing w:line="360" w:lineRule="auto"/>
        <w:ind w:left="1494"/>
        <w:jc w:val="both"/>
        <w:rPr>
          <w:rFonts w:ascii="Arial" w:hAnsi="Arial" w:cs="Arial"/>
          <w:sz w:val="24"/>
          <w:szCs w:val="24"/>
        </w:rPr>
      </w:pPr>
      <w:r>
        <w:rPr>
          <w:rFonts w:ascii="Arial" w:hAnsi="Arial" w:cs="Arial"/>
          <w:sz w:val="24"/>
          <w:szCs w:val="24"/>
        </w:rPr>
        <w:t>Melalui aksi perubahan ini, penulis berupaya untuk menginisiasi sebuah strategi optimalisasi pemungutan PBB yang lebih efektif, efisien, dan terstruktur. Dengan pendekatan yang lebih terencana dan kolaboratif, diharapkan peningkatan penerimaan PBB dapat tercapai secara signifikan dan berkelanjutan, sehingga dapat mendukung pembangunan di tingkat kecamatan.</w:t>
      </w:r>
    </w:p>
    <w:p w14:paraId="28881459">
      <w:pPr>
        <w:pStyle w:val="5"/>
        <w:rPr>
          <w:b/>
          <w:bCs w:val="0"/>
        </w:rPr>
      </w:pPr>
      <w:bookmarkStart w:id="11" w:name="_Toc201743117"/>
      <w:r>
        <w:rPr>
          <w:b/>
          <w:bCs w:val="0"/>
        </w:rPr>
        <w:t>Tujuan Aksi Perubahan</w:t>
      </w:r>
      <w:bookmarkEnd w:id="11"/>
    </w:p>
    <w:p w14:paraId="30AAF1CF">
      <w:pPr>
        <w:pStyle w:val="4"/>
        <w:numPr>
          <w:ilvl w:val="0"/>
          <w:numId w:val="4"/>
        </w:numPr>
        <w:tabs>
          <w:tab w:val="left" w:pos="851"/>
        </w:tabs>
        <w:spacing w:after="0"/>
        <w:rPr>
          <w:rFonts w:ascii="Arial" w:hAnsi="Arial" w:cs="Arial"/>
          <w:sz w:val="24"/>
          <w:szCs w:val="24"/>
          <w:lang w:val="en-US"/>
        </w:rPr>
      </w:pPr>
      <w:r>
        <w:rPr>
          <w:rFonts w:ascii="Arial" w:hAnsi="Arial" w:cs="Arial"/>
          <w:sz w:val="24"/>
          <w:szCs w:val="24"/>
          <w:lang w:val="en-US"/>
        </w:rPr>
        <w:t>Tujuan Jangka Panjang</w:t>
      </w:r>
    </w:p>
    <w:p w14:paraId="74113DDF">
      <w:pPr>
        <w:pStyle w:val="4"/>
        <w:spacing w:line="360" w:lineRule="auto"/>
        <w:ind w:left="1854"/>
        <w:jc w:val="both"/>
        <w:rPr>
          <w:rFonts w:ascii="Arial" w:hAnsi="Arial" w:cs="Arial"/>
          <w:sz w:val="24"/>
          <w:szCs w:val="24"/>
        </w:rPr>
      </w:pPr>
      <w:r>
        <w:rPr>
          <w:rFonts w:ascii="Arial" w:hAnsi="Arial" w:eastAsia="Times New Roman" w:cs="Arial"/>
          <w:sz w:val="24"/>
          <w:szCs w:val="24"/>
        </w:rPr>
        <w:t xml:space="preserve">Tujuan jangka panjang dari aksi perubahan ini adalah untuk meningkatkan kesadaran wajib pajak secara berkelanjutan melalui optimalisasi pemungutan Pajak Bumi dan Bangunan untuk peningkatan capian target PBB di Kecamatan Sikap Dalam Kabupaten Empat Lawang. Dengan sistem pemungutan yang lebih efektif, transparan, dan partisipatif, diharapkan terjadi peningkatan kesadaran dan kepatuhan wajib pajak, yang pada akhirnya berdampak positif terhadap pembangunan daerah serta kesejahteraan masyarakat secara umum. </w:t>
      </w:r>
      <w:r>
        <w:rPr>
          <w:rFonts w:ascii="Arial" w:hAnsi="Arial" w:cs="Arial"/>
          <w:sz w:val="24"/>
          <w:szCs w:val="24"/>
        </w:rPr>
        <w:t>Meningkatkan kontribusi penerimaan Pajak Bumi dan Bangunan terhadap Pendapatan Asli Daerah secara berkelanjutan melalui sistem pemungutan yang optimal dan berbasis partisipasi masyarakat.</w:t>
      </w:r>
    </w:p>
    <w:p w14:paraId="2A26F3DC">
      <w:pPr>
        <w:pStyle w:val="4"/>
        <w:tabs>
          <w:tab w:val="left" w:pos="851"/>
        </w:tabs>
        <w:spacing w:after="0"/>
        <w:ind w:left="1854"/>
        <w:rPr>
          <w:rFonts w:ascii="Arial" w:hAnsi="Arial" w:cs="Arial"/>
          <w:sz w:val="24"/>
          <w:szCs w:val="24"/>
        </w:rPr>
      </w:pPr>
    </w:p>
    <w:p w14:paraId="459F6373">
      <w:pPr>
        <w:pStyle w:val="4"/>
        <w:numPr>
          <w:ilvl w:val="0"/>
          <w:numId w:val="4"/>
        </w:numPr>
        <w:tabs>
          <w:tab w:val="left" w:pos="851"/>
        </w:tabs>
        <w:spacing w:after="0"/>
        <w:rPr>
          <w:rFonts w:ascii="Arial" w:hAnsi="Arial" w:cs="Arial"/>
          <w:sz w:val="24"/>
          <w:szCs w:val="24"/>
          <w:lang w:val="en-US"/>
        </w:rPr>
      </w:pPr>
      <w:r>
        <w:rPr>
          <w:rFonts w:ascii="Arial" w:hAnsi="Arial" w:cs="Arial"/>
          <w:sz w:val="24"/>
          <w:szCs w:val="24"/>
          <w:lang w:val="en-US"/>
        </w:rPr>
        <w:t>Tujuan Jangka Menengah</w:t>
      </w:r>
    </w:p>
    <w:p w14:paraId="71D56DEA">
      <w:pPr>
        <w:pStyle w:val="4"/>
        <w:spacing w:line="360" w:lineRule="auto"/>
        <w:ind w:left="1854"/>
        <w:jc w:val="both"/>
        <w:rPr>
          <w:rFonts w:ascii="Arial" w:hAnsi="Arial" w:cs="Arial"/>
          <w:sz w:val="24"/>
          <w:szCs w:val="24"/>
        </w:rPr>
      </w:pPr>
      <w:r>
        <w:rPr>
          <w:rFonts w:ascii="Arial" w:hAnsi="Arial" w:eastAsia="Times New Roman" w:cs="Arial"/>
          <w:sz w:val="24"/>
          <w:szCs w:val="24"/>
        </w:rPr>
        <w:t xml:space="preserve">Meningkatkan efektivitas dan efisiensi pemungutan Pajak Bumi dan Bangunan untuk peningkatan capaian target PBB di Kecamatan Sikap Dalam secara berkelanjutan melalui penguatan sistem pendataan, pelaporan, serta peningkatan kapasitas aparatur dan kesadaran wajib pajak, sehingga dapat memberikan kontribusi signifikan terhadap optimalisasi pemungutan pajak Bumi dan Bangunan peningkatan target PBB di Kecamatan Sikap Dalam Kabupaten Empat Lawang dalam kurun waktu 1–3 tahun ke depan serta </w:t>
      </w:r>
      <w:r>
        <w:rPr>
          <w:rFonts w:ascii="Arial" w:hAnsi="Arial" w:cs="Arial"/>
          <w:sz w:val="24"/>
          <w:szCs w:val="24"/>
        </w:rPr>
        <w:t>mewujudkan sistem pemungutan PBB yang tertib administrasi, transparan, serta melibatkan semua pemangku kepentingan secara aktif dalam proses pemungutan dan pengawasan.</w:t>
      </w:r>
    </w:p>
    <w:p w14:paraId="1F0C95D5">
      <w:pPr>
        <w:pStyle w:val="4"/>
        <w:tabs>
          <w:tab w:val="left" w:pos="851"/>
        </w:tabs>
        <w:spacing w:after="0"/>
        <w:ind w:left="1854"/>
        <w:rPr>
          <w:rFonts w:ascii="Arial" w:hAnsi="Arial" w:cs="Arial"/>
          <w:sz w:val="24"/>
          <w:szCs w:val="24"/>
          <w:lang w:val="en-US"/>
        </w:rPr>
      </w:pPr>
    </w:p>
    <w:p w14:paraId="42C9C6E8">
      <w:pPr>
        <w:pStyle w:val="4"/>
        <w:numPr>
          <w:ilvl w:val="0"/>
          <w:numId w:val="4"/>
        </w:numPr>
        <w:tabs>
          <w:tab w:val="left" w:pos="851"/>
        </w:tabs>
        <w:spacing w:after="0" w:line="360" w:lineRule="auto"/>
        <w:rPr>
          <w:rFonts w:ascii="Arial" w:hAnsi="Arial" w:cs="Arial"/>
          <w:sz w:val="24"/>
          <w:szCs w:val="24"/>
          <w:lang w:val="en-US"/>
        </w:rPr>
      </w:pPr>
      <w:r>
        <w:rPr>
          <w:rFonts w:ascii="Arial" w:hAnsi="Arial" w:cs="Arial"/>
          <w:sz w:val="24"/>
          <w:szCs w:val="24"/>
          <w:lang w:val="en-US"/>
        </w:rPr>
        <w:t>Tujuan Jangka Pendek</w:t>
      </w:r>
    </w:p>
    <w:p w14:paraId="0F49B616">
      <w:pPr>
        <w:pStyle w:val="4"/>
        <w:tabs>
          <w:tab w:val="left" w:pos="851"/>
        </w:tabs>
        <w:spacing w:after="0" w:line="360" w:lineRule="auto"/>
        <w:ind w:left="1854"/>
        <w:jc w:val="both"/>
        <w:rPr>
          <w:rFonts w:ascii="Arial" w:hAnsi="Arial" w:cs="Arial"/>
          <w:sz w:val="24"/>
          <w:szCs w:val="24"/>
          <w:lang w:val="en-US"/>
        </w:rPr>
      </w:pPr>
      <w:r>
        <w:rPr>
          <w:rFonts w:ascii="Arial" w:hAnsi="Arial" w:eastAsia="Times New Roman" w:cs="Arial"/>
          <w:sz w:val="24"/>
          <w:szCs w:val="24"/>
        </w:rPr>
        <w:t>Meningkatkan efektivitas dan efisiensi dalam proses pemungutan</w:t>
      </w:r>
      <w:r>
        <w:rPr>
          <w:rFonts w:ascii="Arial" w:hAnsi="Arial" w:eastAsia="Times New Roman" w:cs="Arial"/>
          <w:sz w:val="24"/>
          <w:szCs w:val="24"/>
          <w:lang w:val="en-US"/>
        </w:rPr>
        <w:t xml:space="preserve"> </w:t>
      </w:r>
      <w:r>
        <w:rPr>
          <w:rFonts w:ascii="Arial" w:hAnsi="Arial" w:eastAsia="Times New Roman" w:cs="Arial"/>
          <w:sz w:val="24"/>
          <w:szCs w:val="24"/>
        </w:rPr>
        <w:t xml:space="preserve">Pajak Bumi dan Bangunan untuk peningkatan capaian target PBB di Kecamatan Sikap Dalam melalui perbaikan mekanisme kerja, </w:t>
      </w:r>
      <w:r>
        <w:rPr>
          <w:rFonts w:ascii="Arial" w:hAnsi="Arial" w:eastAsia="Times New Roman" w:cs="Arial"/>
          <w:sz w:val="24"/>
          <w:szCs w:val="24"/>
          <w:lang w:val="en-US"/>
        </w:rPr>
        <w:t>p</w:t>
      </w:r>
      <w:r>
        <w:rPr>
          <w:rFonts w:ascii="Arial" w:hAnsi="Arial" w:eastAsia="Times New Roman" w:cs="Arial"/>
          <w:sz w:val="24"/>
          <w:szCs w:val="24"/>
        </w:rPr>
        <w:t>eningkatan kapasitas aparatur, serta pemanfaatan teknologi informasi guna mendukung peningkatan capaian target PBB secara cepat dan terukur dalam jangka waktu pelaksanaan aksi perubahan.</w:t>
      </w:r>
    </w:p>
    <w:p w14:paraId="19A2881D">
      <w:pPr>
        <w:pStyle w:val="5"/>
        <w:rPr>
          <w:b/>
          <w:bCs w:val="0"/>
        </w:rPr>
      </w:pPr>
      <w:bookmarkStart w:id="12" w:name="_Toc201743118"/>
      <w:r>
        <w:rPr>
          <w:b/>
          <w:bCs w:val="0"/>
        </w:rPr>
        <w:t>Manfaat Aksi Perubahan</w:t>
      </w:r>
      <w:bookmarkEnd w:id="12"/>
    </w:p>
    <w:p w14:paraId="40BA0F7D">
      <w:pPr>
        <w:pStyle w:val="4"/>
        <w:numPr>
          <w:ilvl w:val="0"/>
          <w:numId w:val="5"/>
        </w:numPr>
        <w:spacing w:after="120" w:line="360" w:lineRule="auto"/>
        <w:ind w:left="1843"/>
        <w:outlineLvl w:val="3"/>
        <w:rPr>
          <w:rFonts w:ascii="Arial" w:hAnsi="Arial" w:eastAsia="Times New Roman" w:cs="Arial"/>
          <w:color w:val="0D0D0D"/>
          <w:sz w:val="24"/>
          <w:szCs w:val="24"/>
        </w:rPr>
      </w:pPr>
      <w:r>
        <w:rPr>
          <w:rFonts w:ascii="Arial" w:hAnsi="Arial" w:eastAsia="Times New Roman" w:cs="Arial"/>
          <w:color w:val="0D0D0D"/>
          <w:sz w:val="24"/>
          <w:szCs w:val="24"/>
        </w:rPr>
        <w:t>Manfaat terhadap Peningkatan Kinerja Organisasi</w:t>
      </w:r>
    </w:p>
    <w:p w14:paraId="067469D0">
      <w:pPr>
        <w:pStyle w:val="4"/>
        <w:spacing w:after="120" w:line="360" w:lineRule="auto"/>
        <w:ind w:left="1843"/>
        <w:jc w:val="both"/>
        <w:outlineLvl w:val="3"/>
        <w:rPr>
          <w:rFonts w:ascii="Arial" w:hAnsi="Arial" w:eastAsia="Times New Roman" w:cs="Arial"/>
          <w:color w:val="0D0D0D"/>
          <w:sz w:val="24"/>
          <w:szCs w:val="24"/>
        </w:rPr>
      </w:pPr>
      <w:r>
        <w:rPr>
          <w:rFonts w:ascii="Arial" w:hAnsi="Arial" w:eastAsia="Times New Roman" w:cs="Arial"/>
          <w:color w:val="0D0D0D"/>
          <w:sz w:val="24"/>
          <w:szCs w:val="24"/>
        </w:rPr>
        <w:t>Optimalisasi pemungutan PBB mendukung peningkatan pencapaian target PBB di Kecamatan Sikap Dalam Kabupaten Empat Lawang, khususnya yang bersumber dari sektor perpajakan daerah. Melalui peningkatan efektivitas dan efisiensi dalam proses pemungutan, pelaporan, serta edukasi kepada masyarakat, organisasi perangkat daerah (khususnya kecamatan) mampu menunjukkan peran aktif dalam pembangunan daerah. Hal ini memperkuat fungsi koordinatif camat dan meningkatkan akuntabilitas kinerja aparatur pemerintah kecamatan dalam mendukung visi pembangunan daerah.</w:t>
      </w:r>
    </w:p>
    <w:p w14:paraId="3B0C071C">
      <w:pPr>
        <w:pStyle w:val="6"/>
        <w:numPr>
          <w:ilvl w:val="0"/>
          <w:numId w:val="5"/>
        </w:numPr>
        <w:spacing w:before="0" w:after="0" w:line="360" w:lineRule="auto"/>
        <w:ind w:left="1843" w:hanging="357"/>
        <w:jc w:val="both"/>
        <w:rPr>
          <w:rFonts w:ascii="Arial" w:hAnsi="Arial" w:eastAsia="Times New Roman" w:cs="Arial"/>
          <w:i w:val="0"/>
          <w:iCs w:val="0"/>
          <w:color w:val="auto"/>
          <w:kern w:val="0"/>
          <w14:ligatures w14:val="none"/>
        </w:rPr>
      </w:pPr>
      <w:r>
        <w:rPr>
          <w:rFonts w:ascii="Arial" w:hAnsi="Arial" w:eastAsia="Times New Roman" w:cs="Arial"/>
          <w:i w:val="0"/>
          <w:iCs w:val="0"/>
          <w:color w:val="auto"/>
          <w:kern w:val="0"/>
          <w14:ligatures w14:val="none"/>
        </w:rPr>
        <w:t>Manfaat Jangka Pendek (0–1 Tahun)</w:t>
      </w:r>
    </w:p>
    <w:p w14:paraId="5779A000">
      <w:pPr>
        <w:numPr>
          <w:ilvl w:val="0"/>
          <w:numId w:val="6"/>
        </w:numPr>
        <w:tabs>
          <w:tab w:val="clear" w:pos="720"/>
        </w:tabs>
        <w:spacing w:after="0" w:line="360" w:lineRule="auto"/>
        <w:ind w:left="2127" w:hanging="284"/>
        <w:jc w:val="both"/>
        <w:rPr>
          <w:rFonts w:ascii="Arial" w:hAnsi="Arial" w:eastAsia="Times New Roman" w:cs="Arial"/>
          <w:sz w:val="24"/>
          <w:szCs w:val="24"/>
        </w:rPr>
      </w:pPr>
      <w:r>
        <w:rPr>
          <w:rFonts w:ascii="Arial" w:hAnsi="Arial" w:eastAsia="Times New Roman" w:cs="Arial"/>
          <w:sz w:val="24"/>
          <w:szCs w:val="24"/>
        </w:rPr>
        <w:t>Meningkatnya kesadaran masyarakat untuk memenuhi kewajiban    pembayaran PBB secara tepat waktu.</w:t>
      </w:r>
    </w:p>
    <w:p w14:paraId="6FFC103D">
      <w:pPr>
        <w:numPr>
          <w:ilvl w:val="0"/>
          <w:numId w:val="6"/>
        </w:numPr>
        <w:spacing w:before="100" w:beforeAutospacing="1" w:after="100" w:afterAutospacing="1" w:line="360" w:lineRule="auto"/>
        <w:ind w:left="2127" w:hanging="284"/>
        <w:jc w:val="both"/>
        <w:rPr>
          <w:rFonts w:ascii="Arial" w:hAnsi="Arial" w:eastAsia="Times New Roman" w:cs="Arial"/>
          <w:sz w:val="24"/>
          <w:szCs w:val="24"/>
        </w:rPr>
      </w:pPr>
      <w:r>
        <w:rPr>
          <w:rFonts w:ascii="Arial" w:hAnsi="Arial" w:eastAsia="Times New Roman" w:cs="Arial"/>
          <w:sz w:val="24"/>
          <w:szCs w:val="24"/>
        </w:rPr>
        <w:t>Terbukanya komunikasi dan koordinasi yang lebih baik antara pemerintah kecamatan, kelurahan/desa, dan instansi terkait dalam pengelolaan PBB.</w:t>
      </w:r>
    </w:p>
    <w:p w14:paraId="3407F81C">
      <w:pPr>
        <w:numPr>
          <w:ilvl w:val="0"/>
          <w:numId w:val="6"/>
        </w:numPr>
        <w:spacing w:before="100" w:beforeAutospacing="1" w:after="100" w:afterAutospacing="1" w:line="360" w:lineRule="auto"/>
        <w:ind w:left="2127" w:hanging="284"/>
        <w:jc w:val="both"/>
        <w:rPr>
          <w:rFonts w:ascii="Arial" w:hAnsi="Arial" w:eastAsia="Times New Roman" w:cs="Arial"/>
          <w:sz w:val="24"/>
          <w:szCs w:val="24"/>
        </w:rPr>
      </w:pPr>
      <w:r>
        <w:rPr>
          <w:rFonts w:ascii="Arial" w:hAnsi="Arial" w:eastAsia="Times New Roman" w:cs="Arial"/>
          <w:sz w:val="24"/>
          <w:szCs w:val="24"/>
        </w:rPr>
        <w:t>Teridentifikasinya kendala teknis dan administratif dalam pemungutan PBB sehingga dapat segera ditindaklanjuti.</w:t>
      </w:r>
    </w:p>
    <w:p w14:paraId="30C61F11">
      <w:pPr>
        <w:numPr>
          <w:ilvl w:val="0"/>
          <w:numId w:val="6"/>
        </w:numPr>
        <w:spacing w:before="100" w:beforeAutospacing="1" w:after="100" w:afterAutospacing="1" w:line="360" w:lineRule="auto"/>
        <w:ind w:left="2127" w:hanging="284"/>
        <w:jc w:val="both"/>
        <w:rPr>
          <w:rFonts w:ascii="Arial" w:hAnsi="Arial" w:eastAsia="Times New Roman" w:cs="Arial"/>
          <w:sz w:val="24"/>
          <w:szCs w:val="24"/>
        </w:rPr>
      </w:pPr>
      <w:r>
        <w:rPr>
          <w:rFonts w:ascii="Arial" w:hAnsi="Arial" w:eastAsia="Times New Roman" w:cs="Arial"/>
          <w:color w:val="0D0D0D"/>
          <w:sz w:val="24"/>
          <w:szCs w:val="24"/>
        </w:rPr>
        <w:t>Meningkatnya kesadaran masyarakat untuk memenuhi kewajiban pembayaran PBB secara tepat waktu.</w:t>
      </w:r>
    </w:p>
    <w:p w14:paraId="3BA2A14C">
      <w:pPr>
        <w:numPr>
          <w:ilvl w:val="0"/>
          <w:numId w:val="6"/>
        </w:numPr>
        <w:spacing w:before="100" w:beforeAutospacing="1" w:after="100" w:afterAutospacing="1" w:line="360" w:lineRule="auto"/>
        <w:ind w:left="2127" w:hanging="284"/>
        <w:jc w:val="both"/>
        <w:rPr>
          <w:rFonts w:ascii="Arial" w:hAnsi="Arial" w:eastAsia="Times New Roman" w:cs="Arial"/>
          <w:sz w:val="24"/>
          <w:szCs w:val="24"/>
        </w:rPr>
      </w:pPr>
      <w:r>
        <w:rPr>
          <w:rFonts w:ascii="Arial" w:hAnsi="Arial" w:eastAsia="Times New Roman" w:cs="Arial"/>
          <w:color w:val="0D0D0D"/>
          <w:sz w:val="24"/>
          <w:szCs w:val="24"/>
        </w:rPr>
        <w:t>Terbukanya komunikasi dan koordinasi yang lebih baik antara pemerintah kecamatan, kelurahan/desa, dan instansi terkait dalam pengelolaan PBB.</w:t>
      </w:r>
    </w:p>
    <w:p w14:paraId="6912BD71">
      <w:pPr>
        <w:numPr>
          <w:ilvl w:val="0"/>
          <w:numId w:val="6"/>
        </w:numPr>
        <w:spacing w:after="0" w:line="360" w:lineRule="auto"/>
        <w:ind w:left="2127" w:hanging="284"/>
        <w:jc w:val="both"/>
        <w:rPr>
          <w:rFonts w:ascii="Arial" w:hAnsi="Arial" w:eastAsia="Times New Roman" w:cs="Arial"/>
          <w:sz w:val="24"/>
          <w:szCs w:val="24"/>
        </w:rPr>
      </w:pPr>
      <w:r>
        <w:rPr>
          <w:rFonts w:ascii="Arial" w:hAnsi="Arial" w:eastAsia="Times New Roman" w:cs="Arial"/>
          <w:color w:val="0D0D0D"/>
          <w:sz w:val="24"/>
          <w:szCs w:val="24"/>
        </w:rPr>
        <w:t>Teridentifikasinya kendala teknis dan administratif dalam pemungutan PBB sehingga dapat segera ditindaklanjuti.</w:t>
      </w:r>
    </w:p>
    <w:p w14:paraId="3C336DD2">
      <w:pPr>
        <w:pStyle w:val="4"/>
        <w:numPr>
          <w:ilvl w:val="0"/>
          <w:numId w:val="5"/>
        </w:numPr>
        <w:spacing w:after="0" w:line="360" w:lineRule="auto"/>
        <w:ind w:left="1843"/>
        <w:jc w:val="both"/>
        <w:outlineLvl w:val="3"/>
        <w:rPr>
          <w:rFonts w:ascii="Arial" w:hAnsi="Arial" w:eastAsia="Times New Roman" w:cs="Arial"/>
          <w:color w:val="0D0D0D"/>
          <w:sz w:val="24"/>
          <w:szCs w:val="24"/>
        </w:rPr>
      </w:pPr>
      <w:r>
        <w:rPr>
          <w:rFonts w:ascii="Arial" w:hAnsi="Arial" w:eastAsia="Times New Roman" w:cs="Arial"/>
          <w:color w:val="0D0D0D"/>
          <w:sz w:val="24"/>
          <w:szCs w:val="24"/>
        </w:rPr>
        <w:t>Manfaat Jangka Menengah (1–3 Tahun)</w:t>
      </w:r>
    </w:p>
    <w:p w14:paraId="1C08F3F9">
      <w:pPr>
        <w:pStyle w:val="4"/>
        <w:numPr>
          <w:ilvl w:val="0"/>
          <w:numId w:val="7"/>
        </w:numPr>
        <w:spacing w:after="0" w:line="360" w:lineRule="auto"/>
        <w:ind w:left="2127" w:hanging="284"/>
        <w:jc w:val="both"/>
        <w:rPr>
          <w:rFonts w:ascii="Arial" w:hAnsi="Arial" w:eastAsia="Times New Roman" w:cs="Arial"/>
          <w:color w:val="0D0D0D"/>
          <w:sz w:val="24"/>
          <w:szCs w:val="24"/>
        </w:rPr>
      </w:pPr>
      <w:r>
        <w:rPr>
          <w:rFonts w:ascii="Arial" w:hAnsi="Arial" w:eastAsia="Times New Roman" w:cs="Arial"/>
          <w:color w:val="0D0D0D"/>
          <w:sz w:val="24"/>
          <w:szCs w:val="24"/>
        </w:rPr>
        <w:t>Terbentuknya sistem pendataan dan pelaporan PBB yang lebih akurat dan terintegrasi, baik di tingkat desa/kelurahan maupun kecamatan.</w:t>
      </w:r>
    </w:p>
    <w:p w14:paraId="1E845367">
      <w:pPr>
        <w:pStyle w:val="4"/>
        <w:numPr>
          <w:ilvl w:val="0"/>
          <w:numId w:val="7"/>
        </w:numPr>
        <w:spacing w:after="0" w:line="360" w:lineRule="auto"/>
        <w:ind w:left="2127" w:hanging="284"/>
        <w:jc w:val="both"/>
        <w:rPr>
          <w:rFonts w:ascii="Arial" w:hAnsi="Arial" w:eastAsia="Times New Roman" w:cs="Arial"/>
          <w:color w:val="0D0D0D"/>
          <w:sz w:val="24"/>
          <w:szCs w:val="24"/>
        </w:rPr>
      </w:pPr>
      <w:r>
        <w:rPr>
          <w:rFonts w:ascii="Arial" w:hAnsi="Arial" w:eastAsia="Times New Roman" w:cs="Arial"/>
          <w:color w:val="0D0D0D"/>
          <w:sz w:val="24"/>
          <w:szCs w:val="24"/>
        </w:rPr>
        <w:t>Meningkatnya realisasi capaian target penerimaan PBB dari tahun ke tahun</w:t>
      </w:r>
    </w:p>
    <w:p w14:paraId="558055E2">
      <w:pPr>
        <w:pStyle w:val="4"/>
        <w:numPr>
          <w:ilvl w:val="0"/>
          <w:numId w:val="7"/>
        </w:numPr>
        <w:spacing w:after="0" w:line="360" w:lineRule="auto"/>
        <w:ind w:left="2127" w:hanging="284"/>
        <w:jc w:val="both"/>
        <w:rPr>
          <w:rFonts w:ascii="Arial" w:hAnsi="Arial" w:eastAsia="Times New Roman" w:cs="Arial"/>
          <w:color w:val="0D0D0D"/>
          <w:sz w:val="24"/>
          <w:szCs w:val="24"/>
        </w:rPr>
      </w:pPr>
      <w:r>
        <w:rPr>
          <w:rFonts w:ascii="Arial" w:hAnsi="Arial" w:eastAsia="Times New Roman" w:cs="Arial"/>
          <w:color w:val="0D0D0D"/>
          <w:sz w:val="24"/>
          <w:szCs w:val="24"/>
        </w:rPr>
        <w:t>Meningkatnya kapasitas dan kompetensi aparatur kecamatan dalam tata kelola pajak daerah.</w:t>
      </w:r>
    </w:p>
    <w:p w14:paraId="3D4EBA89">
      <w:pPr>
        <w:spacing w:after="0" w:line="360" w:lineRule="auto"/>
        <w:jc w:val="both"/>
        <w:rPr>
          <w:rFonts w:ascii="Arial" w:hAnsi="Arial" w:eastAsia="Times New Roman" w:cs="Arial"/>
          <w:color w:val="0D0D0D"/>
          <w:sz w:val="24"/>
          <w:szCs w:val="24"/>
          <w:lang w:val="fi-FI"/>
        </w:rPr>
      </w:pPr>
    </w:p>
    <w:p w14:paraId="4C4DB27E">
      <w:pPr>
        <w:spacing w:after="0" w:line="360" w:lineRule="auto"/>
        <w:jc w:val="both"/>
        <w:rPr>
          <w:rFonts w:ascii="Arial" w:hAnsi="Arial" w:eastAsia="Times New Roman" w:cs="Arial"/>
          <w:color w:val="0D0D0D"/>
          <w:sz w:val="24"/>
          <w:szCs w:val="24"/>
          <w:lang w:val="fi-FI"/>
        </w:rPr>
      </w:pPr>
    </w:p>
    <w:p w14:paraId="34F9D12F">
      <w:pPr>
        <w:pStyle w:val="4"/>
        <w:numPr>
          <w:ilvl w:val="0"/>
          <w:numId w:val="5"/>
        </w:numPr>
        <w:spacing w:after="0" w:line="360" w:lineRule="auto"/>
        <w:ind w:left="1843"/>
        <w:jc w:val="both"/>
        <w:outlineLvl w:val="3"/>
        <w:rPr>
          <w:rFonts w:ascii="Arial" w:hAnsi="Arial" w:eastAsia="Times New Roman" w:cs="Arial"/>
          <w:color w:val="0D0D0D"/>
          <w:sz w:val="24"/>
          <w:szCs w:val="24"/>
        </w:rPr>
      </w:pPr>
      <w:r>
        <w:rPr>
          <w:rFonts w:ascii="Arial" w:hAnsi="Arial" w:eastAsia="Times New Roman" w:cs="Arial"/>
          <w:color w:val="0D0D0D"/>
          <w:sz w:val="24"/>
          <w:szCs w:val="24"/>
        </w:rPr>
        <w:t>Manfaat Jangka Panjang (di atas 3 Tahun)</w:t>
      </w:r>
    </w:p>
    <w:p w14:paraId="6EDAB583">
      <w:pPr>
        <w:numPr>
          <w:ilvl w:val="0"/>
          <w:numId w:val="8"/>
        </w:numPr>
        <w:tabs>
          <w:tab w:val="clear" w:pos="720"/>
        </w:tabs>
        <w:spacing w:after="0" w:line="360" w:lineRule="auto"/>
        <w:ind w:left="2127" w:hanging="284"/>
        <w:jc w:val="both"/>
        <w:rPr>
          <w:rFonts w:ascii="Arial" w:hAnsi="Arial" w:eastAsia="Times New Roman" w:cs="Arial"/>
          <w:color w:val="0D0D0D"/>
          <w:sz w:val="24"/>
          <w:szCs w:val="24"/>
          <w:lang w:val="id-ID"/>
        </w:rPr>
      </w:pPr>
      <w:r>
        <w:rPr>
          <w:rFonts w:ascii="Arial" w:hAnsi="Arial" w:eastAsia="Times New Roman" w:cs="Arial"/>
          <w:color w:val="0D0D0D"/>
          <w:sz w:val="24"/>
          <w:szCs w:val="24"/>
          <w:lang w:val="id-ID"/>
        </w:rPr>
        <w:t>Terciptanya budaya taat pajak di masyarakat yang berkelanjutan.</w:t>
      </w:r>
    </w:p>
    <w:p w14:paraId="577260B1">
      <w:pPr>
        <w:numPr>
          <w:ilvl w:val="0"/>
          <w:numId w:val="8"/>
        </w:numPr>
        <w:tabs>
          <w:tab w:val="clear" w:pos="720"/>
        </w:tabs>
        <w:spacing w:after="0" w:line="360" w:lineRule="auto"/>
        <w:ind w:left="2127" w:hanging="284"/>
        <w:jc w:val="both"/>
        <w:rPr>
          <w:rFonts w:ascii="Arial" w:hAnsi="Arial" w:eastAsia="Times New Roman" w:cs="Arial"/>
          <w:color w:val="0D0D0D"/>
          <w:sz w:val="24"/>
          <w:szCs w:val="24"/>
          <w:lang w:val="fi-FI"/>
        </w:rPr>
      </w:pPr>
      <w:r>
        <w:rPr>
          <w:rFonts w:ascii="Arial" w:hAnsi="Arial" w:eastAsia="Times New Roman" w:cs="Arial"/>
          <w:color w:val="0D0D0D"/>
          <w:sz w:val="24"/>
          <w:szCs w:val="24"/>
          <w:lang w:val="fi-FI"/>
        </w:rPr>
        <w:t>Terwujudnya kemandirian fiskal daerah melalui optimalisasi potensi lokal.</w:t>
      </w:r>
    </w:p>
    <w:p w14:paraId="59F45B1D">
      <w:pPr>
        <w:numPr>
          <w:ilvl w:val="0"/>
          <w:numId w:val="8"/>
        </w:numPr>
        <w:tabs>
          <w:tab w:val="clear" w:pos="720"/>
        </w:tabs>
        <w:spacing w:after="0" w:line="360" w:lineRule="auto"/>
        <w:ind w:left="2127" w:hanging="284"/>
        <w:jc w:val="both"/>
        <w:rPr>
          <w:rFonts w:ascii="Arial" w:hAnsi="Arial" w:eastAsia="Times New Roman" w:cs="Arial"/>
          <w:color w:val="0D0D0D"/>
          <w:sz w:val="24"/>
          <w:szCs w:val="24"/>
          <w:lang w:val="fi-FI"/>
        </w:rPr>
      </w:pPr>
      <w:r>
        <w:rPr>
          <w:rFonts w:ascii="Arial" w:hAnsi="Arial" w:eastAsia="Times New Roman" w:cs="Arial"/>
          <w:color w:val="0D0D0D"/>
          <w:sz w:val="24"/>
          <w:szCs w:val="24"/>
          <w:lang w:val="fi-FI"/>
        </w:rPr>
        <w:t>Tersedianya sumber pembiayaan pembangunan yang stabil dan berkelanjutan, sehingga mendukung peningkatan kualitas pelayanan publik serta percepatan pembangunan infrastruktur di wilayah Kecamatan Sikap Dalam.</w:t>
      </w:r>
    </w:p>
    <w:p w14:paraId="6BD665C7">
      <w:pPr>
        <w:pStyle w:val="12"/>
        <w:jc w:val="center"/>
        <w:rPr>
          <w:rFonts w:ascii="Arial" w:hAnsi="Arial" w:eastAsia="Times New Roman" w:cs="Arial"/>
          <w:i w:val="0"/>
          <w:iCs w:val="0"/>
          <w:color w:val="auto"/>
          <w:sz w:val="24"/>
          <w:szCs w:val="24"/>
        </w:rPr>
      </w:pPr>
      <w:bookmarkStart w:id="13" w:name="_Toc201486872"/>
      <w:r>
        <w:rPr>
          <w:rFonts w:ascii="Arial" w:hAnsi="Arial" w:cs="Arial"/>
          <w:i w:val="0"/>
          <w:iCs w:val="0"/>
          <w:color w:val="auto"/>
          <w:sz w:val="24"/>
          <w:szCs w:val="24"/>
        </w:rPr>
        <w:t xml:space="preserve">Tabel 1.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Tabel_1.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1</w:t>
      </w:r>
      <w:r>
        <w:rPr>
          <w:rFonts w:ascii="Arial" w:hAnsi="Arial" w:cs="Arial"/>
          <w:i w:val="0"/>
          <w:iCs w:val="0"/>
          <w:color w:val="auto"/>
          <w:sz w:val="24"/>
          <w:szCs w:val="24"/>
        </w:rPr>
        <w:fldChar w:fldCharType="end"/>
      </w:r>
      <w:r>
        <w:rPr>
          <w:rFonts w:ascii="Arial" w:hAnsi="Arial" w:cs="Arial"/>
          <w:i w:val="0"/>
          <w:iCs w:val="0"/>
          <w:color w:val="auto"/>
          <w:sz w:val="24"/>
          <w:szCs w:val="24"/>
          <w:lang w:val="en-US"/>
        </w:rPr>
        <w:t>. valuasi rupiah</w:t>
      </w:r>
      <w:bookmarkEnd w:id="13"/>
    </w:p>
    <w:tbl>
      <w:tblPr>
        <w:tblStyle w:val="10"/>
        <w:tblW w:w="7229" w:type="dxa"/>
        <w:tblCellSpacing w:w="15" w:type="dxa"/>
        <w:tblInd w:w="15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389"/>
        <w:gridCol w:w="2126"/>
        <w:gridCol w:w="1596"/>
        <w:gridCol w:w="1559"/>
        <w:gridCol w:w="1559"/>
      </w:tblGrid>
      <w:tr w14:paraId="01ECA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blCellSpacing w:w="15" w:type="dxa"/>
        </w:trPr>
        <w:tc>
          <w:tcPr>
            <w:tcW w:w="0" w:type="auto"/>
            <w:shd w:val="clear" w:color="auto" w:fill="D8D8D8" w:themeFill="background1" w:themeFillShade="D9"/>
            <w:vAlign w:val="center"/>
          </w:tcPr>
          <w:p w14:paraId="1B0B654D">
            <w:pPr>
              <w:spacing w:after="0" w:line="240" w:lineRule="auto"/>
              <w:jc w:val="center"/>
              <w:rPr>
                <w:rFonts w:ascii="Arial" w:hAnsi="Arial" w:cs="Arial"/>
                <w:b/>
                <w:bCs/>
              </w:rPr>
            </w:pPr>
            <w:r>
              <w:rPr>
                <w:rFonts w:ascii="Arial" w:hAnsi="Arial" w:cs="Arial"/>
                <w:b/>
                <w:bCs/>
              </w:rPr>
              <w:t>No</w:t>
            </w:r>
          </w:p>
        </w:tc>
        <w:tc>
          <w:tcPr>
            <w:tcW w:w="0" w:type="auto"/>
            <w:shd w:val="clear" w:color="auto" w:fill="D8D8D8" w:themeFill="background1" w:themeFillShade="D9"/>
            <w:vAlign w:val="center"/>
          </w:tcPr>
          <w:p w14:paraId="1F3A04EE">
            <w:pPr>
              <w:spacing w:after="0" w:line="240" w:lineRule="auto"/>
              <w:jc w:val="center"/>
              <w:rPr>
                <w:rFonts w:ascii="Arial" w:hAnsi="Arial" w:cs="Arial"/>
                <w:b/>
                <w:bCs/>
              </w:rPr>
            </w:pPr>
            <w:r>
              <w:rPr>
                <w:rFonts w:ascii="Arial" w:hAnsi="Arial" w:cs="Arial"/>
                <w:b/>
                <w:bCs/>
              </w:rPr>
              <w:t>Komponen Sebelum Aksi Perubahan</w:t>
            </w:r>
          </w:p>
        </w:tc>
        <w:tc>
          <w:tcPr>
            <w:tcW w:w="1566" w:type="dxa"/>
            <w:shd w:val="clear" w:color="auto" w:fill="D8D8D8" w:themeFill="background1" w:themeFillShade="D9"/>
            <w:vAlign w:val="center"/>
          </w:tcPr>
          <w:p w14:paraId="0FDBDCA8">
            <w:pPr>
              <w:spacing w:after="0" w:line="240" w:lineRule="auto"/>
              <w:jc w:val="center"/>
              <w:rPr>
                <w:rFonts w:ascii="Arial" w:hAnsi="Arial" w:cs="Arial"/>
                <w:b/>
                <w:bCs/>
              </w:rPr>
            </w:pPr>
            <w:r>
              <w:rPr>
                <w:rFonts w:ascii="Arial" w:hAnsi="Arial" w:cs="Arial"/>
                <w:b/>
                <w:bCs/>
              </w:rPr>
              <w:t>Komponen Sesudah Aksi Perubahan</w:t>
            </w:r>
          </w:p>
        </w:tc>
        <w:tc>
          <w:tcPr>
            <w:tcW w:w="1529" w:type="dxa"/>
            <w:shd w:val="clear" w:color="auto" w:fill="D8D8D8" w:themeFill="background1" w:themeFillShade="D9"/>
            <w:vAlign w:val="center"/>
          </w:tcPr>
          <w:p w14:paraId="00ACC35F">
            <w:pPr>
              <w:spacing w:after="0" w:line="240" w:lineRule="auto"/>
              <w:jc w:val="center"/>
              <w:rPr>
                <w:rFonts w:ascii="Arial" w:hAnsi="Arial" w:cs="Arial"/>
                <w:b/>
                <w:bCs/>
              </w:rPr>
            </w:pPr>
            <w:r>
              <w:rPr>
                <w:rFonts w:ascii="Arial" w:hAnsi="Arial" w:cs="Arial"/>
                <w:b/>
                <w:bCs/>
              </w:rPr>
              <w:t>Efisiensi Anggaran (Rp)</w:t>
            </w:r>
          </w:p>
        </w:tc>
        <w:tc>
          <w:tcPr>
            <w:tcW w:w="1514" w:type="dxa"/>
            <w:shd w:val="clear" w:color="auto" w:fill="D8D8D8" w:themeFill="background1" w:themeFillShade="D9"/>
            <w:vAlign w:val="center"/>
          </w:tcPr>
          <w:p w14:paraId="7ECFB8AC">
            <w:pPr>
              <w:spacing w:after="0" w:line="240" w:lineRule="auto"/>
              <w:jc w:val="center"/>
              <w:rPr>
                <w:rFonts w:ascii="Arial" w:hAnsi="Arial" w:cs="Arial"/>
                <w:b/>
                <w:bCs/>
              </w:rPr>
            </w:pPr>
            <w:r>
              <w:rPr>
                <w:rFonts w:ascii="Arial" w:hAnsi="Arial" w:cs="Arial"/>
                <w:b/>
                <w:bCs/>
              </w:rPr>
              <w:t>Keterangan</w:t>
            </w:r>
          </w:p>
        </w:tc>
      </w:tr>
      <w:tr w14:paraId="2FEC8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6E1A9D03">
            <w:pPr>
              <w:spacing w:after="0" w:line="240" w:lineRule="auto"/>
              <w:rPr>
                <w:rFonts w:ascii="Arial" w:hAnsi="Arial" w:cs="Arial"/>
              </w:rPr>
            </w:pPr>
            <w:r>
              <w:rPr>
                <w:rFonts w:ascii="Arial" w:hAnsi="Arial" w:cs="Arial"/>
              </w:rPr>
              <w:t>1</w:t>
            </w:r>
          </w:p>
        </w:tc>
        <w:tc>
          <w:tcPr>
            <w:tcW w:w="0" w:type="auto"/>
            <w:vAlign w:val="center"/>
          </w:tcPr>
          <w:p w14:paraId="0E067BC6">
            <w:pPr>
              <w:spacing w:after="0" w:line="240" w:lineRule="auto"/>
              <w:rPr>
                <w:rFonts w:ascii="Arial" w:hAnsi="Arial" w:cs="Arial"/>
                <w:lang w:val="fi-FI"/>
              </w:rPr>
            </w:pPr>
            <w:r>
              <w:rPr>
                <w:rFonts w:ascii="Arial" w:hAnsi="Arial" w:cs="Arial"/>
                <w:lang w:val="fi-FI"/>
              </w:rPr>
              <w:t>Penggunaan kertas &amp; ATK untuk penagihan ± Rp5.000.000</w:t>
            </w:r>
          </w:p>
        </w:tc>
        <w:tc>
          <w:tcPr>
            <w:tcW w:w="1566" w:type="dxa"/>
            <w:vAlign w:val="center"/>
          </w:tcPr>
          <w:p w14:paraId="29C712E7">
            <w:pPr>
              <w:spacing w:after="0" w:line="240" w:lineRule="auto"/>
              <w:rPr>
                <w:rFonts w:ascii="Arial" w:hAnsi="Arial" w:cs="Arial"/>
              </w:rPr>
            </w:pPr>
            <w:r>
              <w:rPr>
                <w:rFonts w:ascii="Arial" w:hAnsi="Arial" w:cs="Arial"/>
              </w:rPr>
              <w:t>Penagihan berbasis digital Rp1.000.000</w:t>
            </w:r>
          </w:p>
        </w:tc>
        <w:tc>
          <w:tcPr>
            <w:tcW w:w="1529" w:type="dxa"/>
            <w:vAlign w:val="center"/>
          </w:tcPr>
          <w:p w14:paraId="552CF5B1">
            <w:pPr>
              <w:spacing w:after="0" w:line="240" w:lineRule="auto"/>
              <w:rPr>
                <w:rFonts w:ascii="Arial" w:hAnsi="Arial" w:cs="Arial"/>
              </w:rPr>
            </w:pPr>
            <w:r>
              <w:rPr>
                <w:rFonts w:ascii="Arial" w:hAnsi="Arial" w:cs="Arial"/>
              </w:rPr>
              <w:t>Rp4.000.000</w:t>
            </w:r>
          </w:p>
        </w:tc>
        <w:tc>
          <w:tcPr>
            <w:tcW w:w="1514" w:type="dxa"/>
            <w:vAlign w:val="center"/>
          </w:tcPr>
          <w:p w14:paraId="38DA75F8">
            <w:pPr>
              <w:spacing w:after="0" w:line="240" w:lineRule="auto"/>
              <w:rPr>
                <w:rFonts w:ascii="Arial" w:hAnsi="Arial" w:cs="Arial"/>
              </w:rPr>
            </w:pPr>
            <w:r>
              <w:rPr>
                <w:rFonts w:ascii="Arial" w:hAnsi="Arial" w:cs="Arial"/>
              </w:rPr>
              <w:t>Pengurangan ATK dan biaya cetak</w:t>
            </w:r>
          </w:p>
        </w:tc>
      </w:tr>
      <w:tr w14:paraId="40DA0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215563BF">
            <w:pPr>
              <w:spacing w:after="0" w:line="240" w:lineRule="auto"/>
              <w:rPr>
                <w:rFonts w:ascii="Arial" w:hAnsi="Arial" w:cs="Arial"/>
              </w:rPr>
            </w:pPr>
            <w:r>
              <w:rPr>
                <w:rFonts w:ascii="Arial" w:hAnsi="Arial" w:cs="Arial"/>
              </w:rPr>
              <w:t>2</w:t>
            </w:r>
          </w:p>
        </w:tc>
        <w:tc>
          <w:tcPr>
            <w:tcW w:w="0" w:type="auto"/>
            <w:vAlign w:val="center"/>
          </w:tcPr>
          <w:p w14:paraId="63E059AC">
            <w:pPr>
              <w:spacing w:after="0" w:line="240" w:lineRule="auto"/>
              <w:rPr>
                <w:rFonts w:ascii="Arial" w:hAnsi="Arial" w:cs="Arial"/>
              </w:rPr>
            </w:pPr>
            <w:r>
              <w:rPr>
                <w:rFonts w:ascii="Arial" w:hAnsi="Arial" w:cs="Arial"/>
              </w:rPr>
              <w:t>Transportasi penagihan manual (BBM &amp; uang jalan) ± Rp8.000.000</w:t>
            </w:r>
          </w:p>
        </w:tc>
        <w:tc>
          <w:tcPr>
            <w:tcW w:w="1566" w:type="dxa"/>
            <w:vAlign w:val="center"/>
          </w:tcPr>
          <w:p w14:paraId="30DCF9AC">
            <w:pPr>
              <w:spacing w:after="0" w:line="240" w:lineRule="auto"/>
              <w:rPr>
                <w:rFonts w:ascii="Arial" w:hAnsi="Arial" w:cs="Arial"/>
              </w:rPr>
            </w:pPr>
            <w:r>
              <w:rPr>
                <w:rFonts w:ascii="Arial" w:hAnsi="Arial" w:cs="Arial"/>
              </w:rPr>
              <w:t>Koordinasi daring &amp; jadwal kolektif ± Rp2.000.000</w:t>
            </w:r>
          </w:p>
        </w:tc>
        <w:tc>
          <w:tcPr>
            <w:tcW w:w="1529" w:type="dxa"/>
            <w:vAlign w:val="center"/>
          </w:tcPr>
          <w:p w14:paraId="2862FB53">
            <w:pPr>
              <w:spacing w:after="0" w:line="240" w:lineRule="auto"/>
              <w:rPr>
                <w:rFonts w:ascii="Arial" w:hAnsi="Arial" w:cs="Arial"/>
              </w:rPr>
            </w:pPr>
            <w:r>
              <w:rPr>
                <w:rFonts w:ascii="Arial" w:hAnsi="Arial" w:cs="Arial"/>
              </w:rPr>
              <w:t>Rp6.000.000</w:t>
            </w:r>
          </w:p>
        </w:tc>
        <w:tc>
          <w:tcPr>
            <w:tcW w:w="1514" w:type="dxa"/>
            <w:vAlign w:val="center"/>
          </w:tcPr>
          <w:p w14:paraId="78506FB2">
            <w:pPr>
              <w:spacing w:after="0" w:line="240" w:lineRule="auto"/>
              <w:rPr>
                <w:rFonts w:ascii="Arial" w:hAnsi="Arial" w:cs="Arial"/>
              </w:rPr>
            </w:pPr>
            <w:r>
              <w:rPr>
                <w:rFonts w:ascii="Arial" w:hAnsi="Arial" w:cs="Arial"/>
              </w:rPr>
              <w:t>Efisiensi operasional</w:t>
            </w:r>
          </w:p>
        </w:tc>
      </w:tr>
      <w:tr w14:paraId="086AB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84" w:hRule="atLeast"/>
          <w:tblCellSpacing w:w="15" w:type="dxa"/>
        </w:trPr>
        <w:tc>
          <w:tcPr>
            <w:tcW w:w="4066" w:type="dxa"/>
            <w:gridSpan w:val="3"/>
            <w:vAlign w:val="center"/>
          </w:tcPr>
          <w:p w14:paraId="07BDC804">
            <w:pPr>
              <w:spacing w:after="0" w:line="240" w:lineRule="auto"/>
              <w:jc w:val="center"/>
              <w:rPr>
                <w:rFonts w:ascii="Arial" w:hAnsi="Arial" w:cs="Arial"/>
              </w:rPr>
            </w:pPr>
            <w:r>
              <w:rPr>
                <w:rFonts w:ascii="Arial" w:hAnsi="Arial" w:cs="Arial"/>
                <w:b/>
                <w:bCs/>
              </w:rPr>
              <w:t>Total Efisiensi</w:t>
            </w:r>
          </w:p>
        </w:tc>
        <w:tc>
          <w:tcPr>
            <w:tcW w:w="1529" w:type="dxa"/>
            <w:vAlign w:val="center"/>
          </w:tcPr>
          <w:p w14:paraId="16AEEF2A">
            <w:pPr>
              <w:spacing w:after="0" w:line="240" w:lineRule="auto"/>
              <w:rPr>
                <w:rFonts w:ascii="Arial" w:hAnsi="Arial" w:cs="Arial"/>
              </w:rPr>
            </w:pPr>
            <w:r>
              <w:rPr>
                <w:rFonts w:ascii="Arial" w:hAnsi="Arial" w:cs="Arial"/>
                <w:b/>
                <w:bCs/>
              </w:rPr>
              <w:t>Rp10.000.000</w:t>
            </w:r>
          </w:p>
        </w:tc>
        <w:tc>
          <w:tcPr>
            <w:tcW w:w="1514" w:type="dxa"/>
            <w:vAlign w:val="center"/>
          </w:tcPr>
          <w:p w14:paraId="5019CA17">
            <w:pPr>
              <w:keepNext/>
              <w:spacing w:after="0" w:line="240" w:lineRule="auto"/>
              <w:rPr>
                <w:rFonts w:ascii="Arial" w:hAnsi="Arial" w:cs="Arial"/>
              </w:rPr>
            </w:pPr>
            <w:r>
              <w:rPr>
                <w:rFonts w:ascii="Arial" w:hAnsi="Arial" w:cs="Arial"/>
              </w:rPr>
              <w:t>Potensi efisiensi anggaran tahunan</w:t>
            </w:r>
          </w:p>
        </w:tc>
      </w:tr>
    </w:tbl>
    <w:p w14:paraId="0127D4A4">
      <w:pPr>
        <w:pStyle w:val="12"/>
        <w:rPr>
          <w:rFonts w:ascii="Arial" w:hAnsi="Arial" w:eastAsia="Times New Roman" w:cs="Arial"/>
          <w:color w:val="0D0D0D"/>
        </w:rPr>
      </w:pPr>
    </w:p>
    <w:p w14:paraId="1C9AD829">
      <w:pPr>
        <w:pStyle w:val="5"/>
        <w:rPr>
          <w:b/>
          <w:bCs w:val="0"/>
        </w:rPr>
      </w:pPr>
      <w:bookmarkStart w:id="14" w:name="_Toc201743119"/>
      <w:r>
        <w:rPr>
          <w:b/>
          <w:bCs w:val="0"/>
        </w:rPr>
        <w:t>Ruang Lingkup</w:t>
      </w:r>
      <w:bookmarkEnd w:id="14"/>
    </w:p>
    <w:p w14:paraId="287F59CD">
      <w:pPr>
        <w:pStyle w:val="4"/>
        <w:spacing w:after="0" w:line="360" w:lineRule="auto"/>
        <w:ind w:left="1494"/>
        <w:jc w:val="center"/>
        <w:rPr>
          <w:rFonts w:ascii="Arial" w:hAnsi="Arial" w:eastAsia="Times New Roman" w:cs="Arial"/>
          <w:color w:val="0D0D0D"/>
        </w:rPr>
      </w:pPr>
    </w:p>
    <w:p w14:paraId="1EA39974">
      <w:pPr>
        <w:pStyle w:val="12"/>
        <w:jc w:val="center"/>
        <w:rPr>
          <w:rFonts w:ascii="Arial" w:hAnsi="Arial" w:eastAsia="Times New Roman" w:cs="Arial"/>
          <w:i w:val="0"/>
          <w:iCs w:val="0"/>
          <w:color w:val="auto"/>
          <w:sz w:val="24"/>
          <w:szCs w:val="24"/>
        </w:rPr>
      </w:pPr>
      <w:bookmarkStart w:id="15" w:name="_Toc201486873"/>
      <w:r>
        <w:rPr>
          <w:rFonts w:ascii="Arial" w:hAnsi="Arial" w:cs="Arial"/>
          <w:i w:val="0"/>
          <w:iCs w:val="0"/>
          <w:color w:val="auto"/>
          <w:sz w:val="24"/>
          <w:szCs w:val="24"/>
        </w:rPr>
        <w:t xml:space="preserve">Tabel 1.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Tabel_1.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2</w:t>
      </w:r>
      <w:r>
        <w:rPr>
          <w:rFonts w:ascii="Arial" w:hAnsi="Arial" w:cs="Arial"/>
          <w:i w:val="0"/>
          <w:iCs w:val="0"/>
          <w:color w:val="auto"/>
          <w:sz w:val="24"/>
          <w:szCs w:val="24"/>
        </w:rPr>
        <w:fldChar w:fldCharType="end"/>
      </w:r>
      <w:r>
        <w:rPr>
          <w:rFonts w:ascii="Arial" w:hAnsi="Arial" w:cs="Arial"/>
          <w:i w:val="0"/>
          <w:iCs w:val="0"/>
          <w:color w:val="auto"/>
          <w:sz w:val="24"/>
          <w:szCs w:val="24"/>
          <w:lang w:val="en-US"/>
        </w:rPr>
        <w:t>. Rung Lingkup Aksi Perubahan</w:t>
      </w:r>
      <w:bookmarkEnd w:id="15"/>
    </w:p>
    <w:tbl>
      <w:tblPr>
        <w:tblStyle w:val="18"/>
        <w:tblW w:w="7273" w:type="dxa"/>
        <w:tblInd w:w="15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7"/>
        <w:gridCol w:w="5616"/>
      </w:tblGrid>
      <w:tr w14:paraId="060CD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1511" w:type="dxa"/>
            <w:shd w:val="clear" w:color="auto" w:fill="D8D8D8" w:themeFill="background1" w:themeFillShade="D9"/>
            <w:vAlign w:val="center"/>
          </w:tcPr>
          <w:p w14:paraId="38A4D03C">
            <w:pPr>
              <w:spacing w:after="0" w:line="240" w:lineRule="auto"/>
              <w:jc w:val="center"/>
              <w:rPr>
                <w:rFonts w:ascii="Arial" w:hAnsi="Arial" w:eastAsia="SimSun" w:cs="Arial"/>
                <w:b/>
                <w:bCs/>
                <w:sz w:val="24"/>
                <w:szCs w:val="24"/>
                <w:lang w:val="zh-CN" w:eastAsia="zh-CN"/>
              </w:rPr>
            </w:pPr>
            <w:r>
              <w:rPr>
                <w:rFonts w:ascii="Arial" w:hAnsi="Arial" w:eastAsia="SimSun" w:cs="Arial"/>
                <w:b/>
                <w:bCs/>
                <w:sz w:val="24"/>
                <w:szCs w:val="24"/>
                <w:lang w:val="zh-CN" w:eastAsia="zh-CN"/>
              </w:rPr>
              <w:t>Unsur 5H 1H</w:t>
            </w:r>
          </w:p>
        </w:tc>
        <w:tc>
          <w:tcPr>
            <w:tcW w:w="5762" w:type="dxa"/>
            <w:shd w:val="clear" w:color="auto" w:fill="D8D8D8" w:themeFill="background1" w:themeFillShade="D9"/>
            <w:vAlign w:val="center"/>
          </w:tcPr>
          <w:p w14:paraId="25D56192">
            <w:pPr>
              <w:spacing w:after="0" w:line="240" w:lineRule="auto"/>
              <w:jc w:val="center"/>
              <w:rPr>
                <w:rFonts w:ascii="Arial" w:hAnsi="Arial" w:eastAsia="SimSun" w:cs="Arial"/>
                <w:b/>
                <w:bCs/>
                <w:sz w:val="24"/>
                <w:szCs w:val="24"/>
                <w:lang w:val="zh-CN" w:eastAsia="zh-CN"/>
              </w:rPr>
            </w:pPr>
            <w:r>
              <w:rPr>
                <w:rFonts w:ascii="Arial" w:hAnsi="Arial" w:eastAsia="SimSun" w:cs="Arial"/>
                <w:b/>
                <w:bCs/>
                <w:sz w:val="24"/>
                <w:szCs w:val="24"/>
                <w:lang w:val="zh-CN" w:eastAsia="zh-CN"/>
              </w:rPr>
              <w:t>Uraian</w:t>
            </w:r>
          </w:p>
        </w:tc>
      </w:tr>
      <w:tr w14:paraId="553C5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353BC1B6">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What (Apa)</w:t>
            </w:r>
          </w:p>
        </w:tc>
        <w:tc>
          <w:tcPr>
            <w:tcW w:w="5762" w:type="dxa"/>
          </w:tcPr>
          <w:p w14:paraId="5083395C">
            <w:pPr>
              <w:spacing w:after="0" w:line="240" w:lineRule="auto"/>
              <w:jc w:val="both"/>
              <w:rPr>
                <w:rFonts w:ascii="Arial" w:hAnsi="Arial" w:eastAsia="SimSun" w:cs="Arial"/>
                <w:b/>
                <w:bCs/>
                <w:sz w:val="24"/>
                <w:szCs w:val="24"/>
                <w:lang w:val="zh-CN" w:eastAsia="zh-CN"/>
              </w:rPr>
            </w:pPr>
            <w:r>
              <w:rPr>
                <w:rFonts w:ascii="Arial" w:hAnsi="Arial" w:eastAsia="SimSun" w:cs="Arial"/>
                <w:sz w:val="24"/>
                <w:szCs w:val="24"/>
                <w:lang w:val="zh-CN" w:eastAsia="zh-CN"/>
              </w:rPr>
              <w:t>Aksi perubahan berupa optimalisasi pemungutan Pajak Bumi dan Bangunan (PBB) untuk peningkatan capaian target PBB di wilayah Kecamatan Sikap Dalam, melalui pemetaan WP, digitalisasi penagihan, dan peningkatan koordinasi dengan perangkat desa.</w:t>
            </w:r>
          </w:p>
        </w:tc>
      </w:tr>
      <w:tr w14:paraId="7BF74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07776F7D">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Why (Mengapa)</w:t>
            </w:r>
          </w:p>
        </w:tc>
        <w:tc>
          <w:tcPr>
            <w:tcW w:w="5762" w:type="dxa"/>
          </w:tcPr>
          <w:p w14:paraId="0BFCCAA8">
            <w:pPr>
              <w:spacing w:after="0" w:line="240" w:lineRule="auto"/>
              <w:jc w:val="both"/>
              <w:rPr>
                <w:rFonts w:ascii="Arial" w:hAnsi="Arial" w:eastAsia="SimSun" w:cs="Arial"/>
                <w:b/>
                <w:bCs/>
                <w:sz w:val="24"/>
                <w:szCs w:val="24"/>
                <w:lang w:val="zh-CN" w:eastAsia="zh-CN"/>
              </w:rPr>
            </w:pPr>
            <w:r>
              <w:rPr>
                <w:rFonts w:ascii="Arial" w:hAnsi="Arial" w:eastAsia="SimSun" w:cs="Arial"/>
                <w:sz w:val="24"/>
                <w:szCs w:val="24"/>
                <w:lang w:val="zh-CN" w:eastAsia="zh-CN"/>
              </w:rPr>
              <w:t>Karena pemungutan PBB saat ini belum optimal, terdapat tunggakan cukup tinggi, kurangnya sosialisasi, dan masih manualnya proses administrasi sehingga berpengaruh terhadap capaian target PBB pertahun</w:t>
            </w:r>
          </w:p>
        </w:tc>
      </w:tr>
      <w:tr w14:paraId="19191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57F8C450">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Who (Siapa)</w:t>
            </w:r>
          </w:p>
        </w:tc>
        <w:tc>
          <w:tcPr>
            <w:tcW w:w="5762" w:type="dxa"/>
          </w:tcPr>
          <w:p w14:paraId="7D9004E7">
            <w:pPr>
              <w:spacing w:after="0" w:line="240" w:lineRule="auto"/>
              <w:jc w:val="both"/>
              <w:rPr>
                <w:rFonts w:ascii="Arial" w:hAnsi="Arial" w:eastAsia="SimSun" w:cs="Arial"/>
                <w:sz w:val="24"/>
                <w:szCs w:val="24"/>
                <w:lang w:val="fi-FI" w:eastAsia="zh-CN"/>
              </w:rPr>
            </w:pPr>
            <w:r>
              <w:rPr>
                <w:rFonts w:ascii="Arial" w:hAnsi="Arial" w:eastAsia="SimSun" w:cs="Arial"/>
                <w:sz w:val="24"/>
                <w:szCs w:val="24"/>
                <w:lang w:val="fi-FI" w:eastAsia="zh-CN"/>
              </w:rPr>
              <w:t>- Pelaksana: Camat, Sekcam, Kasi Pemerintahan &amp; Keuangan</w:t>
            </w:r>
            <w:r>
              <w:rPr>
                <w:rFonts w:ascii="Arial" w:hAnsi="Arial" w:eastAsia="SimSun" w:cs="Arial"/>
                <w:sz w:val="24"/>
                <w:szCs w:val="24"/>
                <w:lang w:val="fi-FI" w:eastAsia="zh-CN"/>
              </w:rPr>
              <w:br w:type="textWrapping"/>
            </w:r>
            <w:r>
              <w:rPr>
                <w:rFonts w:ascii="Arial" w:hAnsi="Arial" w:eastAsia="SimSun" w:cs="Arial"/>
                <w:sz w:val="24"/>
                <w:szCs w:val="24"/>
                <w:lang w:val="fi-FI" w:eastAsia="zh-CN"/>
              </w:rPr>
              <w:t>- Mitra kerja: Kepala Desa, Petugas PBB Desa, Bapenda Kabupaten, masyarakat WP</w:t>
            </w:r>
          </w:p>
        </w:tc>
      </w:tr>
      <w:tr w14:paraId="59F9A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73519024">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Where (Dimana)</w:t>
            </w:r>
          </w:p>
        </w:tc>
        <w:tc>
          <w:tcPr>
            <w:tcW w:w="5762" w:type="dxa"/>
          </w:tcPr>
          <w:p w14:paraId="1B1399A2">
            <w:pPr>
              <w:spacing w:after="0" w:line="240" w:lineRule="auto"/>
              <w:jc w:val="both"/>
              <w:rPr>
                <w:rFonts w:ascii="Arial" w:hAnsi="Arial" w:eastAsia="SimSun" w:cs="Arial"/>
                <w:sz w:val="24"/>
                <w:szCs w:val="24"/>
                <w:lang w:val="zh-CN" w:eastAsia="zh-CN"/>
              </w:rPr>
            </w:pPr>
            <w:r>
              <w:rPr>
                <w:rFonts w:ascii="Arial" w:hAnsi="Arial" w:eastAsia="SimSun" w:cs="Arial"/>
                <w:sz w:val="24"/>
                <w:szCs w:val="24"/>
                <w:lang w:val="zh-CN" w:eastAsia="zh-CN"/>
              </w:rPr>
              <w:t>Di wilayah Kecamatan Sikap Dalam, Kabupaten Empat Lawang, mencakup seluruh desa/kelurahan yang menjadi objek pemungutan PBB.</w:t>
            </w:r>
          </w:p>
        </w:tc>
      </w:tr>
      <w:tr w14:paraId="2F1D7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5A63287E">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When (Kapan)</w:t>
            </w:r>
          </w:p>
        </w:tc>
        <w:tc>
          <w:tcPr>
            <w:tcW w:w="5762" w:type="dxa"/>
          </w:tcPr>
          <w:p w14:paraId="29153EF8">
            <w:pPr>
              <w:spacing w:after="0" w:line="240" w:lineRule="auto"/>
              <w:jc w:val="both"/>
              <w:rPr>
                <w:rFonts w:ascii="Arial" w:hAnsi="Arial" w:eastAsia="SimSun" w:cs="Arial"/>
                <w:sz w:val="24"/>
                <w:szCs w:val="24"/>
                <w:lang w:val="zh-CN" w:eastAsia="zh-CN"/>
              </w:rPr>
            </w:pPr>
            <w:r>
              <w:rPr>
                <w:rFonts w:ascii="Arial" w:hAnsi="Arial" w:eastAsia="SimSun" w:cs="Arial"/>
                <w:sz w:val="24"/>
                <w:szCs w:val="24"/>
                <w:lang w:val="zh-CN" w:eastAsia="zh-CN"/>
              </w:rPr>
              <w:t>Dilaksanakan dalam periode 3 bulan pelatihan (April - Juni 2025), dengan tindak lanjut berkelanjutan melalui sistem monitoring berkala.</w:t>
            </w:r>
          </w:p>
        </w:tc>
      </w:tr>
      <w:tr w14:paraId="18108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1886E6ED">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How ( Bagaimana)</w:t>
            </w:r>
          </w:p>
        </w:tc>
        <w:tc>
          <w:tcPr>
            <w:tcW w:w="5762" w:type="dxa"/>
          </w:tcPr>
          <w:p w14:paraId="0A55C919">
            <w:pPr>
              <w:spacing w:after="0" w:line="240" w:lineRule="auto"/>
              <w:jc w:val="both"/>
              <w:rPr>
                <w:rFonts w:ascii="Arial" w:hAnsi="Arial" w:eastAsia="SimSun" w:cs="Arial"/>
                <w:sz w:val="24"/>
                <w:szCs w:val="24"/>
                <w:lang w:val="zh-CN" w:eastAsia="zh-CN"/>
              </w:rPr>
            </w:pPr>
            <w:r>
              <w:rPr>
                <w:rFonts w:ascii="Arial" w:hAnsi="Arial" w:eastAsia="SimSun" w:cs="Arial"/>
                <w:sz w:val="24"/>
                <w:szCs w:val="24"/>
                <w:lang w:val="zh-CN" w:eastAsia="zh-CN"/>
              </w:rPr>
              <w:t>Karena pemungutan PBB saat ini belum optimal, terdapat tunggakan cukup tinggi, kurangnya sosialisasi, dan masih manualnya proses administrasi sehingga berpengaruh terhadap capaian target PBB</w:t>
            </w:r>
          </w:p>
        </w:tc>
      </w:tr>
    </w:tbl>
    <w:p w14:paraId="4CA4A527">
      <w:pPr>
        <w:pStyle w:val="4"/>
        <w:spacing w:before="100" w:beforeAutospacing="1" w:after="100" w:afterAutospacing="1" w:line="360" w:lineRule="auto"/>
        <w:ind w:left="1494"/>
        <w:jc w:val="both"/>
        <w:rPr>
          <w:rFonts w:ascii="Arial" w:hAnsi="Arial" w:eastAsia="Times New Roman" w:cs="Arial"/>
        </w:rPr>
      </w:pPr>
      <w:r>
        <w:rPr>
          <w:rFonts w:ascii="Arial" w:hAnsi="Arial" w:eastAsia="Times New Roman" w:cs="Arial"/>
        </w:rPr>
        <w:t xml:space="preserve">Melalui aksi perubahan ini, penulis berupaya </w:t>
      </w:r>
      <w:r>
        <w:rPr>
          <w:rFonts w:ascii="Arial" w:hAnsi="Arial" w:eastAsia="Times New Roman" w:cs="Arial"/>
          <w:b/>
          <w:bCs/>
        </w:rPr>
        <w:t>menginisiasi dan mengimplementasikan langkah-langkah strategis</w:t>
      </w:r>
      <w:r>
        <w:rPr>
          <w:rFonts w:ascii="Arial" w:hAnsi="Arial" w:eastAsia="Times New Roman" w:cs="Arial"/>
        </w:rPr>
        <w:t xml:space="preserve"> dalam optimalisasi pemungutan PBB untuk peningkatan capaian target.</w:t>
      </w:r>
    </w:p>
    <w:p w14:paraId="1AA78AAA">
      <w:pPr>
        <w:pStyle w:val="4"/>
        <w:tabs>
          <w:tab w:val="left" w:pos="851"/>
        </w:tabs>
        <w:spacing w:after="0" w:line="360" w:lineRule="auto"/>
        <w:ind w:left="1494"/>
        <w:rPr>
          <w:rFonts w:ascii="Arial" w:hAnsi="Arial" w:cs="Arial"/>
          <w:sz w:val="24"/>
          <w:szCs w:val="24"/>
          <w:lang w:val="en-US"/>
        </w:rPr>
      </w:pPr>
    </w:p>
    <w:p w14:paraId="21AADF78">
      <w:pPr>
        <w:pStyle w:val="3"/>
      </w:pPr>
      <w:bookmarkStart w:id="16" w:name="_Toc201743120"/>
      <w:r>
        <w:t>Analisis Masalah</w:t>
      </w:r>
      <w:bookmarkEnd w:id="16"/>
    </w:p>
    <w:p w14:paraId="0691A861">
      <w:pPr>
        <w:pStyle w:val="5"/>
        <w:numPr>
          <w:ilvl w:val="2"/>
          <w:numId w:val="6"/>
        </w:numPr>
        <w:ind w:left="1560"/>
        <w:rPr>
          <w:b/>
          <w:bCs w:val="0"/>
        </w:rPr>
      </w:pPr>
      <w:bookmarkStart w:id="17" w:name="_Toc201743121"/>
      <w:r>
        <w:rPr>
          <w:b/>
          <w:bCs w:val="0"/>
        </w:rPr>
        <w:t>Profil Kinerja Organisasi</w:t>
      </w:r>
      <w:bookmarkEnd w:id="17"/>
    </w:p>
    <w:p w14:paraId="717FAB83">
      <w:pPr>
        <w:spacing w:after="0" w:line="360" w:lineRule="auto"/>
        <w:ind w:left="1215"/>
        <w:rPr>
          <w:rFonts w:ascii="Arial" w:hAnsi="Arial" w:cs="Arial"/>
          <w:sz w:val="24"/>
          <w:szCs w:val="24"/>
          <w:lang w:val="fi-FI"/>
        </w:rPr>
      </w:pPr>
    </w:p>
    <w:p w14:paraId="2352090E">
      <w:pPr>
        <w:spacing w:line="360" w:lineRule="auto"/>
        <w:ind w:left="360"/>
        <w:jc w:val="center"/>
        <w:rPr>
          <w:rFonts w:ascii="Arial" w:hAnsi="Arial" w:cs="Arial"/>
          <w:b/>
          <w:bCs/>
          <w:lang w:val="fi-FI"/>
        </w:rPr>
      </w:pPr>
      <w:r>
        <mc:AlternateContent>
          <mc:Choice Requires="wps">
            <w:drawing>
              <wp:anchor distT="0" distB="0" distL="114300" distR="114300" simplePos="0" relativeHeight="251679744" behindDoc="1" locked="0" layoutInCell="1" allowOverlap="1">
                <wp:simplePos x="0" y="0"/>
                <wp:positionH relativeFrom="column">
                  <wp:posOffset>989965</wp:posOffset>
                </wp:positionH>
                <wp:positionV relativeFrom="paragraph">
                  <wp:posOffset>2815590</wp:posOffset>
                </wp:positionV>
                <wp:extent cx="4508500" cy="635"/>
                <wp:effectExtent l="0" t="0" r="0" b="0"/>
                <wp:wrapTight wrapText="bothSides">
                  <wp:wrapPolygon>
                    <wp:start x="0" y="0"/>
                    <wp:lineTo x="0" y="21600"/>
                    <wp:lineTo x="21600" y="21600"/>
                    <wp:lineTo x="21600" y="0"/>
                  </wp:wrapPolygon>
                </wp:wrapTight>
                <wp:docPr id="21" name="Text Box 21"/>
                <wp:cNvGraphicFramePr/>
                <a:graphic xmlns:a="http://schemas.openxmlformats.org/drawingml/2006/main">
                  <a:graphicData uri="http://schemas.microsoft.com/office/word/2010/wordprocessingShape">
                    <wps:wsp>
                      <wps:cNvSpPr txBox="1"/>
                      <wps:spPr>
                        <a:xfrm>
                          <a:off x="0" y="0"/>
                          <a:ext cx="4508500" cy="635"/>
                        </a:xfrm>
                        <a:prstGeom prst="rect">
                          <a:avLst/>
                        </a:prstGeom>
                        <a:solidFill>
                          <a:prstClr val="white"/>
                        </a:solidFill>
                        <a:ln>
                          <a:noFill/>
                        </a:ln>
                      </wps:spPr>
                      <wps:txbx>
                        <w:txbxContent>
                          <w:p w14:paraId="36FB0EBC">
                            <w:pPr>
                              <w:pStyle w:val="12"/>
                              <w:jc w:val="center"/>
                              <w:rPr>
                                <w:rFonts w:ascii="Arial" w:hAnsi="Arial" w:cs="Arial" w:eastAsiaTheme="minorHAnsi"/>
                                <w:i w:val="0"/>
                                <w:iCs w:val="0"/>
                                <w:color w:val="auto"/>
                                <w:sz w:val="24"/>
                                <w:szCs w:val="24"/>
                                <w:lang w:eastAsia="en-US"/>
                              </w:rPr>
                            </w:pPr>
                            <w:bookmarkStart w:id="120" w:name="_Toc201488641"/>
                            <w:r>
                              <w:rPr>
                                <w:rFonts w:ascii="Arial" w:hAnsi="Arial" w:cs="Arial"/>
                                <w:i w:val="0"/>
                                <w:iCs w:val="0"/>
                                <w:color w:val="auto"/>
                                <w:sz w:val="24"/>
                                <w:szCs w:val="24"/>
                              </w:rPr>
                              <w:t xml:space="preserve">Gambar 1.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Gambar_1.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1</w:t>
                            </w:r>
                            <w:r>
                              <w:rPr>
                                <w:rFonts w:ascii="Arial" w:hAnsi="Arial" w:cs="Arial"/>
                                <w:i w:val="0"/>
                                <w:iCs w:val="0"/>
                                <w:color w:val="auto"/>
                                <w:sz w:val="24"/>
                                <w:szCs w:val="24"/>
                              </w:rPr>
                              <w:fldChar w:fldCharType="end"/>
                            </w:r>
                            <w:r>
                              <w:rPr>
                                <w:rFonts w:ascii="Arial" w:hAnsi="Arial" w:cs="Arial"/>
                                <w:i w:val="0"/>
                                <w:iCs w:val="0"/>
                                <w:color w:val="auto"/>
                                <w:sz w:val="24"/>
                                <w:szCs w:val="24"/>
                              </w:rPr>
                              <w:t>. kantor kecamatan Sikap Dalam</w:t>
                            </w:r>
                            <w:bookmarkEnd w:id="120"/>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77.95pt;margin-top:221.7pt;height:0.05pt;width:355pt;mso-wrap-distance-left:9pt;mso-wrap-distance-right:9pt;z-index:-251636736;mso-width-relative:page;mso-height-relative:page;" fillcolor="#FFFFFF" filled="t" stroked="f" coordsize="21600,21600" wrapcoords="0 0 0 21600 21600 21600 21600 0" o:gfxdata="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58vmFNkAAAALAQAADwAAAAAAAAABACAAAAAiAAAAZHJzL2Rvd25yZXYueG1sUEsBAhQA&#10;FAAAAAgAh07iQMHpt18qAgAAcwQAAA4AAAAAAAAAAQAgAAAAKAEAAGRycy9lMm9Eb2MueG1sUEsF&#10;BgAAAAAGAAYAWQEAAMQFAAAAAA==&#10;">
                <v:fill on="t" focussize="0,0"/>
                <v:stroke on="f"/>
                <v:imagedata o:title=""/>
                <o:lock v:ext="edit" aspectratio="f"/>
                <v:textbox inset="0mm,0mm,0mm,0mm" style="mso-fit-shape-to-text:t;">
                  <w:txbxContent>
                    <w:p w14:paraId="36FB0EBC">
                      <w:pPr>
                        <w:pStyle w:val="12"/>
                        <w:jc w:val="center"/>
                        <w:rPr>
                          <w:rFonts w:ascii="Arial" w:hAnsi="Arial" w:cs="Arial" w:eastAsiaTheme="minorHAnsi"/>
                          <w:i w:val="0"/>
                          <w:iCs w:val="0"/>
                          <w:color w:val="auto"/>
                          <w:sz w:val="24"/>
                          <w:szCs w:val="24"/>
                          <w:lang w:eastAsia="en-US"/>
                        </w:rPr>
                      </w:pPr>
                      <w:bookmarkStart w:id="120" w:name="_Toc201488641"/>
                      <w:r>
                        <w:rPr>
                          <w:rFonts w:ascii="Arial" w:hAnsi="Arial" w:cs="Arial"/>
                          <w:i w:val="0"/>
                          <w:iCs w:val="0"/>
                          <w:color w:val="auto"/>
                          <w:sz w:val="24"/>
                          <w:szCs w:val="24"/>
                        </w:rPr>
                        <w:t xml:space="preserve">Gambar 1.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Gambar_1.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1</w:t>
                      </w:r>
                      <w:r>
                        <w:rPr>
                          <w:rFonts w:ascii="Arial" w:hAnsi="Arial" w:cs="Arial"/>
                          <w:i w:val="0"/>
                          <w:iCs w:val="0"/>
                          <w:color w:val="auto"/>
                          <w:sz w:val="24"/>
                          <w:szCs w:val="24"/>
                        </w:rPr>
                        <w:fldChar w:fldCharType="end"/>
                      </w:r>
                      <w:r>
                        <w:rPr>
                          <w:rFonts w:ascii="Arial" w:hAnsi="Arial" w:cs="Arial"/>
                          <w:i w:val="0"/>
                          <w:iCs w:val="0"/>
                          <w:color w:val="auto"/>
                          <w:sz w:val="24"/>
                          <w:szCs w:val="24"/>
                        </w:rPr>
                        <w:t>. kantor kecamatan Sikap Dalam</w:t>
                      </w:r>
                      <w:bookmarkEnd w:id="120"/>
                    </w:p>
                  </w:txbxContent>
                </v:textbox>
                <w10:wrap type="tight"/>
              </v:shape>
            </w:pict>
          </mc:Fallback>
        </mc:AlternateContent>
      </w:r>
      <w:r>
        <w:drawing>
          <wp:anchor distT="0" distB="0" distL="114300" distR="114300" simplePos="0" relativeHeight="251660288" behindDoc="1" locked="0" layoutInCell="1" allowOverlap="1">
            <wp:simplePos x="0" y="0"/>
            <wp:positionH relativeFrom="margin">
              <wp:posOffset>989965</wp:posOffset>
            </wp:positionH>
            <wp:positionV relativeFrom="paragraph">
              <wp:posOffset>8255</wp:posOffset>
            </wp:positionV>
            <wp:extent cx="4508500" cy="2750185"/>
            <wp:effectExtent l="0" t="0" r="6350" b="0"/>
            <wp:wrapTight wrapText="bothSides">
              <wp:wrapPolygon>
                <wp:start x="0" y="0"/>
                <wp:lineTo x="0" y="21396"/>
                <wp:lineTo x="21539" y="21396"/>
                <wp:lineTo x="21539" y="0"/>
                <wp:lineTo x="0" y="0"/>
              </wp:wrapPolygon>
            </wp:wrapTight>
            <wp:docPr id="2023250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250890" name="Picture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08500" cy="2750185"/>
                    </a:xfrm>
                    <a:prstGeom prst="rect">
                      <a:avLst/>
                    </a:prstGeom>
                  </pic:spPr>
                </pic:pic>
              </a:graphicData>
            </a:graphic>
          </wp:anchor>
        </w:drawing>
      </w:r>
    </w:p>
    <w:p w14:paraId="28620A40">
      <w:pPr>
        <w:spacing w:line="360" w:lineRule="auto"/>
        <w:ind w:left="360"/>
        <w:jc w:val="center"/>
        <w:rPr>
          <w:rFonts w:ascii="Arial" w:hAnsi="Arial" w:cs="Arial"/>
          <w:b/>
          <w:bCs/>
          <w:lang w:val="fi-FI"/>
        </w:rPr>
      </w:pPr>
    </w:p>
    <w:p w14:paraId="4E76C349">
      <w:pPr>
        <w:spacing w:line="360" w:lineRule="auto"/>
        <w:ind w:left="360"/>
        <w:jc w:val="center"/>
        <w:rPr>
          <w:rFonts w:ascii="Arial" w:hAnsi="Arial" w:cs="Arial"/>
          <w:b/>
          <w:bCs/>
          <w:lang w:val="fi-FI"/>
        </w:rPr>
      </w:pPr>
    </w:p>
    <w:p w14:paraId="167201D2">
      <w:pPr>
        <w:spacing w:line="360" w:lineRule="auto"/>
        <w:ind w:left="360"/>
        <w:jc w:val="center"/>
        <w:rPr>
          <w:rFonts w:ascii="Arial" w:hAnsi="Arial" w:cs="Arial"/>
          <w:b/>
          <w:bCs/>
          <w:lang w:val="fi-FI"/>
        </w:rPr>
      </w:pPr>
    </w:p>
    <w:p w14:paraId="1316AA86">
      <w:pPr>
        <w:spacing w:line="360" w:lineRule="auto"/>
        <w:ind w:left="360"/>
        <w:jc w:val="center"/>
        <w:rPr>
          <w:rFonts w:ascii="Arial" w:hAnsi="Arial" w:cs="Arial"/>
          <w:b/>
          <w:bCs/>
          <w:lang w:val="fi-FI"/>
        </w:rPr>
      </w:pPr>
    </w:p>
    <w:p w14:paraId="6257CDEF">
      <w:pPr>
        <w:spacing w:line="360" w:lineRule="auto"/>
        <w:ind w:left="360"/>
        <w:jc w:val="center"/>
        <w:rPr>
          <w:rFonts w:ascii="Arial" w:hAnsi="Arial" w:cs="Arial"/>
          <w:b/>
          <w:bCs/>
          <w:lang w:val="fi-FI"/>
        </w:rPr>
      </w:pPr>
    </w:p>
    <w:p w14:paraId="33E58513">
      <w:pPr>
        <w:spacing w:line="360" w:lineRule="auto"/>
        <w:ind w:left="360"/>
        <w:jc w:val="center"/>
        <w:rPr>
          <w:rFonts w:ascii="Arial" w:hAnsi="Arial" w:cs="Arial"/>
          <w:b/>
          <w:bCs/>
          <w:lang w:val="fi-FI"/>
        </w:rPr>
      </w:pPr>
    </w:p>
    <w:p w14:paraId="2F67DBF3">
      <w:pPr>
        <w:spacing w:line="360" w:lineRule="auto"/>
        <w:ind w:left="360"/>
        <w:jc w:val="center"/>
        <w:rPr>
          <w:rFonts w:ascii="Arial" w:hAnsi="Arial" w:cs="Arial"/>
          <w:b/>
          <w:bCs/>
          <w:lang w:val="fi-FI"/>
        </w:rPr>
      </w:pPr>
    </w:p>
    <w:p w14:paraId="6DE6EA1A">
      <w:pPr>
        <w:spacing w:after="0" w:line="360" w:lineRule="auto"/>
        <w:ind w:left="360"/>
        <w:jc w:val="center"/>
        <w:rPr>
          <w:rFonts w:ascii="Arial" w:hAnsi="Arial" w:cs="Arial"/>
          <w:b/>
          <w:bCs/>
          <w:sz w:val="16"/>
          <w:szCs w:val="16"/>
          <w:lang w:val="fi-FI"/>
        </w:rPr>
      </w:pPr>
    </w:p>
    <w:p w14:paraId="0A8D58CF">
      <w:pPr>
        <w:pStyle w:val="4"/>
        <w:spacing w:after="0" w:line="360" w:lineRule="auto"/>
        <w:ind w:left="360"/>
        <w:jc w:val="both"/>
        <w:rPr>
          <w:rFonts w:ascii="Arial" w:hAnsi="Arial" w:cs="Arial"/>
          <w:b/>
          <w:bCs/>
          <w:sz w:val="24"/>
          <w:szCs w:val="24"/>
        </w:rPr>
      </w:pPr>
    </w:p>
    <w:p w14:paraId="0DB138D8">
      <w:pPr>
        <w:pStyle w:val="4"/>
        <w:spacing w:after="0" w:line="360" w:lineRule="auto"/>
        <w:ind w:left="1560"/>
        <w:jc w:val="both"/>
        <w:rPr>
          <w:rFonts w:ascii="Arial" w:hAnsi="Arial" w:eastAsia="Times New Roman" w:cs="Arial"/>
          <w:sz w:val="24"/>
          <w:szCs w:val="24"/>
        </w:rPr>
      </w:pPr>
    </w:p>
    <w:p w14:paraId="6B94AE20">
      <w:pPr>
        <w:pStyle w:val="4"/>
        <w:spacing w:after="0" w:line="360" w:lineRule="auto"/>
        <w:ind w:left="1560"/>
        <w:jc w:val="both"/>
        <w:rPr>
          <w:rFonts w:ascii="Arial" w:hAnsi="Arial" w:eastAsia="Times New Roman" w:cs="Arial"/>
          <w:sz w:val="24"/>
          <w:szCs w:val="24"/>
        </w:rPr>
      </w:pPr>
      <w:r>
        <w:rPr>
          <w:rFonts w:ascii="Arial" w:hAnsi="Arial" w:eastAsia="Times New Roman" w:cs="Arial"/>
          <w:sz w:val="24"/>
          <w:szCs w:val="24"/>
        </w:rPr>
        <w:t>Kecamatan Sikap Dalam merupakan salah satu dari sepuluh  kecamatan 9 kelurahan dan 147 desa, yang berada di wilayah administratif Kabupaten Empat Lawang, Provinsi Sumatera Selatan. Sebagai perangkat daerah yang berada di bawah dan bertanggung jawab kepada Bupati melalui Sekretaris Daerah, kecamatan memiliki peran strategis dalam pelayanan publik dan pelaksanaan sebagian urusan pemerintahan yang dilimpahkan oleh kabupaten.</w:t>
      </w:r>
    </w:p>
    <w:p w14:paraId="41E8F2EB">
      <w:pPr>
        <w:pStyle w:val="4"/>
        <w:spacing w:after="0" w:line="360" w:lineRule="auto"/>
        <w:ind w:left="1560"/>
        <w:jc w:val="both"/>
        <w:rPr>
          <w:rFonts w:ascii="Arial" w:hAnsi="Arial" w:eastAsia="Times New Roman" w:cs="Arial"/>
          <w:sz w:val="24"/>
          <w:szCs w:val="24"/>
        </w:rPr>
      </w:pPr>
      <w:r>
        <w:rPr>
          <w:rFonts w:ascii="Arial" w:hAnsi="Arial" w:eastAsia="Times New Roman" w:cs="Arial"/>
          <w:sz w:val="24"/>
          <w:szCs w:val="24"/>
        </w:rPr>
        <w:t>Dalam struktur pemerintahan daerah, Kecamatan Sikap Dalam memiliki tugas dan fungsi yang telah diatur dalam Peraturan Bupati Empat Lawang, yaitu menyelenggarakan urusan pemerintahan umum, koordinasi kegiatan pemberdayaan masyarakat, penyelenggaraan ketentraman dan ketertiban umum, pelayanan masyarakat, serta pelaksanaan tugas-tugas lain yang diberikan oleh Bupati.</w:t>
      </w:r>
    </w:p>
    <w:p w14:paraId="20BBED6D">
      <w:pPr>
        <w:pStyle w:val="4"/>
        <w:spacing w:after="0" w:line="360" w:lineRule="auto"/>
        <w:ind w:left="1560"/>
        <w:jc w:val="both"/>
        <w:rPr>
          <w:rFonts w:ascii="Arial" w:hAnsi="Arial" w:eastAsia="Times New Roman" w:cs="Arial"/>
          <w:sz w:val="24"/>
          <w:szCs w:val="24"/>
        </w:rPr>
      </w:pPr>
      <w:r>
        <w:rPr>
          <w:rFonts w:ascii="Arial" w:hAnsi="Arial" w:eastAsia="Times New Roman" w:cs="Arial"/>
          <w:sz w:val="24"/>
          <w:szCs w:val="24"/>
        </w:rPr>
        <w:t>Salah satu indikator kinerja organisasi kecamatan adalah kontribusinya dalam peningkatan capaian target pemungutan Pajak Bumi dan Bangunan (PBB). Berdasarkan data tiga tahun terakhir (2022–2024), capaian pemungutan PBB di Kecamatan Sikap Dalam.. Hal ini menunjukkan masih terdapat permasalahan dalam proses pemungutan PBB, baik dari sisi administrasi, partisipasi masyarakat, maupun efektivitas koordinasi antar pemangku kepentingan.</w:t>
      </w:r>
    </w:p>
    <w:p w14:paraId="64903015">
      <w:pPr>
        <w:pStyle w:val="4"/>
        <w:spacing w:after="0" w:line="360" w:lineRule="auto"/>
        <w:ind w:left="1560"/>
        <w:jc w:val="both"/>
        <w:rPr>
          <w:rFonts w:ascii="Arial" w:hAnsi="Arial" w:eastAsia="Times New Roman" w:cs="Arial"/>
          <w:sz w:val="24"/>
          <w:szCs w:val="24"/>
        </w:rPr>
      </w:pPr>
      <w:r>
        <w:rPr>
          <w:rFonts w:ascii="Arial" w:hAnsi="Arial" w:eastAsia="Times New Roman" w:cs="Arial"/>
          <w:sz w:val="24"/>
          <w:szCs w:val="24"/>
        </w:rPr>
        <w:t>Dalam rangka mendukung visi dan misi Kabupaten Empat Lawang yang salah satunya menekankan pada penguatan kemandirian fiskal daerah melalui optimalisasi pemungutan Pajak Bumi dan Bangunan (PBB) untuk peningkatan capaian target PBB, maka diperlukan upaya strategis dari pemerintah kecamatan untuk meningkatkan kinerja pemungutan PBB. Oleh karena itu, penting dilakukan analisis mendalam terhadap faktor-faktor yang memengaruhi kinerja pemungutan PBB serta identifikasi solusi inovatif guna mendukung optimalisasi penerimaan daerah dari sektor pajak.</w:t>
      </w:r>
    </w:p>
    <w:p w14:paraId="1504B807">
      <w:pPr>
        <w:pStyle w:val="4"/>
        <w:spacing w:after="0" w:line="360" w:lineRule="auto"/>
        <w:ind w:left="1560"/>
        <w:jc w:val="both"/>
        <w:rPr>
          <w:rFonts w:ascii="Arial" w:hAnsi="Arial" w:eastAsia="Times New Roman" w:cs="Arial"/>
          <w:sz w:val="24"/>
          <w:szCs w:val="24"/>
        </w:rPr>
      </w:pPr>
    </w:p>
    <w:p w14:paraId="3CD6D7F9">
      <w:pPr>
        <w:pStyle w:val="4"/>
        <w:spacing w:after="0" w:line="360" w:lineRule="auto"/>
        <w:ind w:left="1560"/>
        <w:jc w:val="both"/>
        <w:rPr>
          <w:rFonts w:ascii="Arial" w:hAnsi="Arial" w:eastAsia="Times New Roman" w:cs="Arial"/>
          <w:sz w:val="24"/>
          <w:szCs w:val="24"/>
        </w:rPr>
      </w:pPr>
    </w:p>
    <w:p w14:paraId="7CBB62F5">
      <w:pPr>
        <w:pStyle w:val="4"/>
        <w:numPr>
          <w:ilvl w:val="2"/>
          <w:numId w:val="6"/>
        </w:numPr>
        <w:spacing w:after="0" w:line="360" w:lineRule="auto"/>
        <w:ind w:left="1843" w:hanging="283"/>
        <w:jc w:val="both"/>
        <w:rPr>
          <w:rFonts w:ascii="Arial" w:hAnsi="Arial" w:eastAsia="Times New Roman" w:cs="Arial"/>
          <w:sz w:val="24"/>
          <w:szCs w:val="24"/>
          <w:lang w:val="en-US"/>
        </w:rPr>
      </w:pPr>
      <w:r>
        <w:rPr>
          <w:rFonts w:ascii="Arial" w:hAnsi="Arial" w:eastAsia="Times New Roman" w:cs="Arial"/>
          <w:sz w:val="24"/>
          <w:szCs w:val="24"/>
          <w:lang w:val="en-US"/>
        </w:rPr>
        <w:t>Tugas Pokok dan Fungsi (Tupoksi)</w:t>
      </w:r>
    </w:p>
    <w:p w14:paraId="132AF18A">
      <w:pPr>
        <w:pStyle w:val="4"/>
        <w:spacing w:line="360" w:lineRule="auto"/>
        <w:ind w:left="1843"/>
        <w:jc w:val="both"/>
        <w:rPr>
          <w:rFonts w:ascii="Arial" w:hAnsi="Arial" w:cs="Arial"/>
          <w:sz w:val="24"/>
          <w:szCs w:val="24"/>
        </w:rPr>
      </w:pPr>
      <w:r>
        <w:rPr>
          <w:rFonts w:ascii="Arial" w:hAnsi="Arial" w:cs="Arial"/>
          <w:sz w:val="24"/>
          <w:szCs w:val="24"/>
        </w:rPr>
        <w:t>Kecamatan Sikap Dalam Kabupaten Empat Lawang memiliki tugas pokok melaksanakan urusan pemerintahan umum dan urusan pemerintahan yang menjadi kewenangan daerah kabupaten di wilayah kerjanya. Dalam pelaksanaan tugas tersebut, Kecamatan menyelenggarakan fungsi antara lain:</w:t>
      </w:r>
    </w:p>
    <w:p w14:paraId="718109F4">
      <w:pPr>
        <w:pStyle w:val="4"/>
        <w:numPr>
          <w:ilvl w:val="0"/>
          <w:numId w:val="9"/>
        </w:numPr>
        <w:spacing w:after="160" w:line="360" w:lineRule="auto"/>
        <w:ind w:left="2127" w:hanging="284"/>
        <w:jc w:val="both"/>
        <w:rPr>
          <w:rFonts w:ascii="Arial" w:hAnsi="Arial" w:cs="Arial"/>
          <w:sz w:val="24"/>
          <w:szCs w:val="24"/>
        </w:rPr>
      </w:pPr>
      <w:r>
        <w:rPr>
          <w:rFonts w:ascii="Arial" w:hAnsi="Arial" w:cs="Arial"/>
          <w:sz w:val="24"/>
          <w:szCs w:val="24"/>
        </w:rPr>
        <w:t>Pelayanan administrasi pemerintahan, pembangunan, dan kemasyarakatan</w:t>
      </w:r>
    </w:p>
    <w:p w14:paraId="7E67D923">
      <w:pPr>
        <w:pStyle w:val="4"/>
        <w:numPr>
          <w:ilvl w:val="0"/>
          <w:numId w:val="9"/>
        </w:numPr>
        <w:spacing w:after="160" w:line="360" w:lineRule="auto"/>
        <w:ind w:left="2127" w:hanging="284"/>
        <w:jc w:val="both"/>
        <w:rPr>
          <w:rFonts w:ascii="Arial" w:hAnsi="Arial" w:cs="Arial"/>
          <w:sz w:val="24"/>
          <w:szCs w:val="24"/>
        </w:rPr>
      </w:pPr>
      <w:r>
        <w:rPr>
          <w:rFonts w:ascii="Arial" w:hAnsi="Arial" w:cs="Arial"/>
          <w:sz w:val="24"/>
          <w:szCs w:val="24"/>
        </w:rPr>
        <w:t>kegiatan pemberdayaan masyarakatKoordinasi penyelenggaraan ketenteraman dan ketertiban umum</w:t>
      </w:r>
    </w:p>
    <w:p w14:paraId="71020B86">
      <w:pPr>
        <w:pStyle w:val="4"/>
        <w:numPr>
          <w:ilvl w:val="0"/>
          <w:numId w:val="9"/>
        </w:numPr>
        <w:spacing w:after="160" w:line="360" w:lineRule="auto"/>
        <w:ind w:left="2127" w:hanging="284"/>
        <w:jc w:val="both"/>
        <w:rPr>
          <w:rFonts w:ascii="Arial" w:hAnsi="Arial" w:cs="Arial"/>
          <w:sz w:val="24"/>
          <w:szCs w:val="24"/>
        </w:rPr>
      </w:pPr>
      <w:r>
        <w:rPr>
          <w:rFonts w:ascii="Arial" w:hAnsi="Arial" w:cs="Arial"/>
          <w:sz w:val="24"/>
          <w:szCs w:val="24"/>
        </w:rPr>
        <w:t>Fasilitasi penyelenggaraan pemerintahan desa</w:t>
      </w:r>
    </w:p>
    <w:p w14:paraId="7680FE99">
      <w:pPr>
        <w:pStyle w:val="4"/>
        <w:numPr>
          <w:ilvl w:val="0"/>
          <w:numId w:val="9"/>
        </w:numPr>
        <w:spacing w:after="160" w:line="360" w:lineRule="auto"/>
        <w:ind w:left="2127" w:hanging="284"/>
        <w:jc w:val="both"/>
        <w:rPr>
          <w:rFonts w:ascii="Arial" w:hAnsi="Arial" w:cs="Arial"/>
          <w:sz w:val="24"/>
          <w:szCs w:val="24"/>
        </w:rPr>
      </w:pPr>
      <w:r>
        <w:rPr>
          <w:rFonts w:ascii="Arial" w:hAnsi="Arial" w:cs="Arial"/>
          <w:sz w:val="24"/>
          <w:szCs w:val="24"/>
        </w:rPr>
        <w:t>Pelaksanaan tugas lain yang diberikan oleh Bupati sesuai dengan ketentuan peraturan perundang-undangan.</w:t>
      </w:r>
    </w:p>
    <w:p w14:paraId="3D884724">
      <w:pPr>
        <w:pStyle w:val="4"/>
        <w:numPr>
          <w:ilvl w:val="2"/>
          <w:numId w:val="6"/>
        </w:numPr>
        <w:spacing w:after="0" w:line="360" w:lineRule="auto"/>
        <w:ind w:left="1843" w:hanging="283"/>
        <w:jc w:val="both"/>
        <w:rPr>
          <w:rFonts w:ascii="Arial" w:hAnsi="Arial" w:eastAsia="Times New Roman" w:cs="Arial"/>
          <w:sz w:val="24"/>
          <w:szCs w:val="24"/>
          <w:lang w:val="en-US"/>
        </w:rPr>
      </w:pPr>
      <w:r>
        <w:rPr>
          <w:rFonts w:ascii="Arial" w:hAnsi="Arial" w:eastAsia="Times New Roman" w:cs="Arial"/>
          <w:sz w:val="24"/>
          <w:szCs w:val="24"/>
          <w:lang w:val="en-US"/>
        </w:rPr>
        <w:t>Struktur Organisasi</w:t>
      </w:r>
    </w:p>
    <w:p w14:paraId="7C844B65">
      <w:pPr>
        <w:spacing w:line="360" w:lineRule="auto"/>
        <w:jc w:val="both"/>
        <w:rPr>
          <w:rFonts w:ascii="Arial" w:hAnsi="Arial" w:cs="Arial"/>
          <w:lang w:val="fi-FI"/>
        </w:rPr>
      </w:pPr>
      <w:bookmarkStart w:id="18" w:name="_Hlk196206776"/>
      <w:r>
        <w:rPr>
          <w:rFonts w:ascii="Arial" w:hAnsi="Arial" w:cs="Arial"/>
        </w:rPr>
        <w:drawing>
          <wp:anchor distT="0" distB="0" distL="114300" distR="114300" simplePos="0" relativeHeight="251661312" behindDoc="0" locked="0" layoutInCell="1" allowOverlap="1">
            <wp:simplePos x="0" y="0"/>
            <wp:positionH relativeFrom="column">
              <wp:posOffset>1231265</wp:posOffset>
            </wp:positionH>
            <wp:positionV relativeFrom="paragraph">
              <wp:posOffset>8255</wp:posOffset>
            </wp:positionV>
            <wp:extent cx="4406900" cy="2825750"/>
            <wp:effectExtent l="0" t="0" r="0" b="0"/>
            <wp:wrapThrough wrapText="bothSides">
              <wp:wrapPolygon>
                <wp:start x="0" y="0"/>
                <wp:lineTo x="0" y="21406"/>
                <wp:lineTo x="21476" y="21406"/>
                <wp:lineTo x="21476" y="0"/>
                <wp:lineTo x="0" y="0"/>
              </wp:wrapPolygon>
            </wp:wrapThrough>
            <wp:docPr id="4608810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81081" name="Picture 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06900" cy="2825750"/>
                    </a:xfrm>
                    <a:prstGeom prst="rect">
                      <a:avLst/>
                    </a:prstGeom>
                  </pic:spPr>
                </pic:pic>
              </a:graphicData>
            </a:graphic>
          </wp:anchor>
        </w:drawing>
      </w:r>
    </w:p>
    <w:bookmarkEnd w:id="18"/>
    <w:p w14:paraId="4486F96D">
      <w:pPr>
        <w:pStyle w:val="4"/>
        <w:spacing w:line="360" w:lineRule="auto"/>
        <w:ind w:left="1440"/>
        <w:jc w:val="both"/>
        <w:rPr>
          <w:rFonts w:ascii="Arial" w:hAnsi="Arial" w:cs="Arial"/>
        </w:rPr>
      </w:pPr>
      <w:bookmarkStart w:id="19" w:name="_Hlk196206947"/>
    </w:p>
    <w:p w14:paraId="06F891E9">
      <w:pPr>
        <w:pStyle w:val="4"/>
        <w:spacing w:line="360" w:lineRule="auto"/>
        <w:ind w:left="1440"/>
        <w:jc w:val="both"/>
        <w:rPr>
          <w:rFonts w:ascii="Arial" w:hAnsi="Arial" w:cs="Arial"/>
        </w:rPr>
      </w:pPr>
    </w:p>
    <w:p w14:paraId="3A13DE66">
      <w:pPr>
        <w:pStyle w:val="4"/>
        <w:spacing w:line="360" w:lineRule="auto"/>
        <w:ind w:left="1440"/>
        <w:jc w:val="both"/>
        <w:rPr>
          <w:rFonts w:ascii="Arial" w:hAnsi="Arial" w:cs="Arial"/>
        </w:rPr>
      </w:pPr>
    </w:p>
    <w:p w14:paraId="04B6F01D">
      <w:pPr>
        <w:pStyle w:val="4"/>
        <w:spacing w:line="360" w:lineRule="auto"/>
        <w:ind w:left="1440"/>
        <w:jc w:val="both"/>
        <w:rPr>
          <w:rFonts w:ascii="Arial" w:hAnsi="Arial" w:cs="Arial"/>
        </w:rPr>
      </w:pPr>
    </w:p>
    <w:p w14:paraId="4A6BD5AD">
      <w:pPr>
        <w:pStyle w:val="4"/>
        <w:spacing w:line="360" w:lineRule="auto"/>
        <w:ind w:left="1440"/>
        <w:jc w:val="both"/>
        <w:rPr>
          <w:rFonts w:ascii="Arial" w:hAnsi="Arial" w:cs="Arial"/>
        </w:rPr>
      </w:pPr>
    </w:p>
    <w:p w14:paraId="2FF3D7F4">
      <w:pPr>
        <w:pStyle w:val="4"/>
        <w:spacing w:line="360" w:lineRule="auto"/>
        <w:ind w:left="1440"/>
        <w:jc w:val="both"/>
        <w:rPr>
          <w:rFonts w:ascii="Arial" w:hAnsi="Arial" w:cs="Arial"/>
        </w:rPr>
      </w:pPr>
    </w:p>
    <w:p w14:paraId="67AFC956">
      <w:pPr>
        <w:pStyle w:val="4"/>
        <w:spacing w:line="360" w:lineRule="auto"/>
        <w:ind w:left="1440"/>
        <w:jc w:val="both"/>
        <w:rPr>
          <w:rFonts w:ascii="Arial" w:hAnsi="Arial" w:cs="Arial"/>
        </w:rPr>
      </w:pPr>
    </w:p>
    <w:p w14:paraId="6EC45B92">
      <w:pPr>
        <w:pStyle w:val="4"/>
        <w:spacing w:line="360" w:lineRule="auto"/>
        <w:ind w:left="1440"/>
        <w:jc w:val="both"/>
        <w:rPr>
          <w:rFonts w:ascii="Arial" w:hAnsi="Arial" w:cs="Arial"/>
        </w:rPr>
      </w:pPr>
    </w:p>
    <w:p w14:paraId="782C1026">
      <w:pPr>
        <w:pStyle w:val="4"/>
        <w:spacing w:line="360" w:lineRule="auto"/>
        <w:ind w:left="1440"/>
        <w:jc w:val="both"/>
        <w:rPr>
          <w:rFonts w:ascii="Arial" w:hAnsi="Arial" w:cs="Arial"/>
        </w:rPr>
      </w:pPr>
    </w:p>
    <w:p w14:paraId="06314091">
      <w:pPr>
        <w:pStyle w:val="4"/>
        <w:spacing w:line="360" w:lineRule="auto"/>
        <w:ind w:left="1440"/>
        <w:jc w:val="both"/>
        <w:rPr>
          <w:rFonts w:ascii="Arial" w:hAnsi="Arial" w:cs="Arial"/>
        </w:rPr>
      </w:pPr>
    </w:p>
    <w:p w14:paraId="0E88A0AD">
      <w:pPr>
        <w:pStyle w:val="4"/>
        <w:spacing w:line="360" w:lineRule="auto"/>
        <w:ind w:left="1440"/>
        <w:jc w:val="both"/>
        <w:rPr>
          <w:rFonts w:ascii="Arial" w:hAnsi="Arial" w:cs="Arial"/>
        </w:rPr>
      </w:pPr>
      <w:r>
        <w:rPr>
          <w:lang w:val="en-US"/>
        </w:rPr>
        <mc:AlternateContent>
          <mc:Choice Requires="wps">
            <w:drawing>
              <wp:anchor distT="0" distB="0" distL="114300" distR="114300" simplePos="0" relativeHeight="251680768" behindDoc="0" locked="0" layoutInCell="1" allowOverlap="1">
                <wp:simplePos x="0" y="0"/>
                <wp:positionH relativeFrom="column">
                  <wp:posOffset>1104900</wp:posOffset>
                </wp:positionH>
                <wp:positionV relativeFrom="paragraph">
                  <wp:posOffset>113665</wp:posOffset>
                </wp:positionV>
                <wp:extent cx="4406900" cy="635"/>
                <wp:effectExtent l="0" t="0" r="0" b="0"/>
                <wp:wrapThrough wrapText="bothSides">
                  <wp:wrapPolygon>
                    <wp:start x="0" y="0"/>
                    <wp:lineTo x="0" y="21600"/>
                    <wp:lineTo x="21600" y="21600"/>
                    <wp:lineTo x="21600" y="0"/>
                  </wp:wrapPolygon>
                </wp:wrapThrough>
                <wp:docPr id="30" name="Text Box 30"/>
                <wp:cNvGraphicFramePr/>
                <a:graphic xmlns:a="http://schemas.openxmlformats.org/drawingml/2006/main">
                  <a:graphicData uri="http://schemas.microsoft.com/office/word/2010/wordprocessingShape">
                    <wps:wsp>
                      <wps:cNvSpPr txBox="1"/>
                      <wps:spPr>
                        <a:xfrm>
                          <a:off x="0" y="0"/>
                          <a:ext cx="4406900" cy="635"/>
                        </a:xfrm>
                        <a:prstGeom prst="rect">
                          <a:avLst/>
                        </a:prstGeom>
                        <a:solidFill>
                          <a:prstClr val="white"/>
                        </a:solidFill>
                        <a:ln>
                          <a:noFill/>
                        </a:ln>
                      </wps:spPr>
                      <wps:txbx>
                        <w:txbxContent>
                          <w:p w14:paraId="05A18AD1">
                            <w:pPr>
                              <w:pStyle w:val="12"/>
                              <w:jc w:val="center"/>
                              <w:rPr>
                                <w:rFonts w:ascii="Arial" w:hAnsi="Arial" w:cs="Arial" w:eastAsiaTheme="minorHAnsi"/>
                                <w:i w:val="0"/>
                                <w:iCs w:val="0"/>
                                <w:color w:val="auto"/>
                                <w:sz w:val="24"/>
                                <w:szCs w:val="24"/>
                                <w:lang w:eastAsia="en-US"/>
                              </w:rPr>
                            </w:pPr>
                            <w:bookmarkStart w:id="121" w:name="_Toc201488642"/>
                            <w:r>
                              <w:rPr>
                                <w:rFonts w:ascii="Arial" w:hAnsi="Arial" w:cs="Arial"/>
                                <w:i w:val="0"/>
                                <w:iCs w:val="0"/>
                                <w:color w:val="auto"/>
                                <w:sz w:val="24"/>
                                <w:szCs w:val="24"/>
                              </w:rPr>
                              <w:t xml:space="preserve">Gambar 1.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Gambar_1.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2</w:t>
                            </w:r>
                            <w:r>
                              <w:rPr>
                                <w:rFonts w:ascii="Arial" w:hAnsi="Arial" w:cs="Arial"/>
                                <w:i w:val="0"/>
                                <w:iCs w:val="0"/>
                                <w:color w:val="auto"/>
                                <w:sz w:val="24"/>
                                <w:szCs w:val="24"/>
                              </w:rPr>
                              <w:fldChar w:fldCharType="end"/>
                            </w:r>
                            <w:r>
                              <w:rPr>
                                <w:rFonts w:ascii="Arial" w:hAnsi="Arial" w:cs="Arial"/>
                                <w:i w:val="0"/>
                                <w:iCs w:val="0"/>
                                <w:color w:val="auto"/>
                                <w:sz w:val="24"/>
                                <w:szCs w:val="24"/>
                                <w:lang w:val="fi-FI"/>
                              </w:rPr>
                              <w:t xml:space="preserve">. </w:t>
                            </w:r>
                            <w:r>
                              <w:rPr>
                                <w:rFonts w:ascii="Arial" w:hAnsi="Arial" w:cs="Arial"/>
                                <w:i w:val="0"/>
                                <w:iCs w:val="0"/>
                                <w:color w:val="auto"/>
                                <w:sz w:val="24"/>
                                <w:szCs w:val="24"/>
                              </w:rPr>
                              <w:t>Struktur organisasi kecamatan Sikap Dalam</w:t>
                            </w:r>
                            <w:bookmarkEnd w:id="121"/>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87pt;margin-top:8.95pt;height:0.05pt;width:347pt;mso-wrap-distance-left:9pt;mso-wrap-distance-right:9pt;z-index:251680768;mso-width-relative:page;mso-height-relative:page;" fillcolor="#FFFFFF" filled="t" stroked="f" coordsize="21600,21600" wrapcoords="0 0 0 21600 21600 21600 21600 0" o:gfxdata="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IfScnLXAAAACQEAAA8AAAAAAAAAAQAgAAAAIgAAAGRycy9kb3ducmV2LnhtbFBLAQIUABQA&#10;AAAIAIdO4kDZGTlpKgIAAHMEAAAOAAAAAAAAAAEAIAAAACYBAABkcnMvZTJvRG9jLnhtbFBLBQYA&#10;AAAABgAGAFkBAADCBQAAAAA=&#10;">
                <v:fill on="t" focussize="0,0"/>
                <v:stroke on="f"/>
                <v:imagedata o:title=""/>
                <o:lock v:ext="edit" aspectratio="f"/>
                <v:textbox inset="0mm,0mm,0mm,0mm" style="mso-fit-shape-to-text:t;">
                  <w:txbxContent>
                    <w:p w14:paraId="05A18AD1">
                      <w:pPr>
                        <w:pStyle w:val="12"/>
                        <w:jc w:val="center"/>
                        <w:rPr>
                          <w:rFonts w:ascii="Arial" w:hAnsi="Arial" w:cs="Arial" w:eastAsiaTheme="minorHAnsi"/>
                          <w:i w:val="0"/>
                          <w:iCs w:val="0"/>
                          <w:color w:val="auto"/>
                          <w:sz w:val="24"/>
                          <w:szCs w:val="24"/>
                          <w:lang w:eastAsia="en-US"/>
                        </w:rPr>
                      </w:pPr>
                      <w:bookmarkStart w:id="121" w:name="_Toc201488642"/>
                      <w:r>
                        <w:rPr>
                          <w:rFonts w:ascii="Arial" w:hAnsi="Arial" w:cs="Arial"/>
                          <w:i w:val="0"/>
                          <w:iCs w:val="0"/>
                          <w:color w:val="auto"/>
                          <w:sz w:val="24"/>
                          <w:szCs w:val="24"/>
                        </w:rPr>
                        <w:t xml:space="preserve">Gambar 1.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Gambar_1.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2</w:t>
                      </w:r>
                      <w:r>
                        <w:rPr>
                          <w:rFonts w:ascii="Arial" w:hAnsi="Arial" w:cs="Arial"/>
                          <w:i w:val="0"/>
                          <w:iCs w:val="0"/>
                          <w:color w:val="auto"/>
                          <w:sz w:val="24"/>
                          <w:szCs w:val="24"/>
                        </w:rPr>
                        <w:fldChar w:fldCharType="end"/>
                      </w:r>
                      <w:r>
                        <w:rPr>
                          <w:rFonts w:ascii="Arial" w:hAnsi="Arial" w:cs="Arial"/>
                          <w:i w:val="0"/>
                          <w:iCs w:val="0"/>
                          <w:color w:val="auto"/>
                          <w:sz w:val="24"/>
                          <w:szCs w:val="24"/>
                          <w:lang w:val="fi-FI"/>
                        </w:rPr>
                        <w:t xml:space="preserve">. </w:t>
                      </w:r>
                      <w:r>
                        <w:rPr>
                          <w:rFonts w:ascii="Arial" w:hAnsi="Arial" w:cs="Arial"/>
                          <w:i w:val="0"/>
                          <w:iCs w:val="0"/>
                          <w:color w:val="auto"/>
                          <w:sz w:val="24"/>
                          <w:szCs w:val="24"/>
                        </w:rPr>
                        <w:t>Struktur organisasi kecamatan Sikap Dalam</w:t>
                      </w:r>
                      <w:bookmarkEnd w:id="121"/>
                    </w:p>
                  </w:txbxContent>
                </v:textbox>
                <w10:wrap type="through"/>
              </v:shape>
            </w:pict>
          </mc:Fallback>
        </mc:AlternateContent>
      </w:r>
    </w:p>
    <w:p w14:paraId="7A4D6018">
      <w:pPr>
        <w:pStyle w:val="4"/>
        <w:spacing w:line="360" w:lineRule="auto"/>
        <w:ind w:left="1440"/>
        <w:jc w:val="both"/>
        <w:rPr>
          <w:rFonts w:ascii="Arial" w:hAnsi="Arial" w:cs="Arial"/>
        </w:rPr>
      </w:pPr>
      <w:r>
        <w:rPr>
          <w:rFonts w:ascii="Arial" w:hAnsi="Arial" w:cs="Arial"/>
          <w:lang w:val="fi-FI"/>
        </w:rPr>
        <w:t xml:space="preserve">                  </w:t>
      </w:r>
    </w:p>
    <w:bookmarkEnd w:id="19"/>
    <w:p w14:paraId="5C68BDE1">
      <w:pPr>
        <w:pStyle w:val="5"/>
        <w:numPr>
          <w:ilvl w:val="0"/>
          <w:numId w:val="10"/>
        </w:numPr>
        <w:ind w:left="1560"/>
        <w:rPr>
          <w:b/>
          <w:bCs w:val="0"/>
          <w:lang w:val="fi-FI"/>
        </w:rPr>
      </w:pPr>
      <w:bookmarkStart w:id="20" w:name="_Toc201743122"/>
      <w:r>
        <w:rPr>
          <w:b/>
          <w:bCs w:val="0"/>
          <w:lang w:val="fi-FI"/>
        </w:rPr>
        <w:t>Analisis Masalah Kinerja Organisasi</w:t>
      </w:r>
      <w:bookmarkEnd w:id="20"/>
    </w:p>
    <w:p w14:paraId="2E788267">
      <w:pPr>
        <w:pStyle w:val="4"/>
        <w:spacing w:line="360" w:lineRule="auto"/>
        <w:ind w:left="1560"/>
        <w:jc w:val="both"/>
        <w:rPr>
          <w:rFonts w:ascii="Arial" w:hAnsi="Arial" w:eastAsia="Times New Roman" w:cs="Arial"/>
          <w:color w:val="0D0D0D"/>
          <w:sz w:val="24"/>
          <w:szCs w:val="24"/>
        </w:rPr>
      </w:pPr>
      <w:r>
        <w:rPr>
          <w:rFonts w:ascii="Arial" w:hAnsi="Arial" w:eastAsia="Times New Roman" w:cs="Arial"/>
          <w:color w:val="0D0D0D"/>
          <w:sz w:val="24"/>
          <w:szCs w:val="24"/>
        </w:rPr>
        <w:t>Peserta dalam melakukan diagnosa permasalahan kinerja organisasi dengan tepat, sehingga kinerja dapat lebih baik. Mendeskripsikan hasil dari </w:t>
      </w:r>
      <w:r>
        <w:rPr>
          <w:rFonts w:ascii="Arial" w:hAnsi="Arial" w:eastAsia="Times New Roman" w:cs="Arial"/>
          <w:i/>
          <w:iCs/>
          <w:color w:val="0D0D0D"/>
          <w:sz w:val="24"/>
          <w:szCs w:val="24"/>
        </w:rPr>
        <w:t>environment scanning</w:t>
      </w:r>
      <w:r>
        <w:rPr>
          <w:rFonts w:ascii="Arial" w:hAnsi="Arial" w:eastAsia="Times New Roman" w:cs="Arial"/>
          <w:color w:val="0D0D0D"/>
          <w:sz w:val="24"/>
          <w:szCs w:val="24"/>
        </w:rPr>
        <w:t> (memantau lingkungan eksternal dan internal) yang memuat identifikasi permasalahan, menilai dampak permasalahan atau diagnosa lain terkait permasalahan kinerja organisasi dengan berbasis bukti dengan menggunakan tools analisis yang tepat.</w:t>
      </w:r>
    </w:p>
    <w:p w14:paraId="752ED2DF">
      <w:pPr>
        <w:pStyle w:val="4"/>
        <w:spacing w:line="360" w:lineRule="auto"/>
        <w:ind w:left="1560"/>
        <w:jc w:val="both"/>
        <w:rPr>
          <w:rFonts w:ascii="Arial" w:hAnsi="Arial" w:eastAsia="Times New Roman" w:cs="Arial"/>
          <w:color w:val="0D0D0D"/>
          <w:sz w:val="24"/>
          <w:szCs w:val="24"/>
        </w:rPr>
      </w:pPr>
    </w:p>
    <w:p w14:paraId="1AB15C6A">
      <w:pPr>
        <w:pStyle w:val="4"/>
        <w:numPr>
          <w:ilvl w:val="3"/>
          <w:numId w:val="11"/>
        </w:numPr>
        <w:spacing w:line="360" w:lineRule="auto"/>
        <w:ind w:left="1843"/>
        <w:jc w:val="both"/>
        <w:rPr>
          <w:rFonts w:ascii="Arial" w:hAnsi="Arial" w:eastAsia="Times New Roman" w:cs="Arial"/>
          <w:color w:val="0D0D0D"/>
          <w:sz w:val="24"/>
          <w:szCs w:val="24"/>
        </w:rPr>
      </w:pPr>
      <w:r>
        <w:rPr>
          <w:rFonts w:ascii="Arial" w:hAnsi="Arial" w:eastAsia="Times New Roman" w:cs="Arial"/>
          <w:color w:val="0D0D0D"/>
          <w:sz w:val="24"/>
          <w:szCs w:val="24"/>
        </w:rPr>
        <w:t>Mengidentifikasi dan Analisis Isu</w:t>
      </w:r>
    </w:p>
    <w:p w14:paraId="6074264F">
      <w:pPr>
        <w:pStyle w:val="4"/>
        <w:spacing w:line="360" w:lineRule="auto"/>
        <w:ind w:left="1843"/>
        <w:jc w:val="both"/>
        <w:rPr>
          <w:rFonts w:ascii="Arial" w:hAnsi="Arial" w:eastAsia="Times New Roman" w:cs="Arial"/>
          <w:color w:val="0D0D0D"/>
          <w:sz w:val="24"/>
          <w:szCs w:val="24"/>
        </w:rPr>
      </w:pPr>
      <w:r>
        <w:rPr>
          <w:rFonts w:ascii="Arial" w:hAnsi="Arial" w:eastAsia="Times New Roman" w:cs="Arial"/>
          <w:color w:val="0D0D0D"/>
          <w:sz w:val="24"/>
          <w:szCs w:val="24"/>
        </w:rPr>
        <w:t>Dalam rangka mengoptimalkan peningakatan capaian target pemungutan Pajak Bumi dan Bangunan (PBB) di Kecamatan Sikap Dalam, penulis melakukan langkah-langkah diagnosis organisasi melalui pendekatan analisis lingkungan internal dan eksternal (</w:t>
      </w:r>
      <w:r>
        <w:rPr>
          <w:rFonts w:ascii="Arial" w:hAnsi="Arial" w:eastAsia="Times New Roman" w:cs="Arial"/>
          <w:i/>
          <w:iCs/>
          <w:color w:val="0D0D0D"/>
          <w:sz w:val="24"/>
          <w:szCs w:val="24"/>
        </w:rPr>
        <w:t>environment scanning</w:t>
      </w:r>
      <w:r>
        <w:rPr>
          <w:rFonts w:ascii="Arial" w:hAnsi="Arial" w:eastAsia="Times New Roman" w:cs="Arial"/>
          <w:color w:val="0D0D0D"/>
          <w:sz w:val="24"/>
          <w:szCs w:val="24"/>
        </w:rPr>
        <w:t>). Tujuan dari proses ini adalah untuk mengidentifikasi isu-isu utama yang memengaruhi kinerja pemungutan PBB dan merumuskan strategi perbaikan yang berbasis data dan relevan dengan konteks lokal.</w:t>
      </w:r>
    </w:p>
    <w:p w14:paraId="51076355">
      <w:pPr>
        <w:pStyle w:val="4"/>
        <w:spacing w:after="0" w:line="360" w:lineRule="auto"/>
        <w:ind w:left="1843"/>
        <w:jc w:val="both"/>
        <w:outlineLvl w:val="2"/>
        <w:rPr>
          <w:rFonts w:ascii="Arial" w:hAnsi="Arial" w:eastAsia="Times New Roman" w:cs="Arial"/>
          <w:b/>
          <w:bCs/>
          <w:color w:val="0D0D0D"/>
          <w:sz w:val="24"/>
          <w:szCs w:val="24"/>
        </w:rPr>
      </w:pPr>
    </w:p>
    <w:p w14:paraId="62EE96D0">
      <w:pPr>
        <w:spacing w:after="0" w:line="360" w:lineRule="auto"/>
        <w:ind w:left="1276" w:firstLine="567"/>
        <w:outlineLvl w:val="3"/>
        <w:rPr>
          <w:rFonts w:ascii="Arial" w:hAnsi="Arial" w:eastAsia="Times New Roman" w:cs="Arial"/>
          <w:color w:val="0D0D0D"/>
          <w:sz w:val="24"/>
          <w:szCs w:val="24"/>
          <w:lang w:val="id-ID"/>
        </w:rPr>
      </w:pPr>
      <w:r>
        <w:rPr>
          <w:rFonts w:ascii="Arial" w:hAnsi="Arial" w:eastAsia="Times New Roman" w:cs="Arial"/>
          <w:color w:val="0D0D0D"/>
          <w:sz w:val="24"/>
          <w:szCs w:val="24"/>
          <w:lang w:val="id-ID"/>
        </w:rPr>
        <w:t>Identifikasi Isu Utama</w:t>
      </w:r>
    </w:p>
    <w:p w14:paraId="761C9BE6">
      <w:pPr>
        <w:spacing w:after="0" w:line="360" w:lineRule="auto"/>
        <w:ind w:left="1843" w:hanging="11"/>
        <w:jc w:val="both"/>
        <w:rPr>
          <w:rFonts w:ascii="Arial" w:hAnsi="Arial" w:eastAsia="Times New Roman" w:cs="Arial"/>
          <w:color w:val="0D0D0D"/>
          <w:sz w:val="24"/>
          <w:szCs w:val="24"/>
          <w:lang w:val="id-ID"/>
        </w:rPr>
      </w:pPr>
      <w:r>
        <w:rPr>
          <w:rFonts w:ascii="Arial" w:hAnsi="Arial" w:eastAsia="Times New Roman" w:cs="Arial"/>
          <w:color w:val="0D0D0D"/>
          <w:sz w:val="24"/>
          <w:szCs w:val="24"/>
          <w:lang w:val="id-ID"/>
        </w:rPr>
        <w:t>Berdasarkan observasi lapangan, wawancara dengan aparat kelurahan/desa, dan kajian terhadap data realisasi penerimaan PBB tahun-tahun sebelumnya, ditemukan beberapa isu strategis sebagai berikut:</w:t>
      </w:r>
    </w:p>
    <w:p w14:paraId="4295CDCD">
      <w:pPr>
        <w:numPr>
          <w:ilvl w:val="0"/>
          <w:numId w:val="12"/>
        </w:numPr>
        <w:tabs>
          <w:tab w:val="clear" w:pos="720"/>
        </w:tabs>
        <w:spacing w:after="0" w:line="360" w:lineRule="auto"/>
        <w:ind w:left="2127" w:hanging="319"/>
        <w:jc w:val="both"/>
        <w:rPr>
          <w:rFonts w:ascii="Arial" w:hAnsi="Arial" w:eastAsia="Times New Roman" w:cs="Arial"/>
          <w:color w:val="0D0D0D"/>
          <w:sz w:val="24"/>
          <w:szCs w:val="24"/>
          <w:lang w:val="id-ID"/>
        </w:rPr>
      </w:pPr>
      <w:r>
        <w:rPr>
          <w:rFonts w:ascii="Arial" w:hAnsi="Arial" w:eastAsia="Times New Roman" w:cs="Arial"/>
          <w:color w:val="0D0D0D"/>
          <w:sz w:val="24"/>
          <w:szCs w:val="24"/>
          <w:lang w:val="id-ID"/>
        </w:rPr>
        <w:t>Tingkat Kesadaran Wajib Pajak yang Rendah: Banyak warga belum memahami kewajiban dan manfaat dari membayar PBB tepat waktu.</w:t>
      </w:r>
    </w:p>
    <w:p w14:paraId="08050612">
      <w:pPr>
        <w:numPr>
          <w:ilvl w:val="0"/>
          <w:numId w:val="12"/>
        </w:numPr>
        <w:tabs>
          <w:tab w:val="clear" w:pos="720"/>
        </w:tabs>
        <w:spacing w:after="0" w:line="360" w:lineRule="auto"/>
        <w:ind w:left="2127" w:hanging="319"/>
        <w:jc w:val="both"/>
        <w:rPr>
          <w:rFonts w:ascii="Arial" w:hAnsi="Arial" w:eastAsia="Times New Roman" w:cs="Arial"/>
          <w:color w:val="0D0D0D"/>
          <w:sz w:val="24"/>
          <w:szCs w:val="24"/>
          <w:lang w:val="id-ID"/>
        </w:rPr>
      </w:pPr>
      <w:r>
        <w:rPr>
          <w:rFonts w:ascii="Arial" w:hAnsi="Arial" w:eastAsia="Times New Roman" w:cs="Arial"/>
          <w:color w:val="0D0D0D"/>
          <w:sz w:val="24"/>
          <w:szCs w:val="24"/>
          <w:lang w:val="id-ID"/>
        </w:rPr>
        <w:t>Keterbatasan SDM dan Sarana Pemungutan: Jumlah petugas pemungut PBB terbatas dan belum didukung oleh sarana teknologi yang memadai.</w:t>
      </w:r>
    </w:p>
    <w:p w14:paraId="43C696CA">
      <w:pPr>
        <w:numPr>
          <w:ilvl w:val="0"/>
          <w:numId w:val="12"/>
        </w:numPr>
        <w:tabs>
          <w:tab w:val="clear" w:pos="720"/>
        </w:tabs>
        <w:spacing w:after="0" w:line="360" w:lineRule="auto"/>
        <w:ind w:left="2127" w:hanging="319"/>
        <w:jc w:val="both"/>
        <w:rPr>
          <w:rFonts w:ascii="Arial" w:hAnsi="Arial" w:eastAsia="Times New Roman" w:cs="Arial"/>
          <w:color w:val="0D0D0D"/>
          <w:sz w:val="24"/>
          <w:szCs w:val="24"/>
          <w:lang w:val="id-ID"/>
        </w:rPr>
      </w:pPr>
      <w:r>
        <w:rPr>
          <w:rFonts w:ascii="Arial" w:hAnsi="Arial" w:eastAsia="Times New Roman" w:cs="Arial"/>
          <w:color w:val="0D0D0D"/>
          <w:sz w:val="24"/>
          <w:szCs w:val="24"/>
          <w:lang w:val="id-ID"/>
        </w:rPr>
        <w:t>Validitas Data Objek Pajak Tidak Akurat: Masih terdapat ketidaksesuaian antara data yang dimiliki oleh kecamatan dengan kondisi riil di lapangan.</w:t>
      </w:r>
    </w:p>
    <w:p w14:paraId="34938A57">
      <w:pPr>
        <w:numPr>
          <w:ilvl w:val="0"/>
          <w:numId w:val="12"/>
        </w:numPr>
        <w:tabs>
          <w:tab w:val="clear" w:pos="720"/>
        </w:tabs>
        <w:spacing w:after="0" w:line="360" w:lineRule="auto"/>
        <w:ind w:left="2127" w:hanging="319"/>
        <w:jc w:val="both"/>
        <w:rPr>
          <w:rFonts w:ascii="Arial" w:hAnsi="Arial" w:eastAsia="Times New Roman" w:cs="Arial"/>
          <w:color w:val="0D0D0D"/>
          <w:sz w:val="24"/>
          <w:szCs w:val="24"/>
          <w:lang w:val="id-ID"/>
        </w:rPr>
      </w:pPr>
      <w:r>
        <w:rPr>
          <w:rFonts w:ascii="Arial" w:hAnsi="Arial" w:eastAsia="Times New Roman" w:cs="Arial"/>
          <w:color w:val="0D0D0D"/>
          <w:sz w:val="24"/>
          <w:szCs w:val="24"/>
          <w:lang w:val="id-ID"/>
        </w:rPr>
        <w:t>Koordinasi Lintas Sektor yang Belum Optimal: Hubungan antara kecamatan, kelurahan/desa, dan Badan Pendapatan Daerah masih bersifat sektoral dan belum terintegrasi.</w:t>
      </w:r>
    </w:p>
    <w:p w14:paraId="1B2F05F9">
      <w:pPr>
        <w:numPr>
          <w:ilvl w:val="0"/>
          <w:numId w:val="12"/>
        </w:numPr>
        <w:tabs>
          <w:tab w:val="clear" w:pos="720"/>
        </w:tabs>
        <w:spacing w:after="0" w:line="360" w:lineRule="auto"/>
        <w:ind w:left="2127" w:hanging="319"/>
        <w:jc w:val="both"/>
        <w:rPr>
          <w:rFonts w:ascii="Arial" w:hAnsi="Arial" w:eastAsia="Times New Roman" w:cs="Arial"/>
          <w:color w:val="0D0D0D"/>
          <w:sz w:val="24"/>
          <w:szCs w:val="24"/>
          <w:lang w:val="fi-FI"/>
        </w:rPr>
      </w:pPr>
      <w:r>
        <w:rPr>
          <w:rFonts w:ascii="Arial" w:hAnsi="Arial" w:eastAsia="Times New Roman" w:cs="Arial"/>
          <w:color w:val="0D0D0D"/>
          <w:sz w:val="24"/>
          <w:szCs w:val="24"/>
          <w:lang w:val="fi-FI"/>
        </w:rPr>
        <w:t>Belum Maksimalnya Sosialisasi dan Edukasi: Kegiatan penyuluhan terkait PBB belum dilakukan secara rutin dan menyeluruh ke seluruh desa/kelurahan.</w:t>
      </w:r>
    </w:p>
    <w:p w14:paraId="06659840">
      <w:pPr>
        <w:spacing w:after="0" w:line="360" w:lineRule="auto"/>
        <w:ind w:left="720"/>
        <w:jc w:val="both"/>
        <w:rPr>
          <w:rFonts w:ascii="Arial" w:hAnsi="Arial" w:eastAsia="Times New Roman" w:cs="Arial"/>
          <w:color w:val="0D0D0D"/>
          <w:lang w:val="fi-FI"/>
        </w:rPr>
      </w:pPr>
    </w:p>
    <w:p w14:paraId="1973AAB1">
      <w:pPr>
        <w:pStyle w:val="12"/>
        <w:jc w:val="center"/>
        <w:rPr>
          <w:rFonts w:ascii="Arial" w:hAnsi="Arial" w:eastAsia="Times New Roman" w:cs="Arial"/>
          <w:i w:val="0"/>
          <w:iCs w:val="0"/>
          <w:color w:val="auto"/>
          <w:sz w:val="24"/>
          <w:szCs w:val="24"/>
          <w:lang w:val="fi-FI"/>
        </w:rPr>
      </w:pPr>
      <w:bookmarkStart w:id="21" w:name="_Toc201486874"/>
      <w:r>
        <w:rPr>
          <w:rFonts w:ascii="Arial" w:hAnsi="Arial" w:cs="Arial"/>
          <w:i w:val="0"/>
          <w:iCs w:val="0"/>
          <w:color w:val="auto"/>
          <w:sz w:val="24"/>
          <w:szCs w:val="24"/>
        </w:rPr>
        <w:t xml:space="preserve">Tabel 1.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Tabel_1.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3</w:t>
      </w:r>
      <w:r>
        <w:rPr>
          <w:rFonts w:ascii="Arial" w:hAnsi="Arial" w:cs="Arial"/>
          <w:i w:val="0"/>
          <w:iCs w:val="0"/>
          <w:color w:val="auto"/>
          <w:sz w:val="24"/>
          <w:szCs w:val="24"/>
        </w:rPr>
        <w:fldChar w:fldCharType="end"/>
      </w:r>
      <w:r>
        <w:rPr>
          <w:rFonts w:ascii="Arial" w:hAnsi="Arial" w:cs="Arial"/>
          <w:i w:val="0"/>
          <w:iCs w:val="0"/>
          <w:color w:val="auto"/>
          <w:sz w:val="24"/>
          <w:szCs w:val="24"/>
          <w:lang w:val="fi-FI"/>
        </w:rPr>
        <w:t>. USG (Urgency, Seriousness, Growth) untuk permasalahan "Optimalisasi Pemungutan Pajak Bumi dan Bangunan untuk peningakatan capaian target PBB di Kecamatan Sikap Dalam Kabupaten Empat Lawang":</w:t>
      </w:r>
      <w:bookmarkEnd w:id="21"/>
    </w:p>
    <w:tbl>
      <w:tblPr>
        <w:tblStyle w:val="10"/>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450"/>
        <w:gridCol w:w="2412"/>
        <w:gridCol w:w="1054"/>
        <w:gridCol w:w="1479"/>
        <w:gridCol w:w="946"/>
        <w:gridCol w:w="1250"/>
        <w:gridCol w:w="1307"/>
      </w:tblGrid>
      <w:tr w14:paraId="6B069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blCellSpacing w:w="15" w:type="dxa"/>
        </w:trPr>
        <w:tc>
          <w:tcPr>
            <w:tcW w:w="0" w:type="auto"/>
            <w:shd w:val="clear" w:color="auto" w:fill="D8D8D8" w:themeFill="background1" w:themeFillShade="D9"/>
            <w:vAlign w:val="center"/>
          </w:tcPr>
          <w:p w14:paraId="05680A8B">
            <w:pPr>
              <w:spacing w:after="0" w:line="240" w:lineRule="auto"/>
              <w:jc w:val="center"/>
              <w:rPr>
                <w:rFonts w:ascii="Arial" w:hAnsi="Arial" w:eastAsia="Times New Roman" w:cs="Arial"/>
                <w:b/>
                <w:bCs/>
              </w:rPr>
            </w:pPr>
            <w:r>
              <w:rPr>
                <w:rFonts w:ascii="Arial" w:hAnsi="Arial" w:eastAsia="Times New Roman" w:cs="Arial"/>
                <w:b/>
                <w:bCs/>
              </w:rPr>
              <w:t>No.</w:t>
            </w:r>
          </w:p>
        </w:tc>
        <w:tc>
          <w:tcPr>
            <w:tcW w:w="0" w:type="auto"/>
            <w:shd w:val="clear" w:color="auto" w:fill="D8D8D8" w:themeFill="background1" w:themeFillShade="D9"/>
            <w:vAlign w:val="center"/>
          </w:tcPr>
          <w:p w14:paraId="0369197E">
            <w:pPr>
              <w:spacing w:after="0" w:line="240" w:lineRule="auto"/>
              <w:jc w:val="center"/>
              <w:rPr>
                <w:rFonts w:ascii="Arial" w:hAnsi="Arial" w:eastAsia="Times New Roman" w:cs="Arial"/>
                <w:b/>
                <w:bCs/>
              </w:rPr>
            </w:pPr>
            <w:r>
              <w:rPr>
                <w:rFonts w:ascii="Arial" w:hAnsi="Arial" w:eastAsia="Times New Roman" w:cs="Arial"/>
                <w:b/>
                <w:bCs/>
              </w:rPr>
              <w:t>Permasalahan</w:t>
            </w:r>
          </w:p>
        </w:tc>
        <w:tc>
          <w:tcPr>
            <w:tcW w:w="0" w:type="auto"/>
            <w:shd w:val="clear" w:color="auto" w:fill="D8D8D8" w:themeFill="background1" w:themeFillShade="D9"/>
            <w:vAlign w:val="center"/>
          </w:tcPr>
          <w:p w14:paraId="7203A394">
            <w:pPr>
              <w:spacing w:after="0" w:line="240" w:lineRule="auto"/>
              <w:jc w:val="center"/>
              <w:rPr>
                <w:rFonts w:ascii="Arial" w:hAnsi="Arial" w:eastAsia="Times New Roman" w:cs="Arial"/>
                <w:b/>
                <w:bCs/>
              </w:rPr>
            </w:pPr>
            <w:r>
              <w:rPr>
                <w:rFonts w:ascii="Arial" w:hAnsi="Arial" w:eastAsia="Times New Roman" w:cs="Arial"/>
                <w:b/>
                <w:bCs/>
              </w:rPr>
              <w:t>Urgency (U)</w:t>
            </w:r>
          </w:p>
        </w:tc>
        <w:tc>
          <w:tcPr>
            <w:tcW w:w="0" w:type="auto"/>
            <w:shd w:val="clear" w:color="auto" w:fill="D8D8D8" w:themeFill="background1" w:themeFillShade="D9"/>
            <w:vAlign w:val="center"/>
          </w:tcPr>
          <w:p w14:paraId="10A7566F">
            <w:pPr>
              <w:spacing w:after="0" w:line="240" w:lineRule="auto"/>
              <w:jc w:val="center"/>
              <w:rPr>
                <w:rFonts w:ascii="Arial" w:hAnsi="Arial" w:eastAsia="Times New Roman" w:cs="Arial"/>
                <w:b/>
                <w:bCs/>
              </w:rPr>
            </w:pPr>
            <w:r>
              <w:rPr>
                <w:rFonts w:ascii="Arial" w:hAnsi="Arial" w:eastAsia="Times New Roman" w:cs="Arial"/>
                <w:b/>
                <w:bCs/>
              </w:rPr>
              <w:t>Seriousness (S)</w:t>
            </w:r>
          </w:p>
        </w:tc>
        <w:tc>
          <w:tcPr>
            <w:tcW w:w="0" w:type="auto"/>
            <w:shd w:val="clear" w:color="auto" w:fill="D8D8D8" w:themeFill="background1" w:themeFillShade="D9"/>
            <w:vAlign w:val="center"/>
          </w:tcPr>
          <w:p w14:paraId="7EABA8ED">
            <w:pPr>
              <w:spacing w:after="0" w:line="240" w:lineRule="auto"/>
              <w:jc w:val="center"/>
              <w:rPr>
                <w:rFonts w:ascii="Arial" w:hAnsi="Arial" w:eastAsia="Times New Roman" w:cs="Arial"/>
                <w:b/>
                <w:bCs/>
              </w:rPr>
            </w:pPr>
            <w:r>
              <w:rPr>
                <w:rFonts w:ascii="Arial" w:hAnsi="Arial" w:eastAsia="Times New Roman" w:cs="Arial"/>
                <w:b/>
                <w:bCs/>
              </w:rPr>
              <w:t>Growth (G)</w:t>
            </w:r>
          </w:p>
        </w:tc>
        <w:tc>
          <w:tcPr>
            <w:tcW w:w="0" w:type="auto"/>
            <w:shd w:val="clear" w:color="auto" w:fill="D8D8D8" w:themeFill="background1" w:themeFillShade="D9"/>
            <w:vAlign w:val="center"/>
          </w:tcPr>
          <w:p w14:paraId="1A7C8CAD">
            <w:pPr>
              <w:spacing w:after="0" w:line="240" w:lineRule="auto"/>
              <w:jc w:val="center"/>
              <w:rPr>
                <w:rFonts w:ascii="Arial" w:hAnsi="Arial" w:eastAsia="Times New Roman" w:cs="Arial"/>
                <w:b/>
                <w:bCs/>
              </w:rPr>
            </w:pPr>
            <w:r>
              <w:rPr>
                <w:rFonts w:ascii="Arial" w:hAnsi="Arial" w:eastAsia="Times New Roman" w:cs="Arial"/>
                <w:b/>
                <w:bCs/>
              </w:rPr>
              <w:t>Skor Total (U+S+G)</w:t>
            </w:r>
          </w:p>
        </w:tc>
        <w:tc>
          <w:tcPr>
            <w:tcW w:w="0" w:type="auto"/>
            <w:shd w:val="clear" w:color="auto" w:fill="D8D8D8" w:themeFill="background1" w:themeFillShade="D9"/>
            <w:vAlign w:val="center"/>
          </w:tcPr>
          <w:p w14:paraId="372D9700">
            <w:pPr>
              <w:spacing w:after="0" w:line="240" w:lineRule="auto"/>
              <w:jc w:val="center"/>
              <w:rPr>
                <w:rFonts w:ascii="Arial" w:hAnsi="Arial" w:eastAsia="Times New Roman" w:cs="Arial"/>
                <w:b/>
                <w:bCs/>
              </w:rPr>
            </w:pPr>
            <w:r>
              <w:rPr>
                <w:rFonts w:ascii="Arial" w:hAnsi="Arial" w:eastAsia="Times New Roman" w:cs="Arial"/>
                <w:b/>
                <w:bCs/>
              </w:rPr>
              <w:t>Keterangan</w:t>
            </w:r>
          </w:p>
        </w:tc>
      </w:tr>
      <w:tr w14:paraId="5319A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782CB21D">
            <w:pPr>
              <w:spacing w:after="0" w:line="240" w:lineRule="auto"/>
              <w:rPr>
                <w:rFonts w:ascii="Arial" w:hAnsi="Arial" w:eastAsia="Times New Roman" w:cs="Arial"/>
              </w:rPr>
            </w:pPr>
            <w:r>
              <w:rPr>
                <w:rFonts w:ascii="Arial" w:hAnsi="Arial" w:eastAsia="Times New Roman" w:cs="Arial"/>
              </w:rPr>
              <w:t>1</w:t>
            </w:r>
          </w:p>
        </w:tc>
        <w:tc>
          <w:tcPr>
            <w:tcW w:w="0" w:type="auto"/>
            <w:vAlign w:val="center"/>
          </w:tcPr>
          <w:p w14:paraId="65BA097B">
            <w:pPr>
              <w:spacing w:after="0" w:line="240" w:lineRule="auto"/>
              <w:rPr>
                <w:rFonts w:ascii="Arial" w:hAnsi="Arial" w:eastAsia="Times New Roman" w:cs="Arial"/>
                <w:b/>
                <w:bCs/>
              </w:rPr>
            </w:pPr>
            <w:r>
              <w:rPr>
                <w:rFonts w:ascii="Arial" w:hAnsi="Arial" w:eastAsia="Times New Roman" w:cs="Arial"/>
                <w:b/>
                <w:bCs/>
              </w:rPr>
              <w:t>Tingkat Kesadaran Wajib Pajak yang Rendah</w:t>
            </w:r>
          </w:p>
        </w:tc>
        <w:tc>
          <w:tcPr>
            <w:tcW w:w="0" w:type="auto"/>
            <w:vAlign w:val="center"/>
          </w:tcPr>
          <w:p w14:paraId="2D0A92C5">
            <w:pPr>
              <w:spacing w:after="0" w:line="240" w:lineRule="auto"/>
              <w:jc w:val="center"/>
              <w:rPr>
                <w:rFonts w:ascii="Arial" w:hAnsi="Arial" w:eastAsia="Times New Roman" w:cs="Arial"/>
              </w:rPr>
            </w:pPr>
            <w:r>
              <w:rPr>
                <w:rFonts w:ascii="Arial" w:hAnsi="Arial" w:eastAsia="Times New Roman" w:cs="Arial"/>
              </w:rPr>
              <w:t>4</w:t>
            </w:r>
          </w:p>
        </w:tc>
        <w:tc>
          <w:tcPr>
            <w:tcW w:w="0" w:type="auto"/>
            <w:vAlign w:val="center"/>
          </w:tcPr>
          <w:p w14:paraId="09AD564D">
            <w:pPr>
              <w:spacing w:after="0" w:line="240" w:lineRule="auto"/>
              <w:jc w:val="center"/>
              <w:rPr>
                <w:rFonts w:ascii="Arial" w:hAnsi="Arial" w:eastAsia="Times New Roman" w:cs="Arial"/>
              </w:rPr>
            </w:pPr>
            <w:r>
              <w:rPr>
                <w:rFonts w:ascii="Arial" w:hAnsi="Arial" w:eastAsia="Times New Roman" w:cs="Arial"/>
              </w:rPr>
              <w:t>4</w:t>
            </w:r>
          </w:p>
        </w:tc>
        <w:tc>
          <w:tcPr>
            <w:tcW w:w="0" w:type="auto"/>
            <w:vAlign w:val="center"/>
          </w:tcPr>
          <w:p w14:paraId="59D48D6E">
            <w:pPr>
              <w:spacing w:after="0" w:line="240" w:lineRule="auto"/>
              <w:jc w:val="center"/>
              <w:rPr>
                <w:rFonts w:ascii="Arial" w:hAnsi="Arial" w:eastAsia="Times New Roman" w:cs="Arial"/>
              </w:rPr>
            </w:pPr>
            <w:r>
              <w:rPr>
                <w:rFonts w:ascii="Arial" w:hAnsi="Arial" w:eastAsia="Times New Roman" w:cs="Arial"/>
              </w:rPr>
              <w:t>4</w:t>
            </w:r>
          </w:p>
        </w:tc>
        <w:tc>
          <w:tcPr>
            <w:tcW w:w="0" w:type="auto"/>
            <w:vAlign w:val="center"/>
          </w:tcPr>
          <w:p w14:paraId="4A429D69">
            <w:pPr>
              <w:spacing w:after="0" w:line="240" w:lineRule="auto"/>
              <w:jc w:val="center"/>
              <w:rPr>
                <w:rFonts w:ascii="Arial" w:hAnsi="Arial" w:eastAsia="Times New Roman" w:cs="Arial"/>
              </w:rPr>
            </w:pPr>
            <w:r>
              <w:rPr>
                <w:rFonts w:ascii="Arial" w:hAnsi="Arial" w:eastAsia="Times New Roman" w:cs="Arial"/>
              </w:rPr>
              <w:t>12</w:t>
            </w:r>
          </w:p>
        </w:tc>
        <w:tc>
          <w:tcPr>
            <w:tcW w:w="0" w:type="auto"/>
            <w:vAlign w:val="center"/>
          </w:tcPr>
          <w:p w14:paraId="789DA6EC">
            <w:pPr>
              <w:spacing w:after="0" w:line="240" w:lineRule="auto"/>
              <w:jc w:val="center"/>
              <w:rPr>
                <w:rFonts w:ascii="Arial" w:hAnsi="Arial" w:eastAsia="Times New Roman" w:cs="Arial"/>
              </w:rPr>
            </w:pPr>
            <w:r>
              <w:rPr>
                <w:rFonts w:ascii="Arial" w:hAnsi="Arial" w:eastAsia="Times New Roman" w:cs="Arial"/>
              </w:rPr>
              <w:t>I</w:t>
            </w:r>
          </w:p>
        </w:tc>
      </w:tr>
      <w:tr w14:paraId="30514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1B224525">
            <w:pPr>
              <w:spacing w:after="0" w:line="240" w:lineRule="auto"/>
              <w:rPr>
                <w:rFonts w:ascii="Arial" w:hAnsi="Arial" w:eastAsia="Times New Roman" w:cs="Arial"/>
              </w:rPr>
            </w:pPr>
            <w:r>
              <w:rPr>
                <w:rFonts w:ascii="Arial" w:hAnsi="Arial" w:eastAsia="Times New Roman" w:cs="Arial"/>
              </w:rPr>
              <w:t>2</w:t>
            </w:r>
          </w:p>
        </w:tc>
        <w:tc>
          <w:tcPr>
            <w:tcW w:w="0" w:type="auto"/>
            <w:vAlign w:val="center"/>
          </w:tcPr>
          <w:p w14:paraId="0CC36C05">
            <w:pPr>
              <w:spacing w:after="0" w:line="240" w:lineRule="auto"/>
              <w:rPr>
                <w:rFonts w:ascii="Arial" w:hAnsi="Arial" w:eastAsia="Times New Roman" w:cs="Arial"/>
                <w:b/>
                <w:bCs/>
                <w:lang w:val="fi-FI"/>
              </w:rPr>
            </w:pPr>
            <w:r>
              <w:rPr>
                <w:rFonts w:ascii="Arial" w:hAnsi="Arial" w:eastAsia="Times New Roman" w:cs="Arial"/>
                <w:b/>
                <w:bCs/>
                <w:lang w:val="fi-FI"/>
              </w:rPr>
              <w:t>Keterbatasan SDM dan Sarana Pemungutan</w:t>
            </w:r>
          </w:p>
        </w:tc>
        <w:tc>
          <w:tcPr>
            <w:tcW w:w="0" w:type="auto"/>
            <w:vAlign w:val="center"/>
          </w:tcPr>
          <w:p w14:paraId="4013AB8C">
            <w:pPr>
              <w:spacing w:after="0" w:line="240" w:lineRule="auto"/>
              <w:jc w:val="center"/>
              <w:rPr>
                <w:rFonts w:ascii="Arial" w:hAnsi="Arial" w:eastAsia="Times New Roman" w:cs="Arial"/>
              </w:rPr>
            </w:pPr>
            <w:r>
              <w:rPr>
                <w:rFonts w:ascii="Arial" w:hAnsi="Arial" w:eastAsia="Times New Roman" w:cs="Arial"/>
              </w:rPr>
              <w:t>3</w:t>
            </w:r>
          </w:p>
        </w:tc>
        <w:tc>
          <w:tcPr>
            <w:tcW w:w="0" w:type="auto"/>
            <w:vAlign w:val="center"/>
          </w:tcPr>
          <w:p w14:paraId="4DA8E862">
            <w:pPr>
              <w:spacing w:after="0" w:line="240" w:lineRule="auto"/>
              <w:jc w:val="center"/>
              <w:rPr>
                <w:rFonts w:ascii="Arial" w:hAnsi="Arial" w:eastAsia="Times New Roman" w:cs="Arial"/>
              </w:rPr>
            </w:pPr>
            <w:r>
              <w:rPr>
                <w:rFonts w:ascii="Arial" w:hAnsi="Arial" w:eastAsia="Times New Roman" w:cs="Arial"/>
              </w:rPr>
              <w:t>4</w:t>
            </w:r>
          </w:p>
        </w:tc>
        <w:tc>
          <w:tcPr>
            <w:tcW w:w="0" w:type="auto"/>
            <w:vAlign w:val="center"/>
          </w:tcPr>
          <w:p w14:paraId="63E7DF3A">
            <w:pPr>
              <w:spacing w:after="0" w:line="240" w:lineRule="auto"/>
              <w:jc w:val="center"/>
              <w:rPr>
                <w:rFonts w:ascii="Arial" w:hAnsi="Arial" w:eastAsia="Times New Roman" w:cs="Arial"/>
              </w:rPr>
            </w:pPr>
            <w:r>
              <w:rPr>
                <w:rFonts w:ascii="Arial" w:hAnsi="Arial" w:eastAsia="Times New Roman" w:cs="Arial"/>
              </w:rPr>
              <w:t>4</w:t>
            </w:r>
          </w:p>
        </w:tc>
        <w:tc>
          <w:tcPr>
            <w:tcW w:w="0" w:type="auto"/>
            <w:vAlign w:val="center"/>
          </w:tcPr>
          <w:p w14:paraId="516B95ED">
            <w:pPr>
              <w:spacing w:after="0" w:line="240" w:lineRule="auto"/>
              <w:jc w:val="center"/>
              <w:rPr>
                <w:rFonts w:ascii="Arial" w:hAnsi="Arial" w:eastAsia="Times New Roman" w:cs="Arial"/>
              </w:rPr>
            </w:pPr>
            <w:r>
              <w:rPr>
                <w:rFonts w:ascii="Arial" w:hAnsi="Arial" w:eastAsia="Times New Roman" w:cs="Arial"/>
              </w:rPr>
              <w:t>11</w:t>
            </w:r>
          </w:p>
        </w:tc>
        <w:tc>
          <w:tcPr>
            <w:tcW w:w="0" w:type="auto"/>
            <w:vAlign w:val="center"/>
          </w:tcPr>
          <w:p w14:paraId="2763877B">
            <w:pPr>
              <w:spacing w:after="0" w:line="240" w:lineRule="auto"/>
              <w:jc w:val="center"/>
              <w:rPr>
                <w:rFonts w:ascii="Arial" w:hAnsi="Arial" w:eastAsia="Times New Roman" w:cs="Arial"/>
              </w:rPr>
            </w:pPr>
            <w:r>
              <w:rPr>
                <w:rFonts w:ascii="Arial" w:hAnsi="Arial" w:eastAsia="Times New Roman" w:cs="Arial"/>
              </w:rPr>
              <w:t>II</w:t>
            </w:r>
          </w:p>
        </w:tc>
      </w:tr>
      <w:tr w14:paraId="0D42D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38158ED9">
            <w:pPr>
              <w:spacing w:after="0" w:line="240" w:lineRule="auto"/>
              <w:rPr>
                <w:rFonts w:ascii="Arial" w:hAnsi="Arial" w:eastAsia="Times New Roman" w:cs="Arial"/>
              </w:rPr>
            </w:pPr>
            <w:r>
              <w:rPr>
                <w:rFonts w:ascii="Arial" w:hAnsi="Arial" w:eastAsia="Times New Roman" w:cs="Arial"/>
              </w:rPr>
              <w:t>3</w:t>
            </w:r>
          </w:p>
        </w:tc>
        <w:tc>
          <w:tcPr>
            <w:tcW w:w="0" w:type="auto"/>
            <w:vAlign w:val="center"/>
          </w:tcPr>
          <w:p w14:paraId="2E15ED68">
            <w:pPr>
              <w:spacing w:after="0" w:line="240" w:lineRule="auto"/>
              <w:rPr>
                <w:rFonts w:ascii="Arial" w:hAnsi="Arial" w:eastAsia="Times New Roman" w:cs="Arial"/>
                <w:b/>
                <w:bCs/>
              </w:rPr>
            </w:pPr>
            <w:r>
              <w:rPr>
                <w:rFonts w:ascii="Arial" w:hAnsi="Arial" w:eastAsia="Times New Roman" w:cs="Arial"/>
                <w:b/>
                <w:bCs/>
              </w:rPr>
              <w:t>Validitas Data Objek Pajak Tidak Akurat</w:t>
            </w:r>
          </w:p>
        </w:tc>
        <w:tc>
          <w:tcPr>
            <w:tcW w:w="0" w:type="auto"/>
            <w:vAlign w:val="center"/>
          </w:tcPr>
          <w:p w14:paraId="1A4168B4">
            <w:pPr>
              <w:spacing w:after="0" w:line="240" w:lineRule="auto"/>
              <w:jc w:val="center"/>
              <w:rPr>
                <w:rFonts w:ascii="Arial" w:hAnsi="Arial" w:eastAsia="Times New Roman" w:cs="Arial"/>
              </w:rPr>
            </w:pPr>
            <w:r>
              <w:rPr>
                <w:rFonts w:ascii="Arial" w:hAnsi="Arial" w:eastAsia="Times New Roman" w:cs="Arial"/>
              </w:rPr>
              <w:t>4</w:t>
            </w:r>
          </w:p>
        </w:tc>
        <w:tc>
          <w:tcPr>
            <w:tcW w:w="0" w:type="auto"/>
            <w:vAlign w:val="center"/>
          </w:tcPr>
          <w:p w14:paraId="5A5A8486">
            <w:pPr>
              <w:spacing w:after="0" w:line="240" w:lineRule="auto"/>
              <w:jc w:val="center"/>
              <w:rPr>
                <w:rFonts w:ascii="Arial" w:hAnsi="Arial" w:eastAsia="Times New Roman" w:cs="Arial"/>
              </w:rPr>
            </w:pPr>
            <w:r>
              <w:rPr>
                <w:rFonts w:ascii="Arial" w:hAnsi="Arial" w:eastAsia="Times New Roman" w:cs="Arial"/>
              </w:rPr>
              <w:t>4</w:t>
            </w:r>
          </w:p>
        </w:tc>
        <w:tc>
          <w:tcPr>
            <w:tcW w:w="0" w:type="auto"/>
            <w:vAlign w:val="center"/>
          </w:tcPr>
          <w:p w14:paraId="5D9AFF4A">
            <w:pPr>
              <w:spacing w:after="0" w:line="240" w:lineRule="auto"/>
              <w:jc w:val="center"/>
              <w:rPr>
                <w:rFonts w:ascii="Arial" w:hAnsi="Arial" w:eastAsia="Times New Roman" w:cs="Arial"/>
              </w:rPr>
            </w:pPr>
            <w:r>
              <w:rPr>
                <w:rFonts w:ascii="Arial" w:hAnsi="Arial" w:eastAsia="Times New Roman" w:cs="Arial"/>
              </w:rPr>
              <w:t>3</w:t>
            </w:r>
          </w:p>
        </w:tc>
        <w:tc>
          <w:tcPr>
            <w:tcW w:w="0" w:type="auto"/>
            <w:vAlign w:val="center"/>
          </w:tcPr>
          <w:p w14:paraId="1E40A854">
            <w:pPr>
              <w:spacing w:after="0" w:line="240" w:lineRule="auto"/>
              <w:jc w:val="center"/>
              <w:rPr>
                <w:rFonts w:ascii="Arial" w:hAnsi="Arial" w:eastAsia="Times New Roman" w:cs="Arial"/>
              </w:rPr>
            </w:pPr>
            <w:r>
              <w:rPr>
                <w:rFonts w:ascii="Arial" w:hAnsi="Arial" w:eastAsia="Times New Roman" w:cs="Arial"/>
              </w:rPr>
              <w:t>11</w:t>
            </w:r>
          </w:p>
        </w:tc>
        <w:tc>
          <w:tcPr>
            <w:tcW w:w="0" w:type="auto"/>
            <w:vAlign w:val="center"/>
          </w:tcPr>
          <w:p w14:paraId="31866E51">
            <w:pPr>
              <w:spacing w:after="0" w:line="240" w:lineRule="auto"/>
              <w:jc w:val="center"/>
              <w:rPr>
                <w:rFonts w:ascii="Arial" w:hAnsi="Arial" w:eastAsia="Times New Roman" w:cs="Arial"/>
              </w:rPr>
            </w:pPr>
            <w:r>
              <w:rPr>
                <w:rFonts w:ascii="Arial" w:hAnsi="Arial" w:eastAsia="Times New Roman" w:cs="Arial"/>
              </w:rPr>
              <w:t>III.</w:t>
            </w:r>
          </w:p>
        </w:tc>
      </w:tr>
      <w:tr w14:paraId="109F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594DCDF9">
            <w:pPr>
              <w:spacing w:after="0" w:line="240" w:lineRule="auto"/>
              <w:rPr>
                <w:rFonts w:ascii="Arial" w:hAnsi="Arial" w:eastAsia="Times New Roman" w:cs="Arial"/>
              </w:rPr>
            </w:pPr>
            <w:r>
              <w:rPr>
                <w:rFonts w:ascii="Arial" w:hAnsi="Arial" w:eastAsia="Times New Roman" w:cs="Arial"/>
              </w:rPr>
              <w:t>4</w:t>
            </w:r>
          </w:p>
        </w:tc>
        <w:tc>
          <w:tcPr>
            <w:tcW w:w="0" w:type="auto"/>
            <w:vAlign w:val="center"/>
          </w:tcPr>
          <w:p w14:paraId="18E3B236">
            <w:pPr>
              <w:spacing w:after="0" w:line="240" w:lineRule="auto"/>
              <w:rPr>
                <w:rFonts w:ascii="Arial" w:hAnsi="Arial" w:eastAsia="Times New Roman" w:cs="Arial"/>
                <w:b/>
                <w:bCs/>
              </w:rPr>
            </w:pPr>
            <w:r>
              <w:rPr>
                <w:rFonts w:ascii="Arial" w:hAnsi="Arial" w:eastAsia="Times New Roman" w:cs="Arial"/>
                <w:b/>
                <w:bCs/>
              </w:rPr>
              <w:t>Koordinasi Lintas Sektor yang Belum Optimal</w:t>
            </w:r>
          </w:p>
        </w:tc>
        <w:tc>
          <w:tcPr>
            <w:tcW w:w="0" w:type="auto"/>
            <w:vAlign w:val="center"/>
          </w:tcPr>
          <w:p w14:paraId="7238728B">
            <w:pPr>
              <w:spacing w:after="0" w:line="240" w:lineRule="auto"/>
              <w:jc w:val="center"/>
              <w:rPr>
                <w:rFonts w:ascii="Arial" w:hAnsi="Arial" w:eastAsia="Times New Roman" w:cs="Arial"/>
              </w:rPr>
            </w:pPr>
            <w:r>
              <w:rPr>
                <w:rFonts w:ascii="Arial" w:hAnsi="Arial" w:eastAsia="Times New Roman" w:cs="Arial"/>
              </w:rPr>
              <w:t>3</w:t>
            </w:r>
          </w:p>
        </w:tc>
        <w:tc>
          <w:tcPr>
            <w:tcW w:w="0" w:type="auto"/>
            <w:vAlign w:val="center"/>
          </w:tcPr>
          <w:p w14:paraId="7A8F2FC9">
            <w:pPr>
              <w:spacing w:after="0" w:line="240" w:lineRule="auto"/>
              <w:jc w:val="center"/>
              <w:rPr>
                <w:rFonts w:ascii="Arial" w:hAnsi="Arial" w:eastAsia="Times New Roman" w:cs="Arial"/>
              </w:rPr>
            </w:pPr>
            <w:r>
              <w:rPr>
                <w:rFonts w:ascii="Arial" w:hAnsi="Arial" w:eastAsia="Times New Roman" w:cs="Arial"/>
              </w:rPr>
              <w:t>3</w:t>
            </w:r>
          </w:p>
        </w:tc>
        <w:tc>
          <w:tcPr>
            <w:tcW w:w="0" w:type="auto"/>
            <w:vAlign w:val="center"/>
          </w:tcPr>
          <w:p w14:paraId="6229246F">
            <w:pPr>
              <w:spacing w:after="0" w:line="240" w:lineRule="auto"/>
              <w:jc w:val="center"/>
              <w:rPr>
                <w:rFonts w:ascii="Arial" w:hAnsi="Arial" w:eastAsia="Times New Roman" w:cs="Arial"/>
              </w:rPr>
            </w:pPr>
            <w:r>
              <w:rPr>
                <w:rFonts w:ascii="Arial" w:hAnsi="Arial" w:eastAsia="Times New Roman" w:cs="Arial"/>
              </w:rPr>
              <w:t>4</w:t>
            </w:r>
          </w:p>
        </w:tc>
        <w:tc>
          <w:tcPr>
            <w:tcW w:w="0" w:type="auto"/>
            <w:vAlign w:val="center"/>
          </w:tcPr>
          <w:p w14:paraId="5F679E40">
            <w:pPr>
              <w:spacing w:after="0" w:line="240" w:lineRule="auto"/>
              <w:jc w:val="center"/>
              <w:rPr>
                <w:rFonts w:ascii="Arial" w:hAnsi="Arial" w:eastAsia="Times New Roman" w:cs="Arial"/>
              </w:rPr>
            </w:pPr>
            <w:r>
              <w:rPr>
                <w:rFonts w:ascii="Arial" w:hAnsi="Arial" w:eastAsia="Times New Roman" w:cs="Arial"/>
              </w:rPr>
              <w:t>10</w:t>
            </w:r>
          </w:p>
        </w:tc>
        <w:tc>
          <w:tcPr>
            <w:tcW w:w="0" w:type="auto"/>
            <w:vAlign w:val="center"/>
          </w:tcPr>
          <w:p w14:paraId="252ED49E">
            <w:pPr>
              <w:spacing w:after="0" w:line="240" w:lineRule="auto"/>
              <w:jc w:val="center"/>
              <w:rPr>
                <w:rFonts w:ascii="Arial" w:hAnsi="Arial" w:eastAsia="Times New Roman" w:cs="Arial"/>
              </w:rPr>
            </w:pPr>
            <w:r>
              <w:rPr>
                <w:rFonts w:ascii="Arial" w:hAnsi="Arial" w:eastAsia="Times New Roman" w:cs="Arial"/>
              </w:rPr>
              <w:t>IV.</w:t>
            </w:r>
          </w:p>
        </w:tc>
      </w:tr>
      <w:tr w14:paraId="349AA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527CC28A">
            <w:pPr>
              <w:spacing w:after="0" w:line="240" w:lineRule="auto"/>
              <w:rPr>
                <w:rFonts w:ascii="Arial" w:hAnsi="Arial" w:eastAsia="Times New Roman" w:cs="Arial"/>
              </w:rPr>
            </w:pPr>
            <w:r>
              <w:rPr>
                <w:rFonts w:ascii="Arial" w:hAnsi="Arial" w:eastAsia="Times New Roman" w:cs="Arial"/>
              </w:rPr>
              <w:t>5</w:t>
            </w:r>
          </w:p>
        </w:tc>
        <w:tc>
          <w:tcPr>
            <w:tcW w:w="0" w:type="auto"/>
            <w:vAlign w:val="center"/>
          </w:tcPr>
          <w:p w14:paraId="1740105C">
            <w:pPr>
              <w:spacing w:after="0" w:line="240" w:lineRule="auto"/>
              <w:rPr>
                <w:rFonts w:ascii="Arial" w:hAnsi="Arial" w:eastAsia="Times New Roman" w:cs="Arial"/>
                <w:b/>
                <w:bCs/>
                <w:lang w:val="fi-FI"/>
              </w:rPr>
            </w:pPr>
            <w:r>
              <w:rPr>
                <w:rFonts w:ascii="Arial" w:hAnsi="Arial" w:eastAsia="Times New Roman" w:cs="Arial"/>
                <w:b/>
                <w:bCs/>
                <w:lang w:val="fi-FI"/>
              </w:rPr>
              <w:t>Belum Maksimalnya Sosialisasi dan Edukasi</w:t>
            </w:r>
          </w:p>
        </w:tc>
        <w:tc>
          <w:tcPr>
            <w:tcW w:w="0" w:type="auto"/>
            <w:vAlign w:val="center"/>
          </w:tcPr>
          <w:p w14:paraId="0FC0664D">
            <w:pPr>
              <w:spacing w:after="0" w:line="240" w:lineRule="auto"/>
              <w:jc w:val="center"/>
              <w:rPr>
                <w:rFonts w:ascii="Arial" w:hAnsi="Arial" w:eastAsia="Times New Roman" w:cs="Arial"/>
              </w:rPr>
            </w:pPr>
            <w:r>
              <w:rPr>
                <w:rFonts w:ascii="Arial" w:hAnsi="Arial" w:eastAsia="Times New Roman" w:cs="Arial"/>
              </w:rPr>
              <w:t>3</w:t>
            </w:r>
          </w:p>
        </w:tc>
        <w:tc>
          <w:tcPr>
            <w:tcW w:w="0" w:type="auto"/>
            <w:vAlign w:val="center"/>
          </w:tcPr>
          <w:p w14:paraId="63215962">
            <w:pPr>
              <w:spacing w:after="0" w:line="240" w:lineRule="auto"/>
              <w:jc w:val="center"/>
              <w:rPr>
                <w:rFonts w:ascii="Arial" w:hAnsi="Arial" w:eastAsia="Times New Roman" w:cs="Arial"/>
              </w:rPr>
            </w:pPr>
            <w:r>
              <w:rPr>
                <w:rFonts w:ascii="Arial" w:hAnsi="Arial" w:eastAsia="Times New Roman" w:cs="Arial"/>
              </w:rPr>
              <w:t>3</w:t>
            </w:r>
          </w:p>
        </w:tc>
        <w:tc>
          <w:tcPr>
            <w:tcW w:w="0" w:type="auto"/>
            <w:vAlign w:val="center"/>
          </w:tcPr>
          <w:p w14:paraId="116EF466">
            <w:pPr>
              <w:spacing w:after="0" w:line="240" w:lineRule="auto"/>
              <w:jc w:val="center"/>
              <w:rPr>
                <w:rFonts w:ascii="Arial" w:hAnsi="Arial" w:eastAsia="Times New Roman" w:cs="Arial"/>
              </w:rPr>
            </w:pPr>
            <w:r>
              <w:rPr>
                <w:rFonts w:ascii="Arial" w:hAnsi="Arial" w:eastAsia="Times New Roman" w:cs="Arial"/>
              </w:rPr>
              <w:t>3</w:t>
            </w:r>
          </w:p>
        </w:tc>
        <w:tc>
          <w:tcPr>
            <w:tcW w:w="0" w:type="auto"/>
            <w:vAlign w:val="center"/>
          </w:tcPr>
          <w:p w14:paraId="68A2A0D4">
            <w:pPr>
              <w:spacing w:after="0" w:line="240" w:lineRule="auto"/>
              <w:jc w:val="center"/>
              <w:rPr>
                <w:rFonts w:ascii="Arial" w:hAnsi="Arial" w:eastAsia="Times New Roman" w:cs="Arial"/>
              </w:rPr>
            </w:pPr>
            <w:r>
              <w:rPr>
                <w:rFonts w:ascii="Arial" w:hAnsi="Arial" w:eastAsia="Times New Roman" w:cs="Arial"/>
              </w:rPr>
              <w:t>9</w:t>
            </w:r>
          </w:p>
        </w:tc>
        <w:tc>
          <w:tcPr>
            <w:tcW w:w="0" w:type="auto"/>
            <w:vAlign w:val="center"/>
          </w:tcPr>
          <w:p w14:paraId="4200D290">
            <w:pPr>
              <w:spacing w:after="0" w:line="240" w:lineRule="auto"/>
              <w:jc w:val="center"/>
              <w:rPr>
                <w:rFonts w:ascii="Arial" w:hAnsi="Arial" w:eastAsia="Times New Roman" w:cs="Arial"/>
              </w:rPr>
            </w:pPr>
            <w:r>
              <w:rPr>
                <w:rFonts w:ascii="Arial" w:hAnsi="Arial" w:eastAsia="Times New Roman" w:cs="Arial"/>
              </w:rPr>
              <w:t>V</w:t>
            </w:r>
          </w:p>
        </w:tc>
      </w:tr>
    </w:tbl>
    <w:p w14:paraId="2C0DDF12">
      <w:pPr>
        <w:spacing w:before="100" w:beforeAutospacing="1" w:after="100" w:afterAutospacing="1" w:line="240" w:lineRule="auto"/>
        <w:rPr>
          <w:rFonts w:ascii="Arial" w:hAnsi="Arial" w:eastAsia="Times New Roman" w:cs="Arial"/>
          <w:sz w:val="24"/>
          <w:szCs w:val="24"/>
        </w:rPr>
      </w:pPr>
      <w:r>
        <w:rPr>
          <w:rFonts w:ascii="Arial" w:hAnsi="Arial" w:eastAsia="Times New Roman" w:cs="Arial"/>
          <w:b/>
          <w:bCs/>
          <w:sz w:val="24"/>
          <w:szCs w:val="24"/>
        </w:rPr>
        <w:t>Catatan</w:t>
      </w:r>
      <w:r>
        <w:rPr>
          <w:rFonts w:ascii="Arial" w:hAnsi="Arial" w:eastAsia="Times New Roman" w:cs="Arial"/>
          <w:sz w:val="24"/>
          <w:szCs w:val="24"/>
        </w:rPr>
        <w:t>:</w:t>
      </w:r>
    </w:p>
    <w:p w14:paraId="2B337335">
      <w:pPr>
        <w:numPr>
          <w:ilvl w:val="0"/>
          <w:numId w:val="13"/>
        </w:numPr>
        <w:spacing w:before="100" w:beforeAutospacing="1" w:after="100" w:afterAutospacing="1" w:line="240" w:lineRule="auto"/>
        <w:rPr>
          <w:rFonts w:ascii="Arial" w:hAnsi="Arial" w:eastAsia="Times New Roman" w:cs="Arial"/>
          <w:sz w:val="24"/>
          <w:szCs w:val="24"/>
          <w:lang w:val="fi-FI"/>
        </w:rPr>
      </w:pPr>
      <w:r>
        <w:rPr>
          <w:rFonts w:ascii="Arial" w:hAnsi="Arial" w:eastAsia="Times New Roman" w:cs="Arial"/>
          <w:sz w:val="24"/>
          <w:szCs w:val="24"/>
          <w:lang w:val="fi-FI"/>
        </w:rPr>
        <w:t>Skor menggunakan skala 1–5, di mana 5 adalah nilai tertinggi.</w:t>
      </w:r>
    </w:p>
    <w:p w14:paraId="6FD77E89">
      <w:pPr>
        <w:numPr>
          <w:ilvl w:val="0"/>
          <w:numId w:val="13"/>
        </w:numPr>
        <w:spacing w:before="100" w:beforeAutospacing="1" w:after="100" w:afterAutospacing="1" w:line="240" w:lineRule="auto"/>
        <w:rPr>
          <w:rFonts w:ascii="Arial" w:hAnsi="Arial" w:eastAsia="Times New Roman" w:cs="Arial"/>
          <w:sz w:val="24"/>
          <w:szCs w:val="24"/>
        </w:rPr>
      </w:pPr>
      <w:r>
        <w:rPr>
          <w:rFonts w:ascii="Arial" w:hAnsi="Arial" w:eastAsia="Times New Roman" w:cs="Arial"/>
          <w:b/>
          <w:bCs/>
          <w:sz w:val="24"/>
          <w:szCs w:val="24"/>
        </w:rPr>
        <w:t>Urgency (U)</w:t>
      </w:r>
      <w:r>
        <w:rPr>
          <w:rFonts w:ascii="Arial" w:hAnsi="Arial" w:eastAsia="Times New Roman" w:cs="Arial"/>
          <w:sz w:val="24"/>
          <w:szCs w:val="24"/>
        </w:rPr>
        <w:t>: Mendesaknya masalah untuk segera ditangani.</w:t>
      </w:r>
    </w:p>
    <w:p w14:paraId="391E3625">
      <w:pPr>
        <w:numPr>
          <w:ilvl w:val="0"/>
          <w:numId w:val="13"/>
        </w:numPr>
        <w:spacing w:before="100" w:beforeAutospacing="1" w:after="100" w:afterAutospacing="1" w:line="240" w:lineRule="auto"/>
        <w:rPr>
          <w:rFonts w:ascii="Arial" w:hAnsi="Arial" w:eastAsia="Times New Roman" w:cs="Arial"/>
          <w:sz w:val="24"/>
          <w:szCs w:val="24"/>
        </w:rPr>
      </w:pPr>
      <w:r>
        <w:rPr>
          <w:rFonts w:ascii="Arial" w:hAnsi="Arial" w:eastAsia="Times New Roman" w:cs="Arial"/>
          <w:b/>
          <w:bCs/>
          <w:sz w:val="24"/>
          <w:szCs w:val="24"/>
        </w:rPr>
        <w:t>Seriousness (S)</w:t>
      </w:r>
      <w:r>
        <w:rPr>
          <w:rFonts w:ascii="Arial" w:hAnsi="Arial" w:eastAsia="Times New Roman" w:cs="Arial"/>
          <w:sz w:val="24"/>
          <w:szCs w:val="24"/>
        </w:rPr>
        <w:t>: Tingkat keparahan dampak terhadap tujuan organisasi.</w:t>
      </w:r>
    </w:p>
    <w:p w14:paraId="57100454">
      <w:pPr>
        <w:numPr>
          <w:ilvl w:val="0"/>
          <w:numId w:val="13"/>
        </w:numPr>
        <w:spacing w:before="100" w:beforeAutospacing="1" w:after="100" w:afterAutospacing="1" w:line="240" w:lineRule="auto"/>
        <w:rPr>
          <w:rFonts w:ascii="Arial" w:hAnsi="Arial" w:eastAsia="Times New Roman" w:cs="Arial"/>
          <w:sz w:val="24"/>
          <w:szCs w:val="24"/>
        </w:rPr>
      </w:pPr>
      <w:r>
        <w:rPr>
          <w:rFonts w:ascii="Arial" w:hAnsi="Arial" w:eastAsia="Times New Roman" w:cs="Arial"/>
          <w:b/>
          <w:bCs/>
          <w:sz w:val="24"/>
          <w:szCs w:val="24"/>
        </w:rPr>
        <w:t>Growth (G)</w:t>
      </w:r>
      <w:r>
        <w:rPr>
          <w:rFonts w:ascii="Arial" w:hAnsi="Arial" w:eastAsia="Times New Roman" w:cs="Arial"/>
          <w:sz w:val="24"/>
          <w:szCs w:val="24"/>
        </w:rPr>
        <w:t>: Potensi masalah untuk berkembang jika tidak segera diatas</w:t>
      </w:r>
    </w:p>
    <w:p w14:paraId="1C82F105">
      <w:pPr>
        <w:spacing w:after="0" w:line="360" w:lineRule="auto"/>
        <w:ind w:left="1440" w:firstLine="403"/>
        <w:outlineLvl w:val="3"/>
        <w:rPr>
          <w:rFonts w:ascii="Arial" w:hAnsi="Arial" w:eastAsia="Times New Roman" w:cs="Arial"/>
          <w:color w:val="0D0D0D"/>
          <w:sz w:val="24"/>
          <w:szCs w:val="24"/>
        </w:rPr>
      </w:pPr>
      <w:r>
        <w:rPr>
          <w:rFonts w:ascii="Arial" w:hAnsi="Arial" w:eastAsia="Times New Roman" w:cs="Arial"/>
          <w:color w:val="0D0D0D"/>
          <w:sz w:val="24"/>
          <w:szCs w:val="24"/>
        </w:rPr>
        <w:t>Analisis Menggunakan Tools</w:t>
      </w:r>
    </w:p>
    <w:p w14:paraId="666512DF">
      <w:pPr>
        <w:spacing w:after="0" w:line="360" w:lineRule="auto"/>
        <w:ind w:left="1843"/>
        <w:jc w:val="both"/>
        <w:rPr>
          <w:rFonts w:ascii="Arial" w:hAnsi="Arial" w:eastAsia="Times New Roman" w:cs="Arial"/>
          <w:color w:val="0D0D0D"/>
          <w:sz w:val="24"/>
          <w:szCs w:val="24"/>
        </w:rPr>
      </w:pPr>
      <w:r>
        <w:rPr>
          <w:rFonts w:ascii="Arial" w:hAnsi="Arial" w:eastAsia="Times New Roman" w:cs="Arial"/>
          <w:color w:val="0D0D0D"/>
          <w:sz w:val="24"/>
          <w:szCs w:val="24"/>
        </w:rPr>
        <w:t>Untuk mendiagnosa permasalahan secara lebih objektif, digunakan dua tools analisis:</w:t>
      </w:r>
    </w:p>
    <w:p w14:paraId="4E91EED8">
      <w:pPr>
        <w:numPr>
          <w:ilvl w:val="0"/>
          <w:numId w:val="14"/>
        </w:numPr>
        <w:tabs>
          <w:tab w:val="clear" w:pos="1080"/>
        </w:tabs>
        <w:spacing w:after="0" w:line="360" w:lineRule="auto"/>
        <w:ind w:left="2127"/>
        <w:jc w:val="both"/>
        <w:rPr>
          <w:rFonts w:ascii="Arial" w:hAnsi="Arial" w:eastAsia="Times New Roman" w:cs="Arial"/>
          <w:color w:val="0D0D0D"/>
          <w:sz w:val="24"/>
          <w:szCs w:val="24"/>
        </w:rPr>
      </w:pPr>
      <w:r>
        <w:rPr>
          <w:rFonts w:ascii="Arial" w:hAnsi="Arial" w:eastAsia="Times New Roman" w:cs="Arial"/>
          <w:color w:val="0D0D0D"/>
          <w:sz w:val="24"/>
          <w:szCs w:val="24"/>
        </w:rPr>
        <w:t>Analisis SWOT (Strengths, Weaknesses, Opportunities, Threats)</w:t>
      </w:r>
    </w:p>
    <w:p w14:paraId="4F84BBA5">
      <w:pPr>
        <w:numPr>
          <w:ilvl w:val="1"/>
          <w:numId w:val="14"/>
        </w:numPr>
        <w:spacing w:after="0" w:line="360" w:lineRule="auto"/>
        <w:ind w:left="2410"/>
        <w:jc w:val="both"/>
        <w:rPr>
          <w:rFonts w:ascii="Arial" w:hAnsi="Arial" w:eastAsia="Times New Roman" w:cs="Arial"/>
          <w:color w:val="0D0D0D"/>
          <w:sz w:val="24"/>
          <w:szCs w:val="24"/>
        </w:rPr>
      </w:pPr>
      <w:r>
        <w:rPr>
          <w:rFonts w:ascii="Arial" w:hAnsi="Arial" w:eastAsia="Times New Roman" w:cs="Arial"/>
          <w:i/>
          <w:iCs/>
          <w:color w:val="0D0D0D"/>
          <w:sz w:val="24"/>
          <w:szCs w:val="24"/>
        </w:rPr>
        <w:t>Strengths:</w:t>
      </w:r>
      <w:r>
        <w:rPr>
          <w:rFonts w:ascii="Arial" w:hAnsi="Arial" w:eastAsia="Times New Roman" w:cs="Arial"/>
          <w:color w:val="0D0D0D"/>
          <w:sz w:val="24"/>
          <w:szCs w:val="24"/>
        </w:rPr>
        <w:t> Potensi objek pajak cukup besar, adanya dukungan kebijakan daerah.</w:t>
      </w:r>
    </w:p>
    <w:p w14:paraId="321F875A">
      <w:pPr>
        <w:numPr>
          <w:ilvl w:val="1"/>
          <w:numId w:val="14"/>
        </w:numPr>
        <w:spacing w:after="0" w:line="360" w:lineRule="auto"/>
        <w:ind w:left="2410"/>
        <w:jc w:val="both"/>
        <w:rPr>
          <w:rFonts w:ascii="Arial" w:hAnsi="Arial" w:eastAsia="Times New Roman" w:cs="Arial"/>
          <w:color w:val="0D0D0D"/>
          <w:sz w:val="24"/>
          <w:szCs w:val="24"/>
        </w:rPr>
      </w:pPr>
      <w:r>
        <w:rPr>
          <w:rFonts w:ascii="Arial" w:hAnsi="Arial" w:eastAsia="Times New Roman" w:cs="Arial"/>
          <w:i/>
          <w:iCs/>
          <w:color w:val="0D0D0D"/>
          <w:sz w:val="24"/>
          <w:szCs w:val="24"/>
        </w:rPr>
        <w:t>Weaknesses:</w:t>
      </w:r>
      <w:r>
        <w:rPr>
          <w:rFonts w:ascii="Arial" w:hAnsi="Arial" w:eastAsia="Times New Roman" w:cs="Arial"/>
          <w:color w:val="0D0D0D"/>
          <w:sz w:val="24"/>
          <w:szCs w:val="24"/>
        </w:rPr>
        <w:t> Keterbatasan SDM dan teknologi informasi, data pajak belum mutakhir.</w:t>
      </w:r>
    </w:p>
    <w:p w14:paraId="7E985C70">
      <w:pPr>
        <w:numPr>
          <w:ilvl w:val="1"/>
          <w:numId w:val="14"/>
        </w:numPr>
        <w:spacing w:after="0" w:line="360" w:lineRule="auto"/>
        <w:ind w:left="2410"/>
        <w:jc w:val="both"/>
        <w:rPr>
          <w:rFonts w:ascii="Arial" w:hAnsi="Arial" w:eastAsia="Times New Roman" w:cs="Arial"/>
          <w:color w:val="0D0D0D"/>
          <w:sz w:val="24"/>
          <w:szCs w:val="24"/>
          <w:lang w:val="fi-FI"/>
        </w:rPr>
      </w:pPr>
      <w:r>
        <w:rPr>
          <w:rFonts w:ascii="Arial" w:hAnsi="Arial" w:eastAsia="Times New Roman" w:cs="Arial"/>
          <w:i/>
          <w:iCs/>
          <w:color w:val="0D0D0D"/>
          <w:sz w:val="24"/>
          <w:szCs w:val="24"/>
          <w:lang w:val="fi-FI"/>
        </w:rPr>
        <w:t>Opportunities:</w:t>
      </w:r>
      <w:r>
        <w:rPr>
          <w:rFonts w:ascii="Arial" w:hAnsi="Arial" w:eastAsia="Times New Roman" w:cs="Arial"/>
          <w:color w:val="0D0D0D"/>
          <w:sz w:val="24"/>
          <w:szCs w:val="24"/>
          <w:lang w:val="fi-FI"/>
        </w:rPr>
        <w:t> Dukungan teknologi digitalisasi pajak dari pemerintah kabupaten, potensi sinergi dengan lembaga lain.</w:t>
      </w:r>
    </w:p>
    <w:p w14:paraId="6A257C7D">
      <w:pPr>
        <w:numPr>
          <w:ilvl w:val="1"/>
          <w:numId w:val="14"/>
        </w:numPr>
        <w:spacing w:after="0" w:line="360" w:lineRule="auto"/>
        <w:ind w:left="2410"/>
        <w:jc w:val="both"/>
        <w:rPr>
          <w:rFonts w:ascii="Arial" w:hAnsi="Arial" w:eastAsia="Times New Roman" w:cs="Arial"/>
          <w:color w:val="0D0D0D"/>
          <w:sz w:val="24"/>
          <w:szCs w:val="24"/>
        </w:rPr>
      </w:pPr>
      <w:r>
        <w:rPr>
          <w:rFonts w:ascii="Arial" w:hAnsi="Arial" w:eastAsia="Times New Roman" w:cs="Arial"/>
          <w:i/>
          <w:iCs/>
          <w:color w:val="0D0D0D"/>
          <w:sz w:val="24"/>
          <w:szCs w:val="24"/>
        </w:rPr>
        <w:t>Threats:</w:t>
      </w:r>
      <w:r>
        <w:rPr>
          <w:rFonts w:ascii="Arial" w:hAnsi="Arial" w:eastAsia="Times New Roman" w:cs="Arial"/>
          <w:color w:val="0D0D0D"/>
          <w:sz w:val="24"/>
          <w:szCs w:val="24"/>
        </w:rPr>
        <w:t> Resistensi wajib pajak, dinamika politik lokal yang dapat menghambat proses penagihan.</w:t>
      </w:r>
    </w:p>
    <w:p w14:paraId="4BF8752E">
      <w:pPr>
        <w:spacing w:after="0" w:line="360" w:lineRule="auto"/>
        <w:jc w:val="both"/>
        <w:rPr>
          <w:rFonts w:ascii="Arial" w:hAnsi="Arial" w:eastAsia="Times New Roman" w:cs="Arial"/>
          <w:color w:val="0D0D0D"/>
          <w:sz w:val="24"/>
          <w:szCs w:val="24"/>
        </w:rPr>
      </w:pPr>
    </w:p>
    <w:p w14:paraId="1B68C309">
      <w:pPr>
        <w:pStyle w:val="4"/>
        <w:numPr>
          <w:ilvl w:val="0"/>
          <w:numId w:val="15"/>
        </w:numPr>
        <w:spacing w:after="0" w:line="360" w:lineRule="auto"/>
        <w:ind w:left="1843"/>
        <w:jc w:val="both"/>
        <w:rPr>
          <w:rFonts w:ascii="Arial" w:hAnsi="Arial" w:eastAsia="Times New Roman" w:cs="Arial"/>
          <w:color w:val="0D0D0D"/>
          <w:sz w:val="24"/>
          <w:szCs w:val="24"/>
        </w:rPr>
      </w:pPr>
      <w:r>
        <w:rPr>
          <w:rFonts w:ascii="Arial" w:hAnsi="Arial" w:eastAsia="Times New Roman" w:cs="Arial"/>
          <w:color w:val="0D0D0D"/>
          <w:sz w:val="24"/>
          <w:szCs w:val="24"/>
        </w:rPr>
        <w:t xml:space="preserve">Faktor Penyebab masalah </w:t>
      </w:r>
    </w:p>
    <w:p w14:paraId="1D0F0192">
      <w:pPr>
        <w:pStyle w:val="4"/>
        <w:spacing w:after="0" w:line="360" w:lineRule="auto"/>
        <w:ind w:left="1843"/>
        <w:jc w:val="both"/>
        <w:rPr>
          <w:rFonts w:ascii="Arial" w:hAnsi="Arial" w:eastAsia="Times New Roman" w:cs="Arial"/>
          <w:color w:val="0D0D0D"/>
          <w:sz w:val="24"/>
          <w:szCs w:val="24"/>
        </w:rPr>
      </w:pPr>
      <w:r>
        <w:rPr>
          <w:rFonts w:ascii="Arial" w:hAnsi="Arial" w:eastAsia="Times New Roman" w:cs="Arial"/>
          <w:color w:val="0D0D0D"/>
          <w:sz w:val="24"/>
          <w:szCs w:val="24"/>
        </w:rPr>
        <w:t>Fishbone Diagram (Diagram Tulang Ikan) Permasalahan utama “Rendahnya Realisasi Penerimaan PBB” dianalisis berdasarkan 4 faktor utama:</w:t>
      </w:r>
    </w:p>
    <w:p w14:paraId="63BBF496">
      <w:pPr>
        <w:numPr>
          <w:ilvl w:val="1"/>
          <w:numId w:val="16"/>
        </w:numPr>
        <w:spacing w:after="0" w:line="360" w:lineRule="auto"/>
        <w:ind w:left="2127" w:hanging="284"/>
        <w:jc w:val="both"/>
        <w:rPr>
          <w:rFonts w:ascii="Arial" w:hAnsi="Arial" w:eastAsia="Times New Roman" w:cs="Arial"/>
          <w:color w:val="0D0D0D"/>
          <w:sz w:val="24"/>
          <w:szCs w:val="24"/>
          <w:lang w:val="fi-FI"/>
        </w:rPr>
      </w:pPr>
      <w:r>
        <w:rPr>
          <w:rFonts w:ascii="Arial" w:hAnsi="Arial" w:eastAsia="Times New Roman" w:cs="Arial"/>
          <w:i/>
          <w:iCs/>
          <w:color w:val="0D0D0D"/>
          <w:sz w:val="24"/>
          <w:szCs w:val="24"/>
          <w:lang w:val="fi-FI"/>
        </w:rPr>
        <w:t>Manusia (SDM):</w:t>
      </w:r>
      <w:r>
        <w:rPr>
          <w:rFonts w:ascii="Arial" w:hAnsi="Arial" w:eastAsia="Times New Roman" w:cs="Arial"/>
          <w:color w:val="0D0D0D"/>
          <w:sz w:val="24"/>
          <w:szCs w:val="24"/>
          <w:lang w:val="fi-FI"/>
        </w:rPr>
        <w:t> Kurangnya pelatihan dan motivasi petugas pemungut.</w:t>
      </w:r>
    </w:p>
    <w:p w14:paraId="3CA30153">
      <w:pPr>
        <w:numPr>
          <w:ilvl w:val="1"/>
          <w:numId w:val="16"/>
        </w:numPr>
        <w:spacing w:after="0" w:line="360" w:lineRule="auto"/>
        <w:ind w:left="2127" w:hanging="284"/>
        <w:jc w:val="both"/>
        <w:rPr>
          <w:rFonts w:ascii="Arial" w:hAnsi="Arial" w:eastAsia="Times New Roman" w:cs="Arial"/>
          <w:color w:val="0D0D0D"/>
          <w:sz w:val="24"/>
          <w:szCs w:val="24"/>
        </w:rPr>
      </w:pPr>
      <w:r>
        <w:rPr>
          <w:rFonts w:ascii="Arial" w:hAnsi="Arial" w:eastAsia="Times New Roman" w:cs="Arial"/>
          <w:i/>
          <w:iCs/>
          <w:color w:val="0D0D0D"/>
          <w:sz w:val="24"/>
          <w:szCs w:val="24"/>
        </w:rPr>
        <w:t>Metode:</w:t>
      </w:r>
      <w:r>
        <w:rPr>
          <w:rFonts w:ascii="Arial" w:hAnsi="Arial" w:eastAsia="Times New Roman" w:cs="Arial"/>
          <w:color w:val="0D0D0D"/>
          <w:sz w:val="24"/>
          <w:szCs w:val="24"/>
        </w:rPr>
        <w:t> Mekanisme pemungutan yang masih manual dan tidak efektif.</w:t>
      </w:r>
    </w:p>
    <w:p w14:paraId="54769708">
      <w:pPr>
        <w:numPr>
          <w:ilvl w:val="1"/>
          <w:numId w:val="16"/>
        </w:numPr>
        <w:spacing w:after="0" w:line="360" w:lineRule="auto"/>
        <w:ind w:left="2127" w:hanging="284"/>
        <w:jc w:val="both"/>
        <w:rPr>
          <w:rFonts w:ascii="Arial" w:hAnsi="Arial" w:eastAsia="Times New Roman" w:cs="Arial"/>
          <w:color w:val="0D0D0D"/>
          <w:sz w:val="24"/>
          <w:szCs w:val="24"/>
        </w:rPr>
      </w:pPr>
      <w:r>
        <w:rPr>
          <w:rFonts w:ascii="Arial" w:hAnsi="Arial" w:eastAsia="Times New Roman" w:cs="Arial"/>
          <w:i/>
          <w:iCs/>
          <w:color w:val="0D0D0D"/>
          <w:sz w:val="24"/>
          <w:szCs w:val="24"/>
        </w:rPr>
        <w:t>Material:</w:t>
      </w:r>
      <w:r>
        <w:rPr>
          <w:rFonts w:ascii="Arial" w:hAnsi="Arial" w:eastAsia="Times New Roman" w:cs="Arial"/>
          <w:color w:val="0D0D0D"/>
          <w:sz w:val="24"/>
          <w:szCs w:val="24"/>
        </w:rPr>
        <w:t> Keterbatasan alat bantu seperti aplikasi dan data base digital.</w:t>
      </w:r>
    </w:p>
    <w:p w14:paraId="648CEB7D">
      <w:pPr>
        <w:numPr>
          <w:ilvl w:val="1"/>
          <w:numId w:val="16"/>
        </w:numPr>
        <w:spacing w:after="0" w:line="360" w:lineRule="auto"/>
        <w:ind w:left="2127" w:hanging="284"/>
        <w:jc w:val="both"/>
        <w:rPr>
          <w:rFonts w:ascii="Arial" w:hAnsi="Arial" w:eastAsia="Times New Roman" w:cs="Arial"/>
          <w:color w:val="0D0D0D"/>
          <w:sz w:val="24"/>
          <w:szCs w:val="24"/>
          <w:lang w:val="fi-FI"/>
        </w:rPr>
      </w:pPr>
      <w:r>
        <w:rPr>
          <w:rFonts w:ascii="Arial" w:hAnsi="Arial" w:eastAsia="Times New Roman" w:cs="Arial"/>
          <w:i/>
          <w:iCs/>
          <w:color w:val="0D0D0D"/>
          <w:sz w:val="24"/>
          <w:szCs w:val="24"/>
          <w:lang w:val="fi-FI"/>
        </w:rPr>
        <w:t>Lingkungan:</w:t>
      </w:r>
      <w:r>
        <w:rPr>
          <w:rFonts w:ascii="Arial" w:hAnsi="Arial" w:eastAsia="Times New Roman" w:cs="Arial"/>
          <w:color w:val="0D0D0D"/>
          <w:sz w:val="24"/>
          <w:szCs w:val="24"/>
          <w:lang w:val="fi-FI"/>
        </w:rPr>
        <w:t> Kurangnya keterlibatan aktif dari masyarakat dan aparatur desa.</w:t>
      </w:r>
    </w:p>
    <w:p w14:paraId="0D331598">
      <w:pPr>
        <w:spacing w:after="0" w:line="360" w:lineRule="auto"/>
        <w:ind w:left="810"/>
        <w:jc w:val="both"/>
        <w:rPr>
          <w:rFonts w:ascii="Arial" w:hAnsi="Arial" w:eastAsia="Times New Roman" w:cs="Arial"/>
          <w:color w:val="0D0D0D"/>
          <w:lang w:val="fi-FI"/>
        </w:rPr>
      </w:pPr>
    </w:p>
    <w:p w14:paraId="7BD0335E">
      <w:pPr>
        <w:spacing w:after="0" w:line="240" w:lineRule="auto"/>
        <w:jc w:val="center"/>
        <w:rPr>
          <w:rFonts w:ascii="Arial" w:hAnsi="Arial" w:eastAsia="Times New Roman" w:cs="Arial"/>
          <w:b/>
          <w:bCs/>
          <w:color w:val="0D0D0D"/>
          <w:lang w:val="fi-FI"/>
        </w:rPr>
      </w:pPr>
      <w:r>
        <w:rPr>
          <w:rFonts w:ascii="Arial" w:hAnsi="Arial" w:eastAsia="Times New Roman" w:cs="Arial"/>
          <w:b/>
          <w:bCs/>
          <w:color w:val="0D0D0D"/>
          <w:lang w:val="fi-FI"/>
        </w:rPr>
        <w:t>OPTIMALISASI PEMUNGUTAN PAJAK BUMI DAN BANGUNAN</w:t>
      </w:r>
    </w:p>
    <w:p w14:paraId="7D4FA477">
      <w:pPr>
        <w:spacing w:after="0" w:line="240" w:lineRule="auto"/>
        <w:jc w:val="center"/>
        <w:rPr>
          <w:rFonts w:ascii="Arial" w:hAnsi="Arial" w:eastAsia="Times New Roman" w:cs="Arial"/>
          <w:b/>
          <w:bCs/>
          <w:color w:val="0D0D0D"/>
          <w:lang w:val="fi-FI"/>
        </w:rPr>
      </w:pPr>
      <w:r>
        <w:rPr>
          <w:rFonts w:ascii="Arial" w:hAnsi="Arial" w:eastAsia="Times New Roman" w:cs="Arial"/>
          <w:b/>
          <w:bCs/>
          <w:color w:val="0D0D0D"/>
          <w:lang w:val="fi-FI"/>
        </w:rPr>
        <w:t>UNTUK PENINGKATAN CAPAIAN TARGET PBB DI</w:t>
      </w:r>
    </w:p>
    <w:p w14:paraId="73656B3A">
      <w:pPr>
        <w:spacing w:after="0" w:line="240" w:lineRule="auto"/>
        <w:jc w:val="center"/>
        <w:rPr>
          <w:rFonts w:ascii="Arial" w:hAnsi="Arial" w:eastAsia="Times New Roman" w:cs="Arial"/>
          <w:b/>
          <w:bCs/>
          <w:color w:val="0D0D0D"/>
          <w:lang w:val="fi-FI"/>
        </w:rPr>
      </w:pPr>
      <w:r>
        <w:rPr>
          <w:rFonts w:ascii="Arial" w:hAnsi="Arial" w:eastAsia="Times New Roman" w:cs="Arial"/>
          <w:b/>
          <w:bCs/>
          <w:color w:val="0D0D0D"/>
          <w:lang w:val="fi-FI"/>
        </w:rPr>
        <w:t>KECAMATAN SIKAP DALAM KABUPATEN EMPAT LAWANG</w:t>
      </w:r>
    </w:p>
    <w:p w14:paraId="0B9F6371">
      <w:pPr>
        <w:keepNext/>
        <w:spacing w:after="0" w:line="360" w:lineRule="auto"/>
        <w:jc w:val="center"/>
      </w:pPr>
      <w:r>
        <w:drawing>
          <wp:inline distT="0" distB="0" distL="0" distR="0">
            <wp:extent cx="5130800" cy="27749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190370" cy="2807744"/>
                    </a:xfrm>
                    <a:prstGeom prst="rect">
                      <a:avLst/>
                    </a:prstGeom>
                    <a:noFill/>
                    <a:ln>
                      <a:noFill/>
                    </a:ln>
                  </pic:spPr>
                </pic:pic>
              </a:graphicData>
            </a:graphic>
          </wp:inline>
        </w:drawing>
      </w:r>
    </w:p>
    <w:p w14:paraId="14CF95F8">
      <w:pPr>
        <w:pStyle w:val="12"/>
        <w:jc w:val="center"/>
        <w:rPr>
          <w:rFonts w:ascii="Arial" w:hAnsi="Arial" w:eastAsia="Times New Roman" w:cs="Arial"/>
          <w:i w:val="0"/>
          <w:iCs w:val="0"/>
          <w:color w:val="auto"/>
          <w:sz w:val="24"/>
          <w:szCs w:val="24"/>
        </w:rPr>
      </w:pPr>
      <w:bookmarkStart w:id="22" w:name="_Toc201488643"/>
      <w:r>
        <w:rPr>
          <w:rFonts w:ascii="Arial" w:hAnsi="Arial" w:cs="Arial"/>
          <w:i w:val="0"/>
          <w:iCs w:val="0"/>
          <w:color w:val="auto"/>
          <w:sz w:val="24"/>
          <w:szCs w:val="24"/>
        </w:rPr>
        <w:t xml:space="preserve">Gambar 1.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Gambar_1.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3</w:t>
      </w:r>
      <w:r>
        <w:rPr>
          <w:rFonts w:ascii="Arial" w:hAnsi="Arial" w:cs="Arial"/>
          <w:i w:val="0"/>
          <w:iCs w:val="0"/>
          <w:color w:val="auto"/>
          <w:sz w:val="24"/>
          <w:szCs w:val="24"/>
        </w:rPr>
        <w:fldChar w:fldCharType="end"/>
      </w:r>
      <w:r>
        <w:rPr>
          <w:rFonts w:ascii="Arial" w:hAnsi="Arial" w:cs="Arial"/>
          <w:i w:val="0"/>
          <w:iCs w:val="0"/>
          <w:color w:val="auto"/>
          <w:sz w:val="24"/>
          <w:szCs w:val="24"/>
          <w:lang w:val="en-US"/>
        </w:rPr>
        <w:t>. Diagram Fishbone</w:t>
      </w:r>
      <w:bookmarkEnd w:id="22"/>
    </w:p>
    <w:p w14:paraId="2974D166">
      <w:pPr>
        <w:spacing w:after="0" w:line="360" w:lineRule="auto"/>
        <w:ind w:left="1440"/>
        <w:jc w:val="both"/>
        <w:rPr>
          <w:rFonts w:ascii="Arial" w:hAnsi="Arial" w:eastAsia="Times New Roman" w:cs="Arial"/>
          <w:color w:val="0D0D0D"/>
        </w:rPr>
      </w:pPr>
    </w:p>
    <w:p w14:paraId="48322E69">
      <w:pPr>
        <w:pStyle w:val="4"/>
        <w:numPr>
          <w:ilvl w:val="0"/>
          <w:numId w:val="15"/>
        </w:numPr>
        <w:spacing w:after="0" w:line="360" w:lineRule="auto"/>
        <w:ind w:left="1843"/>
        <w:jc w:val="both"/>
        <w:outlineLvl w:val="3"/>
        <w:rPr>
          <w:rFonts w:ascii="Arial" w:hAnsi="Arial" w:eastAsia="Times New Roman" w:cs="Arial"/>
          <w:color w:val="0D0D0D"/>
          <w:sz w:val="24"/>
          <w:szCs w:val="24"/>
        </w:rPr>
      </w:pPr>
      <w:r>
        <w:rPr>
          <w:rFonts w:ascii="Arial" w:hAnsi="Arial" w:eastAsia="Times New Roman" w:cs="Arial"/>
          <w:color w:val="0D0D0D"/>
          <w:sz w:val="24"/>
          <w:szCs w:val="24"/>
        </w:rPr>
        <w:t>Dampak Permasalahan terhadap Kinerja Organisasi</w:t>
      </w:r>
    </w:p>
    <w:p w14:paraId="482B4517">
      <w:pPr>
        <w:spacing w:after="0" w:line="360" w:lineRule="auto"/>
        <w:ind w:left="1843"/>
        <w:jc w:val="both"/>
        <w:rPr>
          <w:rFonts w:ascii="Arial" w:hAnsi="Arial" w:eastAsia="Times New Roman" w:cs="Arial"/>
          <w:color w:val="0D0D0D"/>
          <w:sz w:val="24"/>
          <w:szCs w:val="24"/>
        </w:rPr>
      </w:pPr>
      <w:r>
        <w:rPr>
          <w:rFonts w:ascii="Arial" w:hAnsi="Arial" w:eastAsia="Times New Roman" w:cs="Arial"/>
          <w:color w:val="0D0D0D"/>
          <w:sz w:val="24"/>
          <w:szCs w:val="24"/>
        </w:rPr>
        <w:t>Permasalahan-permasalahan tersebut berdampak pada:</w:t>
      </w:r>
    </w:p>
    <w:p w14:paraId="3F06601E">
      <w:pPr>
        <w:numPr>
          <w:ilvl w:val="0"/>
          <w:numId w:val="17"/>
        </w:numPr>
        <w:tabs>
          <w:tab w:val="clear" w:pos="720"/>
        </w:tabs>
        <w:spacing w:after="0" w:line="360" w:lineRule="auto"/>
        <w:ind w:left="2127" w:hanging="284"/>
        <w:jc w:val="both"/>
        <w:rPr>
          <w:rFonts w:ascii="Arial" w:hAnsi="Arial" w:eastAsia="Times New Roman" w:cs="Arial"/>
          <w:color w:val="0D0D0D"/>
          <w:sz w:val="24"/>
          <w:szCs w:val="24"/>
        </w:rPr>
      </w:pPr>
      <w:r>
        <w:rPr>
          <w:rFonts w:ascii="Arial" w:hAnsi="Arial" w:eastAsia="Times New Roman" w:cs="Arial"/>
          <w:color w:val="0D0D0D"/>
          <w:sz w:val="24"/>
          <w:szCs w:val="24"/>
        </w:rPr>
        <w:t>Tidak tercapainya target penerimaan PBB tiap tahunnya.</w:t>
      </w:r>
    </w:p>
    <w:p w14:paraId="72A233CA">
      <w:pPr>
        <w:numPr>
          <w:ilvl w:val="0"/>
          <w:numId w:val="17"/>
        </w:numPr>
        <w:tabs>
          <w:tab w:val="clear" w:pos="720"/>
        </w:tabs>
        <w:spacing w:after="0" w:line="360" w:lineRule="auto"/>
        <w:ind w:left="2127" w:hanging="284"/>
        <w:jc w:val="both"/>
        <w:rPr>
          <w:rFonts w:ascii="Arial" w:hAnsi="Arial" w:eastAsia="Times New Roman" w:cs="Arial"/>
          <w:color w:val="0D0D0D"/>
          <w:sz w:val="24"/>
          <w:szCs w:val="24"/>
          <w:lang w:val="fi-FI"/>
        </w:rPr>
      </w:pPr>
      <w:r>
        <w:rPr>
          <w:rFonts w:ascii="Arial" w:hAnsi="Arial" w:eastAsia="Times New Roman" w:cs="Arial"/>
          <w:color w:val="0D0D0D"/>
          <w:sz w:val="24"/>
          <w:szCs w:val="24"/>
          <w:lang w:val="fi-FI"/>
        </w:rPr>
        <w:t>Menurunnya kepercayaan masyarakat terhadap pelayanan publik di kecamatan.</w:t>
      </w:r>
    </w:p>
    <w:p w14:paraId="53A9C4DE">
      <w:pPr>
        <w:numPr>
          <w:ilvl w:val="0"/>
          <w:numId w:val="17"/>
        </w:numPr>
        <w:tabs>
          <w:tab w:val="clear" w:pos="720"/>
        </w:tabs>
        <w:spacing w:after="0" w:line="360" w:lineRule="auto"/>
        <w:ind w:left="2127" w:hanging="284"/>
        <w:jc w:val="both"/>
        <w:rPr>
          <w:rFonts w:ascii="Arial" w:hAnsi="Arial" w:eastAsia="Times New Roman" w:cs="Arial"/>
          <w:color w:val="0D0D0D"/>
          <w:sz w:val="24"/>
          <w:szCs w:val="24"/>
        </w:rPr>
      </w:pPr>
      <w:r>
        <w:rPr>
          <w:rFonts w:ascii="Arial" w:hAnsi="Arial" w:eastAsia="Times New Roman" w:cs="Arial"/>
          <w:color w:val="0D0D0D"/>
          <w:sz w:val="24"/>
          <w:szCs w:val="24"/>
        </w:rPr>
        <w:t>Terhambatnya peningkatan capaian target PBB di Kecamatan</w:t>
      </w:r>
    </w:p>
    <w:p w14:paraId="32F2557C">
      <w:pPr>
        <w:numPr>
          <w:ilvl w:val="0"/>
          <w:numId w:val="17"/>
        </w:numPr>
        <w:tabs>
          <w:tab w:val="clear" w:pos="720"/>
        </w:tabs>
        <w:spacing w:after="0" w:line="360" w:lineRule="auto"/>
        <w:ind w:left="2127" w:hanging="284"/>
        <w:jc w:val="both"/>
        <w:rPr>
          <w:rFonts w:ascii="Arial" w:hAnsi="Arial" w:eastAsia="Times New Roman" w:cs="Arial"/>
          <w:color w:val="0D0D0D"/>
          <w:sz w:val="24"/>
          <w:szCs w:val="24"/>
          <w:lang w:val="fi-FI"/>
        </w:rPr>
      </w:pPr>
      <w:r>
        <w:rPr>
          <w:rFonts w:ascii="Arial" w:hAnsi="Arial" w:eastAsia="Times New Roman" w:cs="Arial"/>
          <w:color w:val="0D0D0D"/>
          <w:sz w:val="24"/>
          <w:szCs w:val="24"/>
          <w:lang w:val="fi-FI"/>
        </w:rPr>
        <w:t>Melemahnya semangat kerja dan kinerja petugas lapangan.</w:t>
      </w:r>
    </w:p>
    <w:p w14:paraId="069B9883">
      <w:pPr>
        <w:spacing w:before="100" w:beforeAutospacing="1" w:after="100" w:afterAutospacing="1" w:line="360" w:lineRule="auto"/>
        <w:ind w:left="1843"/>
        <w:jc w:val="both"/>
        <w:rPr>
          <w:rFonts w:ascii="Arial" w:hAnsi="Arial" w:eastAsia="Times New Roman" w:cs="Arial"/>
          <w:color w:val="0D0D0D"/>
          <w:sz w:val="24"/>
          <w:szCs w:val="24"/>
          <w:lang w:val="fi-FI"/>
        </w:rPr>
      </w:pPr>
      <w:r>
        <w:rPr>
          <w:rFonts w:ascii="Arial" w:hAnsi="Arial" w:eastAsia="Times New Roman" w:cs="Arial"/>
          <w:color w:val="0D0D0D"/>
          <w:sz w:val="24"/>
          <w:szCs w:val="24"/>
          <w:lang w:val="fi-FI"/>
        </w:rPr>
        <w:t>Hasil analisis menunjukkan bahwa kinerja pemungutan PBB di Kecamatan Sikap Dalam masih belum optimal akibat kombinasi faktor internal (SDM, sistem, data) dan eksternal (kesadaran masyarakat, koordinasi lintas sektor). Oleh karena itu, diperlukan intervensi yang tepat berupa inovasi tata kelola dan pendekatan kolaboratif berbasis data untuk memperbaiki kinerja organisasi di bidang pemungutan PBB</w:t>
      </w:r>
      <w:r>
        <w:rPr>
          <w:rFonts w:ascii="Arial" w:hAnsi="Arial" w:eastAsia="Times New Roman" w:cs="Arial"/>
          <w:vanish/>
          <w:lang w:val="fi-FI"/>
        </w:rPr>
        <w:t>Top of FormBottom of Form</w:t>
      </w:r>
    </w:p>
    <w:p w14:paraId="1A3692FD">
      <w:pPr>
        <w:pStyle w:val="4"/>
        <w:numPr>
          <w:ilvl w:val="0"/>
          <w:numId w:val="15"/>
        </w:numPr>
        <w:spacing w:after="0" w:line="360" w:lineRule="auto"/>
        <w:ind w:left="1843"/>
        <w:jc w:val="both"/>
        <w:rPr>
          <w:rFonts w:ascii="Arial" w:hAnsi="Arial" w:cs="Arial"/>
          <w:sz w:val="24"/>
          <w:szCs w:val="24"/>
        </w:rPr>
      </w:pPr>
      <w:r>
        <w:rPr>
          <w:rFonts w:ascii="Arial" w:hAnsi="Arial" w:cs="Arial"/>
          <w:sz w:val="24"/>
          <w:szCs w:val="24"/>
        </w:rPr>
        <w:t>Dampak Masalah</w:t>
      </w:r>
    </w:p>
    <w:p w14:paraId="3AB1C3A0">
      <w:pPr>
        <w:spacing w:after="0" w:line="360" w:lineRule="auto"/>
        <w:ind w:left="1123" w:firstLine="720"/>
        <w:jc w:val="both"/>
        <w:rPr>
          <w:rFonts w:ascii="Arial" w:hAnsi="Arial" w:cs="Arial"/>
          <w:sz w:val="24"/>
          <w:szCs w:val="24"/>
          <w:lang w:val="id-ID"/>
        </w:rPr>
      </w:pPr>
      <w:r>
        <w:rPr>
          <w:rFonts w:ascii="Arial" w:hAnsi="Arial" w:cs="Arial"/>
          <w:sz w:val="24"/>
          <w:szCs w:val="24"/>
          <w:lang w:val="id-ID"/>
        </w:rPr>
        <w:t>Rendahnya pemungutan PBB berdampak pada:</w:t>
      </w:r>
    </w:p>
    <w:p w14:paraId="50AAA5E8">
      <w:pPr>
        <w:pStyle w:val="4"/>
        <w:numPr>
          <w:ilvl w:val="0"/>
          <w:numId w:val="18"/>
        </w:numPr>
        <w:spacing w:after="160" w:line="360" w:lineRule="auto"/>
        <w:ind w:left="2127" w:hanging="284"/>
        <w:jc w:val="both"/>
        <w:rPr>
          <w:rFonts w:ascii="Arial" w:hAnsi="Arial" w:cs="Arial"/>
          <w:sz w:val="24"/>
          <w:szCs w:val="24"/>
        </w:rPr>
      </w:pPr>
      <w:r>
        <w:rPr>
          <w:rFonts w:ascii="Arial" w:hAnsi="Arial" w:cs="Arial"/>
          <w:sz w:val="24"/>
          <w:szCs w:val="24"/>
        </w:rPr>
        <w:t>Capaian target pemungutan menurun: Potensi pemasukan daerah tidak optimal.</w:t>
      </w:r>
    </w:p>
    <w:p w14:paraId="3DAB9018">
      <w:pPr>
        <w:pStyle w:val="4"/>
        <w:numPr>
          <w:ilvl w:val="0"/>
          <w:numId w:val="18"/>
        </w:numPr>
        <w:spacing w:after="160" w:line="360" w:lineRule="auto"/>
        <w:ind w:left="2127" w:hanging="284"/>
        <w:jc w:val="both"/>
        <w:rPr>
          <w:rFonts w:ascii="Arial" w:hAnsi="Arial" w:cs="Arial"/>
          <w:sz w:val="24"/>
          <w:szCs w:val="24"/>
        </w:rPr>
      </w:pPr>
      <w:r>
        <w:rPr>
          <w:rFonts w:ascii="Arial" w:hAnsi="Arial" w:cs="Arial"/>
          <w:sz w:val="24"/>
          <w:szCs w:val="24"/>
        </w:rPr>
        <w:t>Keterbatasan Pembangunan: Dana pembangunan di tingkat desa dan kecamatan menjadi terbatas.</w:t>
      </w:r>
    </w:p>
    <w:p w14:paraId="79C3C840">
      <w:pPr>
        <w:pStyle w:val="4"/>
        <w:numPr>
          <w:ilvl w:val="0"/>
          <w:numId w:val="18"/>
        </w:numPr>
        <w:spacing w:after="160" w:line="360" w:lineRule="auto"/>
        <w:ind w:left="2127" w:hanging="284"/>
        <w:jc w:val="both"/>
        <w:rPr>
          <w:rFonts w:ascii="Arial" w:hAnsi="Arial" w:cs="Arial"/>
          <w:sz w:val="24"/>
          <w:szCs w:val="24"/>
        </w:rPr>
      </w:pPr>
      <w:r>
        <w:rPr>
          <w:rFonts w:ascii="Arial" w:hAnsi="Arial" w:cs="Arial"/>
          <w:sz w:val="24"/>
          <w:szCs w:val="24"/>
        </w:rPr>
        <w:t>Menurunnya Kepercayaan Publik: Pelayanan publik menjadi terganggu karena keterbatasan anggaran.</w:t>
      </w:r>
    </w:p>
    <w:p w14:paraId="66E62FCA">
      <w:pPr>
        <w:pStyle w:val="4"/>
        <w:numPr>
          <w:ilvl w:val="0"/>
          <w:numId w:val="18"/>
        </w:numPr>
        <w:spacing w:after="160" w:line="360" w:lineRule="auto"/>
        <w:ind w:left="2127" w:hanging="284"/>
        <w:jc w:val="both"/>
        <w:rPr>
          <w:rFonts w:ascii="Arial" w:hAnsi="Arial" w:cs="Arial"/>
          <w:sz w:val="24"/>
          <w:szCs w:val="24"/>
        </w:rPr>
      </w:pPr>
      <w:r>
        <w:rPr>
          <w:rFonts w:ascii="Arial" w:hAnsi="Arial" w:cs="Arial"/>
          <w:sz w:val="24"/>
          <w:szCs w:val="24"/>
        </w:rPr>
        <w:t>Menumpuknya Tunggakan: Setiap tahun tunggakan meningkat dan makin sulit ditagih.</w:t>
      </w:r>
    </w:p>
    <w:p w14:paraId="4AC7F024">
      <w:pPr>
        <w:pStyle w:val="4"/>
        <w:tabs>
          <w:tab w:val="left" w:pos="851"/>
        </w:tabs>
        <w:spacing w:after="0" w:line="360" w:lineRule="auto"/>
        <w:ind w:left="1575"/>
        <w:rPr>
          <w:rFonts w:ascii="Arial" w:hAnsi="Arial" w:cs="Arial"/>
          <w:sz w:val="24"/>
          <w:szCs w:val="24"/>
        </w:rPr>
      </w:pPr>
    </w:p>
    <w:p w14:paraId="5E5D62A3">
      <w:pPr>
        <w:pStyle w:val="3"/>
        <w:spacing w:line="360" w:lineRule="auto"/>
        <w:ind w:hanging="278"/>
        <w:rPr>
          <w:lang w:val="id-ID"/>
        </w:rPr>
      </w:pPr>
      <w:bookmarkStart w:id="23" w:name="_Toc201743123"/>
      <w:r>
        <w:rPr>
          <w:lang w:val="id-ID"/>
        </w:rPr>
        <w:t>Strategi Penyelesaian Masalah</w:t>
      </w:r>
      <w:bookmarkEnd w:id="23"/>
    </w:p>
    <w:p w14:paraId="1B0661CD">
      <w:pPr>
        <w:pStyle w:val="20"/>
        <w:spacing w:before="0" w:line="360" w:lineRule="auto"/>
        <w:ind w:left="1134"/>
        <w:jc w:val="both"/>
      </w:pPr>
      <w:r>
        <w:t>Sebagai bagian dari upaya untuk menyelesaikan permasalahan rendahnya capaian penerimaan Pajak Bumi dan Bangunan (PBB) di Kecamatan Sikap Dalam, penulis berinisiatif menciptakan sebuah terobosan inovatif guna meningkatkan efektivitas pemungutan PBB yang berimplikasi langsung pada peningkatan capaian target PBB di Kecamatan Sikap Dalam.</w:t>
      </w:r>
    </w:p>
    <w:p w14:paraId="51E049F9">
      <w:pPr>
        <w:pStyle w:val="5"/>
        <w:numPr>
          <w:ilvl w:val="1"/>
          <w:numId w:val="17"/>
        </w:numPr>
        <w:ind w:left="1418" w:hanging="284"/>
        <w:rPr>
          <w:b/>
          <w:bCs w:val="0"/>
        </w:rPr>
      </w:pPr>
      <w:bookmarkStart w:id="24" w:name="_Toc201743124"/>
      <w:r>
        <w:rPr>
          <w:b/>
          <w:bCs w:val="0"/>
        </w:rPr>
        <w:t>Trobosan Inovasi</w:t>
      </w:r>
      <w:bookmarkEnd w:id="24"/>
    </w:p>
    <w:p w14:paraId="5EE2C0A0">
      <w:pPr>
        <w:pStyle w:val="20"/>
        <w:spacing w:before="0" w:line="360" w:lineRule="auto"/>
        <w:jc w:val="both"/>
        <w:rPr>
          <w:rFonts w:eastAsia="Calibri"/>
        </w:rPr>
      </w:pPr>
      <w:r>
        <w:t xml:space="preserve">Terobosan ini bermula dari hasil identifikasi berbagai tantangan di lapangan, antara lain kurangnya kesadaran wajib pajak terhadap pentingnya pembayaran PBB, minimnya akses informasi terkait besaran dan jatuh tempo pajak, serta belum optimalnya sinergi antara perangkat kecamatan dan desa dalam proses pemungutan. Menyadari kondisi ini, penulis menggagas inovasi berupa </w:t>
      </w:r>
      <w:r>
        <w:rPr>
          <w:b/>
          <w:bCs/>
        </w:rPr>
        <w:t>"SIPEDULI PBB"</w:t>
      </w:r>
      <w:r>
        <w:t xml:space="preserve"> (Sistem Pemantauan dan Edukasi Digital PBB), sebuah pendekatan digital terintegrasi berbasis kolaborasi lintas perangkat wilayah dan edukasi masyarakat.</w:t>
      </w:r>
    </w:p>
    <w:p w14:paraId="3C049B15">
      <w:pPr>
        <w:spacing w:before="100" w:beforeAutospacing="1" w:after="100" w:afterAutospacing="1" w:line="360" w:lineRule="auto"/>
        <w:ind w:left="556" w:firstLine="1004"/>
        <w:jc w:val="both"/>
        <w:rPr>
          <w:rFonts w:ascii="Arial" w:hAnsi="Arial" w:eastAsia="Times New Roman" w:cs="Arial"/>
          <w:sz w:val="24"/>
          <w:szCs w:val="24"/>
          <w:lang w:val="fi-FI"/>
        </w:rPr>
      </w:pPr>
      <w:r>
        <w:rPr>
          <w:rFonts w:ascii="Arial" w:hAnsi="Arial" w:eastAsia="Times New Roman" w:cs="Arial"/>
          <w:b/>
          <w:bCs/>
          <w:sz w:val="24"/>
          <w:szCs w:val="24"/>
          <w:lang w:val="fi-FI"/>
        </w:rPr>
        <w:t>SIPEDULI PBB</w:t>
      </w:r>
      <w:r>
        <w:rPr>
          <w:rFonts w:ascii="Arial" w:hAnsi="Arial" w:eastAsia="Times New Roman" w:cs="Arial"/>
          <w:sz w:val="24"/>
          <w:szCs w:val="24"/>
          <w:lang w:val="fi-FI"/>
        </w:rPr>
        <w:t xml:space="preserve"> mengintegrasikan tiga elemen utama, yaitu:</w:t>
      </w:r>
    </w:p>
    <w:p w14:paraId="17BE501E">
      <w:pPr>
        <w:numPr>
          <w:ilvl w:val="0"/>
          <w:numId w:val="19"/>
        </w:numPr>
        <w:tabs>
          <w:tab w:val="clear" w:pos="720"/>
        </w:tabs>
        <w:spacing w:before="100" w:beforeAutospacing="1" w:after="100" w:afterAutospacing="1" w:line="360" w:lineRule="auto"/>
        <w:ind w:left="1985"/>
        <w:jc w:val="both"/>
        <w:rPr>
          <w:rFonts w:ascii="Arial" w:hAnsi="Arial" w:eastAsia="Times New Roman" w:cs="Arial"/>
          <w:sz w:val="24"/>
          <w:szCs w:val="24"/>
          <w:lang w:val="fi-FI"/>
        </w:rPr>
      </w:pPr>
      <w:r>
        <w:rPr>
          <w:rFonts w:ascii="Arial" w:hAnsi="Arial" w:eastAsia="Times New Roman" w:cs="Arial"/>
          <w:b/>
          <w:bCs/>
          <w:sz w:val="24"/>
          <w:szCs w:val="24"/>
          <w:lang w:val="fi-FI"/>
        </w:rPr>
        <w:t>Digitalisasi Data dan Pelaporan</w:t>
      </w:r>
      <w:r>
        <w:rPr>
          <w:rFonts w:ascii="Arial" w:hAnsi="Arial" w:eastAsia="Times New Roman" w:cs="Arial"/>
          <w:sz w:val="24"/>
          <w:szCs w:val="24"/>
          <w:lang w:val="fi-FI"/>
        </w:rPr>
        <w:t xml:space="preserve"> – Penyusunan database wajib pajak berbasis desa dan kelurahan yang terhubung secara langsung dengan sistem monitoring kecamatan.</w:t>
      </w:r>
    </w:p>
    <w:p w14:paraId="7B14606B">
      <w:pPr>
        <w:numPr>
          <w:ilvl w:val="0"/>
          <w:numId w:val="19"/>
        </w:numPr>
        <w:tabs>
          <w:tab w:val="clear" w:pos="720"/>
        </w:tabs>
        <w:spacing w:before="100" w:beforeAutospacing="1" w:after="100" w:afterAutospacing="1" w:line="360" w:lineRule="auto"/>
        <w:ind w:left="1985"/>
        <w:jc w:val="both"/>
        <w:rPr>
          <w:rFonts w:ascii="Arial" w:hAnsi="Arial" w:eastAsia="Times New Roman" w:cs="Arial"/>
          <w:sz w:val="24"/>
          <w:szCs w:val="24"/>
          <w:lang w:val="fi-FI"/>
        </w:rPr>
      </w:pPr>
      <w:r>
        <w:rPr>
          <w:rFonts w:ascii="Arial" w:hAnsi="Arial" w:eastAsia="Times New Roman" w:cs="Arial"/>
          <w:b/>
          <w:bCs/>
          <w:sz w:val="24"/>
          <w:szCs w:val="24"/>
          <w:lang w:val="fi-FI"/>
        </w:rPr>
        <w:t>Edukasi Pajak Melalui Media Sosial dan Forum Warga</w:t>
      </w:r>
      <w:r>
        <w:rPr>
          <w:rFonts w:ascii="Arial" w:hAnsi="Arial" w:eastAsia="Times New Roman" w:cs="Arial"/>
          <w:sz w:val="24"/>
          <w:szCs w:val="24"/>
          <w:lang w:val="fi-FI"/>
        </w:rPr>
        <w:t xml:space="preserve"> – Kampanye edukatif secara berkala mengenai pentingnya PBB dan dampaknya terhadap pembangunan daerah.</w:t>
      </w:r>
    </w:p>
    <w:p w14:paraId="57C3DAB0">
      <w:pPr>
        <w:numPr>
          <w:ilvl w:val="0"/>
          <w:numId w:val="19"/>
        </w:numPr>
        <w:tabs>
          <w:tab w:val="clear" w:pos="720"/>
        </w:tabs>
        <w:spacing w:before="100" w:beforeAutospacing="1" w:after="100" w:afterAutospacing="1" w:line="360" w:lineRule="auto"/>
        <w:ind w:left="1985"/>
        <w:jc w:val="both"/>
        <w:rPr>
          <w:rFonts w:ascii="Arial" w:hAnsi="Arial" w:eastAsia="Times New Roman" w:cs="Arial"/>
          <w:sz w:val="24"/>
          <w:szCs w:val="24"/>
          <w:lang w:val="fi-FI"/>
        </w:rPr>
      </w:pPr>
      <w:r>
        <w:rPr>
          <w:rFonts w:ascii="Arial" w:hAnsi="Arial" w:eastAsia="Times New Roman" w:cs="Arial"/>
          <w:b/>
          <w:bCs/>
          <w:sz w:val="24"/>
          <w:szCs w:val="24"/>
          <w:lang w:val="fi-FI"/>
        </w:rPr>
        <w:t>Pemberdayaan Agen Pajak Desa</w:t>
      </w:r>
      <w:r>
        <w:rPr>
          <w:rFonts w:ascii="Arial" w:hAnsi="Arial" w:eastAsia="Times New Roman" w:cs="Arial"/>
          <w:sz w:val="24"/>
          <w:szCs w:val="24"/>
          <w:lang w:val="fi-FI"/>
        </w:rPr>
        <w:t xml:space="preserve"> – Pelibatan tokoh masyarakat dan aparatur desa sebagai mitra dalam melakukan sosialisasi dan pemantauan pembayaran PBB secara langsung.</w:t>
      </w:r>
    </w:p>
    <w:p w14:paraId="0FA9687C">
      <w:pPr>
        <w:spacing w:after="0" w:line="360" w:lineRule="auto"/>
        <w:ind w:left="1560"/>
        <w:jc w:val="both"/>
        <w:rPr>
          <w:rFonts w:ascii="Arial" w:hAnsi="Arial" w:eastAsia="Times New Roman" w:cs="Arial"/>
          <w:sz w:val="24"/>
          <w:szCs w:val="24"/>
          <w:lang w:val="fi-FI"/>
        </w:rPr>
      </w:pPr>
      <w:r>
        <w:rPr>
          <w:rFonts w:ascii="Arial" w:hAnsi="Arial" w:eastAsia="Times New Roman" w:cs="Arial"/>
          <w:sz w:val="24"/>
          <w:szCs w:val="24"/>
          <w:lang w:val="fi-FI"/>
        </w:rPr>
        <w:t>Inovasi ini bersifat sederhana namun berdampak signifikan karena menjawab langsung akar permasalahan yang ada. Selain itu, pendekatan ini memperkuat kolaborasi antara pemerintah dan masyarakat dengan menempatkan edukasi sebagai ujung tombak keberhasilan pemungutan pajak.</w:t>
      </w:r>
    </w:p>
    <w:p w14:paraId="460EFB99">
      <w:pPr>
        <w:spacing w:after="0" w:line="360" w:lineRule="auto"/>
        <w:ind w:left="1560"/>
        <w:jc w:val="both"/>
        <w:rPr>
          <w:rFonts w:ascii="Arial" w:hAnsi="Arial" w:eastAsia="Times New Roman" w:cs="Arial"/>
          <w:sz w:val="24"/>
          <w:szCs w:val="24"/>
          <w:lang w:val="fi-FI"/>
        </w:rPr>
      </w:pPr>
    </w:p>
    <w:p w14:paraId="1C1F7533">
      <w:pPr>
        <w:pStyle w:val="5"/>
        <w:numPr>
          <w:ilvl w:val="1"/>
          <w:numId w:val="17"/>
        </w:numPr>
        <w:ind w:left="1560"/>
        <w:rPr>
          <w:b/>
          <w:bCs w:val="0"/>
        </w:rPr>
      </w:pPr>
      <w:bookmarkStart w:id="25" w:name="_Toc201743125"/>
      <w:r>
        <w:rPr>
          <w:b/>
          <w:bCs w:val="0"/>
        </w:rPr>
        <w:t>Milstone Kegiatan</w:t>
      </w:r>
      <w:bookmarkEnd w:id="25"/>
    </w:p>
    <w:p w14:paraId="44A72AB4">
      <w:pPr>
        <w:pStyle w:val="4"/>
        <w:spacing w:after="0" w:line="240" w:lineRule="auto"/>
        <w:ind w:left="1560"/>
        <w:jc w:val="both"/>
        <w:rPr>
          <w:rFonts w:ascii="Arial" w:hAnsi="Arial" w:eastAsia="Times New Roman" w:cs="Arial"/>
          <w:sz w:val="24"/>
          <w:szCs w:val="24"/>
        </w:rPr>
      </w:pPr>
    </w:p>
    <w:p w14:paraId="3ABD9DE5">
      <w:pPr>
        <w:pStyle w:val="12"/>
        <w:jc w:val="center"/>
        <w:rPr>
          <w:rFonts w:ascii="Arial" w:hAnsi="Arial" w:eastAsia="Times New Roman" w:cs="Arial"/>
          <w:i w:val="0"/>
          <w:iCs w:val="0"/>
          <w:color w:val="auto"/>
          <w:sz w:val="24"/>
          <w:szCs w:val="24"/>
        </w:rPr>
      </w:pPr>
      <w:bookmarkStart w:id="26" w:name="_Toc201486875"/>
      <w:r>
        <w:rPr>
          <w:rFonts w:ascii="Arial" w:hAnsi="Arial" w:cs="Arial"/>
          <w:i w:val="0"/>
          <w:iCs w:val="0"/>
          <w:color w:val="auto"/>
          <w:sz w:val="24"/>
          <w:szCs w:val="24"/>
        </w:rPr>
        <w:t xml:space="preserve">Tabel 1.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Tabel_1.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4</w:t>
      </w:r>
      <w:r>
        <w:rPr>
          <w:rFonts w:ascii="Arial" w:hAnsi="Arial" w:cs="Arial"/>
          <w:i w:val="0"/>
          <w:iCs w:val="0"/>
          <w:color w:val="auto"/>
          <w:sz w:val="24"/>
          <w:szCs w:val="24"/>
        </w:rPr>
        <w:fldChar w:fldCharType="end"/>
      </w:r>
      <w:r>
        <w:rPr>
          <w:rFonts w:ascii="Arial" w:hAnsi="Arial" w:cs="Arial"/>
          <w:i w:val="0"/>
          <w:iCs w:val="0"/>
          <w:color w:val="auto"/>
          <w:sz w:val="24"/>
          <w:szCs w:val="24"/>
        </w:rPr>
        <w:t>. Milestone Kegiatan</w:t>
      </w:r>
      <w:bookmarkEnd w:id="26"/>
    </w:p>
    <w:tbl>
      <w:tblPr>
        <w:tblStyle w:val="18"/>
        <w:tblW w:w="84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2263"/>
        <w:gridCol w:w="2830"/>
        <w:gridCol w:w="1560"/>
        <w:gridCol w:w="1420"/>
      </w:tblGrid>
      <w:tr w14:paraId="08465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426"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433A0BD0">
            <w:pPr>
              <w:spacing w:after="0" w:line="240" w:lineRule="auto"/>
              <w:textAlignment w:val="baseline"/>
              <w:rPr>
                <w:rFonts w:ascii="Arial" w:hAnsi="Arial" w:eastAsia="Times New Roman" w:cs="Arial"/>
                <w:b/>
                <w:sz w:val="20"/>
                <w:szCs w:val="20"/>
                <w:lang w:val="zh-CN" w:eastAsia="zh-CN"/>
              </w:rPr>
            </w:pPr>
            <w:r>
              <w:rPr>
                <w:rFonts w:ascii="Arial" w:hAnsi="Arial" w:eastAsia="Times New Roman" w:cs="Arial"/>
                <w:b/>
                <w:sz w:val="20"/>
                <w:szCs w:val="20"/>
                <w:lang w:val="zh-CN" w:eastAsia="zh-CN"/>
              </w:rPr>
              <w:t>No</w:t>
            </w:r>
          </w:p>
        </w:tc>
        <w:tc>
          <w:tcPr>
            <w:tcW w:w="2263"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24E407B3">
            <w:pPr>
              <w:spacing w:after="0" w:line="240" w:lineRule="auto"/>
              <w:jc w:val="center"/>
              <w:textAlignment w:val="baseline"/>
              <w:rPr>
                <w:rFonts w:ascii="Arial" w:hAnsi="Arial" w:eastAsia="Times New Roman" w:cs="Arial"/>
                <w:b/>
                <w:sz w:val="20"/>
                <w:szCs w:val="20"/>
                <w:lang w:val="zh-CN" w:eastAsia="zh-CN"/>
              </w:rPr>
            </w:pPr>
            <w:r>
              <w:rPr>
                <w:rFonts w:ascii="Arial" w:hAnsi="Arial" w:eastAsia="Times New Roman" w:cs="Arial"/>
                <w:b/>
                <w:sz w:val="20"/>
                <w:szCs w:val="20"/>
                <w:lang w:val="zh-CN" w:eastAsia="zh-CN"/>
              </w:rPr>
              <w:t>Milestone/ Tahapan</w:t>
            </w:r>
          </w:p>
        </w:tc>
        <w:tc>
          <w:tcPr>
            <w:tcW w:w="2830"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5B082F66">
            <w:pPr>
              <w:spacing w:after="0" w:line="240" w:lineRule="auto"/>
              <w:jc w:val="center"/>
              <w:textAlignment w:val="baseline"/>
              <w:rPr>
                <w:rFonts w:ascii="Arial" w:hAnsi="Arial" w:eastAsia="Times New Roman" w:cs="Arial"/>
                <w:b/>
                <w:sz w:val="20"/>
                <w:szCs w:val="20"/>
                <w:lang w:val="zh-CN" w:eastAsia="zh-CN"/>
              </w:rPr>
            </w:pPr>
            <w:r>
              <w:rPr>
                <w:rFonts w:ascii="Arial" w:hAnsi="Arial" w:eastAsia="Times New Roman" w:cs="Arial"/>
                <w:b/>
                <w:sz w:val="20"/>
                <w:szCs w:val="20"/>
                <w:lang w:val="zh-CN" w:eastAsia="zh-CN"/>
              </w:rPr>
              <w:t>Tahapan Kegiatan</w:t>
            </w:r>
          </w:p>
        </w:tc>
        <w:tc>
          <w:tcPr>
            <w:tcW w:w="1560"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640F3FEF">
            <w:pPr>
              <w:spacing w:after="0" w:line="240" w:lineRule="auto"/>
              <w:jc w:val="center"/>
              <w:textAlignment w:val="baseline"/>
              <w:rPr>
                <w:rFonts w:ascii="Arial" w:hAnsi="Arial" w:eastAsia="Times New Roman" w:cs="Arial"/>
                <w:b/>
                <w:sz w:val="20"/>
                <w:szCs w:val="20"/>
                <w:lang w:val="zh-CN" w:eastAsia="zh-CN"/>
              </w:rPr>
            </w:pPr>
            <w:r>
              <w:rPr>
                <w:rFonts w:ascii="Arial" w:hAnsi="Arial" w:eastAsia="Times New Roman" w:cs="Arial"/>
                <w:b/>
                <w:sz w:val="20"/>
                <w:szCs w:val="20"/>
                <w:lang w:val="zh-CN" w:eastAsia="zh-CN"/>
              </w:rPr>
              <w:t>Evidence/ output</w:t>
            </w:r>
          </w:p>
        </w:tc>
        <w:tc>
          <w:tcPr>
            <w:tcW w:w="1417"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38149289">
            <w:pPr>
              <w:spacing w:after="0" w:line="240" w:lineRule="auto"/>
              <w:jc w:val="center"/>
              <w:textAlignment w:val="baseline"/>
              <w:rPr>
                <w:rFonts w:ascii="Arial" w:hAnsi="Arial" w:eastAsia="Times New Roman" w:cs="Arial"/>
                <w:b/>
                <w:sz w:val="20"/>
                <w:szCs w:val="20"/>
                <w:lang w:val="zh-CN" w:eastAsia="zh-CN"/>
              </w:rPr>
            </w:pPr>
            <w:r>
              <w:rPr>
                <w:rFonts w:ascii="Arial" w:hAnsi="Arial" w:eastAsia="Times New Roman" w:cs="Arial"/>
                <w:b/>
                <w:sz w:val="20"/>
                <w:szCs w:val="20"/>
                <w:lang w:val="zh-CN" w:eastAsia="zh-CN"/>
              </w:rPr>
              <w:t>Waktu</w:t>
            </w:r>
          </w:p>
        </w:tc>
      </w:tr>
      <w:tr w14:paraId="0EBF2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8499" w:type="dxa"/>
            <w:gridSpan w:val="5"/>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0E452C3F">
            <w:pPr>
              <w:spacing w:after="0" w:line="240" w:lineRule="auto"/>
              <w:jc w:val="center"/>
              <w:textAlignment w:val="baseline"/>
              <w:rPr>
                <w:rFonts w:ascii="Arial" w:hAnsi="Arial" w:eastAsia="Times New Roman" w:cs="Arial"/>
                <w:b/>
                <w:sz w:val="20"/>
                <w:szCs w:val="20"/>
                <w:lang w:val="zh-CN" w:eastAsia="zh-CN"/>
              </w:rPr>
            </w:pPr>
            <w:r>
              <w:rPr>
                <w:rFonts w:ascii="Arial" w:hAnsi="Arial" w:eastAsia="Times New Roman" w:cs="Arial"/>
                <w:b/>
                <w:sz w:val="20"/>
                <w:szCs w:val="20"/>
                <w:lang w:val="zh-CN" w:eastAsia="zh-CN"/>
              </w:rPr>
              <w:t>JANGKA PENDEK</w:t>
            </w:r>
          </w:p>
        </w:tc>
      </w:tr>
      <w:tr w14:paraId="0F13D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 w:hRule="atLeast"/>
        </w:trPr>
        <w:tc>
          <w:tcPr>
            <w:tcW w:w="426" w:type="dxa"/>
            <w:tcBorders>
              <w:top w:val="single" w:color="auto" w:sz="4" w:space="0"/>
              <w:left w:val="single" w:color="auto" w:sz="4" w:space="0"/>
              <w:bottom w:val="single" w:color="auto" w:sz="4" w:space="0"/>
              <w:right w:val="single" w:color="auto" w:sz="4" w:space="0"/>
            </w:tcBorders>
          </w:tcPr>
          <w:p w14:paraId="57320B78">
            <w:pPr>
              <w:spacing w:after="0" w:line="360" w:lineRule="auto"/>
              <w:jc w:val="center"/>
              <w:textAlignment w:val="baseline"/>
              <w:rPr>
                <w:rFonts w:ascii="Arial" w:hAnsi="Arial" w:eastAsia="Times New Roman" w:cs="Arial"/>
                <w:sz w:val="20"/>
                <w:szCs w:val="20"/>
                <w:lang w:val="en-US" w:eastAsia="zh-CN"/>
              </w:rPr>
            </w:pPr>
            <w:r>
              <w:rPr>
                <w:rFonts w:ascii="Arial" w:hAnsi="Arial" w:eastAsia="Times New Roman" w:cs="Arial"/>
                <w:sz w:val="20"/>
                <w:szCs w:val="20"/>
                <w:lang w:val="en-US" w:eastAsia="zh-CN"/>
              </w:rPr>
              <w:t>1.</w:t>
            </w:r>
          </w:p>
          <w:p w14:paraId="35EEF04F">
            <w:pPr>
              <w:spacing w:after="0" w:line="360" w:lineRule="auto"/>
              <w:jc w:val="both"/>
              <w:textAlignment w:val="baseline"/>
              <w:rPr>
                <w:rFonts w:ascii="Arial" w:hAnsi="Arial" w:eastAsia="Times New Roman" w:cs="Arial"/>
                <w:sz w:val="20"/>
                <w:szCs w:val="20"/>
                <w:lang w:val="en-US" w:eastAsia="zh-CN"/>
              </w:rPr>
            </w:pPr>
          </w:p>
          <w:p w14:paraId="2A85C7E3">
            <w:pPr>
              <w:spacing w:after="0" w:line="360" w:lineRule="auto"/>
              <w:ind w:right="-141"/>
              <w:jc w:val="both"/>
              <w:textAlignment w:val="baseline"/>
              <w:rPr>
                <w:rFonts w:ascii="Arial" w:hAnsi="Arial" w:eastAsia="Times New Roman" w:cs="Arial"/>
                <w:sz w:val="20"/>
                <w:szCs w:val="20"/>
                <w:lang w:val="en-US" w:eastAsia="zh-CN"/>
              </w:rPr>
            </w:pPr>
            <w:r>
              <w:rPr>
                <w:rFonts w:ascii="Arial" w:hAnsi="Arial" w:eastAsia="Times New Roman" w:cs="Arial"/>
                <w:sz w:val="20"/>
                <w:szCs w:val="20"/>
                <w:lang w:val="en-US" w:eastAsia="zh-CN"/>
              </w:rPr>
              <w:t>1.1.</w:t>
            </w:r>
          </w:p>
        </w:tc>
        <w:tc>
          <w:tcPr>
            <w:tcW w:w="2263" w:type="dxa"/>
            <w:tcBorders>
              <w:top w:val="single" w:color="auto" w:sz="4" w:space="0"/>
              <w:left w:val="single" w:color="auto" w:sz="4" w:space="0"/>
              <w:bottom w:val="single" w:color="auto" w:sz="4" w:space="0"/>
              <w:right w:val="single" w:color="auto" w:sz="4" w:space="0"/>
            </w:tcBorders>
          </w:tcPr>
          <w:p w14:paraId="69522A5A">
            <w:pPr>
              <w:spacing w:after="0" w:line="240" w:lineRule="auto"/>
              <w:jc w:val="both"/>
              <w:textAlignment w:val="baseline"/>
              <w:rPr>
                <w:rFonts w:ascii="Arial" w:hAnsi="Arial" w:eastAsia="Times New Roman" w:cs="Arial"/>
                <w:b/>
                <w:sz w:val="20"/>
                <w:szCs w:val="20"/>
                <w:lang w:val="zh-CN" w:eastAsia="zh-CN"/>
              </w:rPr>
            </w:pPr>
            <w:r>
              <w:rPr>
                <w:rFonts w:ascii="Arial" w:hAnsi="Arial" w:eastAsia="Times New Roman" w:cs="Arial"/>
                <w:b/>
                <w:sz w:val="20"/>
                <w:szCs w:val="20"/>
                <w:lang w:val="zh-CN" w:eastAsia="zh-CN"/>
              </w:rPr>
              <w:t>TAHAP PERSIAPAN</w:t>
            </w:r>
          </w:p>
          <w:p w14:paraId="102FA533">
            <w:pPr>
              <w:spacing w:after="0" w:line="240" w:lineRule="auto"/>
              <w:ind w:left="73"/>
              <w:jc w:val="both"/>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Memperoleh Dukungan Stakeholder Internal dan Eksternal</w:t>
            </w:r>
          </w:p>
        </w:tc>
        <w:tc>
          <w:tcPr>
            <w:tcW w:w="2830" w:type="dxa"/>
            <w:tcBorders>
              <w:top w:val="single" w:color="auto" w:sz="4" w:space="0"/>
              <w:left w:val="single" w:color="auto" w:sz="4" w:space="0"/>
              <w:bottom w:val="single" w:color="auto" w:sz="4" w:space="0"/>
              <w:right w:val="single" w:color="auto" w:sz="4" w:space="0"/>
            </w:tcBorders>
          </w:tcPr>
          <w:p w14:paraId="0095950A">
            <w:pPr>
              <w:widowControl w:val="0"/>
              <w:autoSpaceDE w:val="0"/>
              <w:autoSpaceDN w:val="0"/>
              <w:spacing w:after="0" w:line="240" w:lineRule="auto"/>
              <w:jc w:val="both"/>
              <w:textAlignment w:val="baseline"/>
              <w:rPr>
                <w:rFonts w:ascii="Arial" w:hAnsi="Arial" w:eastAsia="Times New Roman" w:cs="Arial"/>
                <w:sz w:val="20"/>
                <w:szCs w:val="20"/>
                <w:lang w:val="fi-FI" w:eastAsia="zh-CN"/>
              </w:rPr>
            </w:pPr>
            <w:r>
              <w:rPr>
                <w:rFonts w:ascii="Arial" w:hAnsi="Arial" w:eastAsia="Times New Roman" w:cs="Arial"/>
                <w:sz w:val="20"/>
                <w:szCs w:val="20"/>
                <w:lang w:val="fi-FI" w:eastAsia="zh-CN"/>
              </w:rPr>
              <w:t xml:space="preserve">a.Koordinasi Awal </w:t>
            </w:r>
          </w:p>
          <w:p w14:paraId="05833F35">
            <w:pPr>
              <w:spacing w:after="0" w:line="240" w:lineRule="auto"/>
              <w:ind w:left="313" w:hanging="313"/>
              <w:jc w:val="both"/>
              <w:textAlignment w:val="baseline"/>
              <w:rPr>
                <w:rFonts w:ascii="Arial" w:hAnsi="Arial" w:eastAsia="Times New Roman" w:cs="Arial"/>
                <w:sz w:val="20"/>
                <w:szCs w:val="20"/>
                <w:lang w:val="fi-FI" w:eastAsia="zh-CN"/>
              </w:rPr>
            </w:pPr>
            <w:r>
              <w:rPr>
                <w:rFonts w:ascii="Arial" w:hAnsi="Arial" w:eastAsia="Times New Roman" w:cs="Arial"/>
                <w:sz w:val="20"/>
                <w:szCs w:val="20"/>
                <w:lang w:val="fi-FI" w:eastAsia="zh-CN"/>
              </w:rPr>
              <w:t>b.Meminta saran mentor</w:t>
            </w:r>
          </w:p>
          <w:p w14:paraId="171C8BEE">
            <w:pPr>
              <w:tabs>
                <w:tab w:val="left" w:pos="211"/>
              </w:tabs>
              <w:spacing w:after="0" w:line="240" w:lineRule="auto"/>
              <w:ind w:left="313" w:hanging="313"/>
              <w:jc w:val="both"/>
              <w:textAlignment w:val="baseline"/>
              <w:rPr>
                <w:rFonts w:ascii="Arial" w:hAnsi="Arial" w:eastAsia="Times New Roman" w:cs="Arial"/>
                <w:sz w:val="20"/>
                <w:szCs w:val="20"/>
                <w:lang w:val="fi-FI" w:eastAsia="zh-CN"/>
              </w:rPr>
            </w:pPr>
            <w:r>
              <w:rPr>
                <w:rFonts w:ascii="Arial" w:hAnsi="Arial" w:eastAsia="Times New Roman" w:cs="Arial"/>
                <w:sz w:val="20"/>
                <w:szCs w:val="20"/>
                <w:lang w:val="fi-FI" w:eastAsia="zh-CN"/>
              </w:rPr>
              <w:t>c. Meminta persetujuan mentor / pimpinan</w:t>
            </w:r>
          </w:p>
          <w:p w14:paraId="0EE15B97">
            <w:pPr>
              <w:widowControl w:val="0"/>
              <w:autoSpaceDE w:val="0"/>
              <w:autoSpaceDN w:val="0"/>
              <w:spacing w:after="0" w:line="240" w:lineRule="auto"/>
              <w:jc w:val="both"/>
              <w:textAlignment w:val="baseline"/>
              <w:rPr>
                <w:rFonts w:ascii="Arial" w:hAnsi="Arial" w:eastAsia="Times New Roman" w:cs="Arial"/>
                <w:sz w:val="20"/>
                <w:szCs w:val="20"/>
                <w:lang w:val="zh-CN" w:eastAsia="zh-CN"/>
              </w:rPr>
            </w:pPr>
          </w:p>
        </w:tc>
        <w:tc>
          <w:tcPr>
            <w:tcW w:w="1560" w:type="dxa"/>
            <w:tcBorders>
              <w:top w:val="single" w:color="auto" w:sz="4" w:space="0"/>
              <w:left w:val="single" w:color="auto" w:sz="4" w:space="0"/>
              <w:bottom w:val="single" w:color="auto" w:sz="4" w:space="0"/>
              <w:right w:val="single" w:color="auto" w:sz="4" w:space="0"/>
            </w:tcBorders>
          </w:tcPr>
          <w:p w14:paraId="76835CF6">
            <w:pPr>
              <w:pStyle w:val="4"/>
              <w:numPr>
                <w:ilvl w:val="0"/>
                <w:numId w:val="20"/>
              </w:numPr>
              <w:spacing w:after="0" w:line="240" w:lineRule="auto"/>
              <w:ind w:left="304"/>
              <w:textAlignment w:val="baseline"/>
              <w:rPr>
                <w:rFonts w:ascii="Arial" w:hAnsi="Arial" w:eastAsia="Times New Roman" w:cs="Arial"/>
                <w:sz w:val="20"/>
                <w:szCs w:val="20"/>
                <w:lang w:eastAsia="zh-CN"/>
              </w:rPr>
            </w:pPr>
            <w:r>
              <w:rPr>
                <w:rFonts w:ascii="Arial" w:hAnsi="Arial" w:eastAsia="Times New Roman" w:cs="Arial"/>
                <w:sz w:val="20"/>
                <w:szCs w:val="20"/>
                <w:lang w:eastAsia="zh-CN"/>
              </w:rPr>
              <w:t>Surat Dukungan</w:t>
            </w:r>
          </w:p>
          <w:p w14:paraId="2892308C">
            <w:pPr>
              <w:pStyle w:val="4"/>
              <w:numPr>
                <w:ilvl w:val="0"/>
                <w:numId w:val="20"/>
              </w:numPr>
              <w:spacing w:after="0" w:line="240" w:lineRule="auto"/>
              <w:ind w:left="304" w:right="-110"/>
              <w:textAlignment w:val="baseline"/>
              <w:rPr>
                <w:rFonts w:ascii="Arial" w:hAnsi="Arial" w:eastAsia="Times New Roman" w:cs="Arial"/>
                <w:sz w:val="20"/>
                <w:szCs w:val="20"/>
                <w:lang w:eastAsia="zh-CN"/>
              </w:rPr>
            </w:pPr>
            <w:r>
              <w:rPr>
                <w:rFonts w:ascii="Arial" w:hAnsi="Arial" w:eastAsia="Times New Roman" w:cs="Arial"/>
                <w:sz w:val="20"/>
                <w:szCs w:val="20"/>
                <w:lang w:eastAsia="zh-CN"/>
              </w:rPr>
              <w:t>Foto / Video</w:t>
            </w:r>
          </w:p>
        </w:tc>
        <w:tc>
          <w:tcPr>
            <w:tcW w:w="1417" w:type="dxa"/>
            <w:tcBorders>
              <w:top w:val="single" w:color="auto" w:sz="4" w:space="0"/>
              <w:left w:val="single" w:color="auto" w:sz="4" w:space="0"/>
              <w:bottom w:val="single" w:color="auto" w:sz="4" w:space="0"/>
              <w:right w:val="single" w:color="auto" w:sz="4" w:space="0"/>
            </w:tcBorders>
          </w:tcPr>
          <w:p w14:paraId="0B5D22FC">
            <w:pPr>
              <w:spacing w:after="0" w:line="240" w:lineRule="auto"/>
              <w:jc w:val="both"/>
              <w:textAlignment w:val="baseline"/>
              <w:rPr>
                <w:rFonts w:ascii="Arial" w:hAnsi="Arial" w:eastAsia="Times New Roman" w:cs="Arial"/>
                <w:sz w:val="20"/>
                <w:szCs w:val="20"/>
                <w:lang w:val="en-US" w:eastAsia="zh-CN"/>
              </w:rPr>
            </w:pPr>
            <w:r>
              <w:rPr>
                <w:rFonts w:ascii="Arial" w:hAnsi="Arial" w:eastAsia="Times New Roman" w:cs="Arial"/>
                <w:sz w:val="20"/>
                <w:szCs w:val="20"/>
                <w:lang w:val="en-US" w:eastAsia="zh-CN"/>
              </w:rPr>
              <w:t>Minggu I bulan Mei 2025</w:t>
            </w:r>
          </w:p>
        </w:tc>
      </w:tr>
      <w:tr w14:paraId="66B69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 w:hRule="atLeast"/>
        </w:trPr>
        <w:tc>
          <w:tcPr>
            <w:tcW w:w="426" w:type="dxa"/>
            <w:tcBorders>
              <w:top w:val="single" w:color="auto" w:sz="4" w:space="0"/>
              <w:left w:val="single" w:color="auto" w:sz="4" w:space="0"/>
              <w:bottom w:val="single" w:color="auto" w:sz="4" w:space="0"/>
              <w:right w:val="single" w:color="auto" w:sz="4" w:space="0"/>
            </w:tcBorders>
          </w:tcPr>
          <w:p w14:paraId="068E819F">
            <w:pPr>
              <w:spacing w:after="0" w:line="360" w:lineRule="auto"/>
              <w:jc w:val="both"/>
              <w:textAlignment w:val="baseline"/>
              <w:rPr>
                <w:rFonts w:ascii="Arial" w:hAnsi="Arial" w:eastAsia="Times New Roman" w:cs="Arial"/>
                <w:sz w:val="22"/>
                <w:szCs w:val="22"/>
                <w:lang w:val="zh-CN" w:eastAsia="zh-CN"/>
              </w:rPr>
            </w:pPr>
            <w:r>
              <w:rPr>
                <w:rFonts w:ascii="Arial" w:hAnsi="Arial" w:eastAsia="Times New Roman" w:cs="Arial"/>
                <w:sz w:val="22"/>
                <w:szCs w:val="22"/>
                <w:lang w:val="zh-CN" w:eastAsia="zh-CN"/>
              </w:rPr>
              <w:t>1.2</w:t>
            </w:r>
          </w:p>
        </w:tc>
        <w:tc>
          <w:tcPr>
            <w:tcW w:w="2263" w:type="dxa"/>
            <w:tcBorders>
              <w:top w:val="single" w:color="auto" w:sz="4" w:space="0"/>
              <w:left w:val="single" w:color="auto" w:sz="4" w:space="0"/>
              <w:bottom w:val="single" w:color="auto" w:sz="4" w:space="0"/>
              <w:right w:val="single" w:color="auto" w:sz="4" w:space="0"/>
            </w:tcBorders>
          </w:tcPr>
          <w:p w14:paraId="240F6FDA">
            <w:pPr>
              <w:spacing w:after="0" w:line="240" w:lineRule="auto"/>
              <w:jc w:val="both"/>
              <w:textAlignment w:val="baseline"/>
              <w:rPr>
                <w:rFonts w:ascii="Arial" w:hAnsi="Arial" w:eastAsia="Times New Roman" w:cs="Arial"/>
                <w:sz w:val="22"/>
                <w:szCs w:val="22"/>
                <w:lang w:val="zh-CN" w:eastAsia="zh-CN"/>
              </w:rPr>
            </w:pPr>
            <w:r>
              <w:rPr>
                <w:rFonts w:ascii="Arial" w:hAnsi="Arial" w:eastAsia="Times New Roman" w:cs="Arial"/>
                <w:sz w:val="22"/>
                <w:szCs w:val="22"/>
                <w:lang w:val="zh-CN" w:eastAsia="zh-CN"/>
              </w:rPr>
              <w:t>Membentuk Tim Efektif aksi Perubahan</w:t>
            </w:r>
          </w:p>
          <w:p w14:paraId="7F42D5C8">
            <w:pPr>
              <w:spacing w:after="0" w:line="240" w:lineRule="auto"/>
              <w:jc w:val="both"/>
              <w:textAlignment w:val="baseline"/>
              <w:rPr>
                <w:rFonts w:ascii="Arial" w:hAnsi="Arial" w:eastAsia="Times New Roman" w:cs="Arial"/>
                <w:sz w:val="22"/>
                <w:szCs w:val="22"/>
                <w:lang w:val="zh-CN" w:eastAsia="zh-CN"/>
              </w:rPr>
            </w:pPr>
          </w:p>
        </w:tc>
        <w:tc>
          <w:tcPr>
            <w:tcW w:w="2830" w:type="dxa"/>
            <w:tcBorders>
              <w:top w:val="single" w:color="auto" w:sz="4" w:space="0"/>
              <w:left w:val="single" w:color="auto" w:sz="4" w:space="0"/>
              <w:bottom w:val="single" w:color="auto" w:sz="4" w:space="0"/>
              <w:right w:val="single" w:color="auto" w:sz="4" w:space="0"/>
            </w:tcBorders>
          </w:tcPr>
          <w:p w14:paraId="3D30E6DC">
            <w:pPr>
              <w:spacing w:after="0" w:line="240" w:lineRule="auto"/>
              <w:ind w:left="313" w:hanging="313"/>
              <w:jc w:val="both"/>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a. Membuat draft SK Tim Efektif</w:t>
            </w:r>
          </w:p>
          <w:p w14:paraId="181565BD">
            <w:pPr>
              <w:spacing w:after="0" w:line="240" w:lineRule="auto"/>
              <w:ind w:left="313" w:hanging="313"/>
              <w:jc w:val="both"/>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b. Mendapat persetujuan SK tim efektif</w:t>
            </w:r>
          </w:p>
          <w:p w14:paraId="07ECCB38">
            <w:pPr>
              <w:spacing w:after="0" w:line="240" w:lineRule="auto"/>
              <w:ind w:left="313" w:hanging="313"/>
              <w:jc w:val="both"/>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c. Melaksanakan rapat dgn tim efektif</w:t>
            </w:r>
          </w:p>
          <w:p w14:paraId="651FEC7D">
            <w:pPr>
              <w:pStyle w:val="4"/>
              <w:ind w:left="378"/>
              <w:jc w:val="both"/>
              <w:textAlignment w:val="baseline"/>
              <w:rPr>
                <w:rFonts w:ascii="Arial" w:hAnsi="Arial" w:eastAsia="Times New Roman" w:cs="Arial"/>
                <w:sz w:val="22"/>
                <w:szCs w:val="22"/>
                <w:lang w:eastAsia="zh-CN"/>
              </w:rPr>
            </w:pPr>
          </w:p>
        </w:tc>
        <w:tc>
          <w:tcPr>
            <w:tcW w:w="1560" w:type="dxa"/>
            <w:tcBorders>
              <w:top w:val="single" w:color="auto" w:sz="4" w:space="0"/>
              <w:left w:val="single" w:color="auto" w:sz="4" w:space="0"/>
              <w:bottom w:val="single" w:color="auto" w:sz="4" w:space="0"/>
              <w:right w:val="single" w:color="auto" w:sz="4" w:space="0"/>
            </w:tcBorders>
          </w:tcPr>
          <w:p w14:paraId="14C074EB">
            <w:pPr>
              <w:pStyle w:val="4"/>
              <w:numPr>
                <w:ilvl w:val="0"/>
                <w:numId w:val="21"/>
              </w:numPr>
              <w:spacing w:after="0" w:line="240" w:lineRule="auto"/>
              <w:ind w:left="304"/>
              <w:jc w:val="both"/>
              <w:textAlignment w:val="baseline"/>
              <w:rPr>
                <w:rFonts w:ascii="Arial" w:hAnsi="Arial" w:eastAsia="Times New Roman" w:cs="Arial"/>
                <w:sz w:val="22"/>
                <w:szCs w:val="22"/>
                <w:lang w:eastAsia="zh-CN"/>
              </w:rPr>
            </w:pPr>
            <w:r>
              <w:rPr>
                <w:rFonts w:ascii="Arial" w:hAnsi="Arial" w:eastAsia="Times New Roman" w:cs="Arial"/>
                <w:sz w:val="22"/>
                <w:szCs w:val="22"/>
                <w:lang w:eastAsia="zh-CN"/>
              </w:rPr>
              <w:t xml:space="preserve">Draft SK Tim Efektif </w:t>
            </w:r>
          </w:p>
          <w:p w14:paraId="3652185D">
            <w:pPr>
              <w:pStyle w:val="4"/>
              <w:numPr>
                <w:ilvl w:val="0"/>
                <w:numId w:val="21"/>
              </w:numPr>
              <w:spacing w:after="0" w:line="240" w:lineRule="auto"/>
              <w:ind w:left="304"/>
              <w:jc w:val="both"/>
              <w:textAlignment w:val="baseline"/>
              <w:rPr>
                <w:rFonts w:ascii="Arial" w:hAnsi="Arial" w:eastAsia="Times New Roman" w:cs="Arial"/>
                <w:sz w:val="22"/>
                <w:szCs w:val="22"/>
                <w:lang w:eastAsia="zh-CN"/>
              </w:rPr>
            </w:pPr>
            <w:r>
              <w:rPr>
                <w:rFonts w:ascii="Arial" w:hAnsi="Arial" w:eastAsia="Times New Roman" w:cs="Arial"/>
                <w:sz w:val="22"/>
                <w:szCs w:val="22"/>
                <w:lang w:eastAsia="zh-CN"/>
              </w:rPr>
              <w:t>Catatan/saran Revisi Mentor</w:t>
            </w:r>
          </w:p>
          <w:p w14:paraId="067D7C15">
            <w:pPr>
              <w:pStyle w:val="4"/>
              <w:numPr>
                <w:ilvl w:val="0"/>
                <w:numId w:val="21"/>
              </w:numPr>
              <w:spacing w:after="0" w:line="240" w:lineRule="auto"/>
              <w:ind w:left="304"/>
              <w:jc w:val="both"/>
              <w:textAlignment w:val="baseline"/>
              <w:rPr>
                <w:rFonts w:ascii="Arial" w:hAnsi="Arial" w:eastAsia="Times New Roman" w:cs="Arial"/>
                <w:sz w:val="22"/>
                <w:szCs w:val="22"/>
                <w:lang w:eastAsia="zh-CN"/>
              </w:rPr>
            </w:pPr>
            <w:r>
              <w:rPr>
                <w:rFonts w:ascii="Arial" w:hAnsi="Arial" w:eastAsia="Times New Roman" w:cs="Arial"/>
                <w:sz w:val="22"/>
                <w:szCs w:val="22"/>
                <w:lang w:eastAsia="zh-CN"/>
              </w:rPr>
              <w:t>SK Tim Efektif</w:t>
            </w:r>
          </w:p>
          <w:p w14:paraId="170DF25F">
            <w:pPr>
              <w:pStyle w:val="4"/>
              <w:numPr>
                <w:ilvl w:val="0"/>
                <w:numId w:val="21"/>
              </w:numPr>
              <w:spacing w:after="0" w:line="240" w:lineRule="auto"/>
              <w:ind w:left="304"/>
              <w:jc w:val="both"/>
              <w:textAlignment w:val="baseline"/>
              <w:rPr>
                <w:rFonts w:ascii="Arial" w:hAnsi="Arial" w:eastAsia="Times New Roman" w:cs="Arial"/>
                <w:sz w:val="22"/>
                <w:szCs w:val="22"/>
                <w:lang w:eastAsia="zh-CN"/>
              </w:rPr>
            </w:pPr>
            <w:r>
              <w:rPr>
                <w:rFonts w:ascii="Arial" w:hAnsi="Arial" w:eastAsia="Times New Roman" w:cs="Arial"/>
                <w:sz w:val="22"/>
                <w:szCs w:val="22"/>
                <w:lang w:eastAsia="zh-CN"/>
              </w:rPr>
              <w:t>Foto/Video</w:t>
            </w:r>
          </w:p>
        </w:tc>
        <w:tc>
          <w:tcPr>
            <w:tcW w:w="1417" w:type="dxa"/>
            <w:tcBorders>
              <w:top w:val="single" w:color="auto" w:sz="4" w:space="0"/>
              <w:left w:val="single" w:color="auto" w:sz="4" w:space="0"/>
              <w:bottom w:val="single" w:color="auto" w:sz="4" w:space="0"/>
              <w:right w:val="single" w:color="auto" w:sz="4" w:space="0"/>
            </w:tcBorders>
          </w:tcPr>
          <w:p w14:paraId="0D17D798">
            <w:pPr>
              <w:spacing w:after="0" w:line="240" w:lineRule="auto"/>
              <w:jc w:val="both"/>
              <w:textAlignment w:val="baseline"/>
              <w:rPr>
                <w:rFonts w:ascii="Arial" w:hAnsi="Arial" w:eastAsia="Times New Roman" w:cs="Arial"/>
                <w:sz w:val="22"/>
                <w:szCs w:val="22"/>
                <w:lang w:val="zh-CN" w:eastAsia="zh-CN"/>
              </w:rPr>
            </w:pPr>
            <w:r>
              <w:rPr>
                <w:rFonts w:ascii="Arial" w:hAnsi="Arial" w:eastAsia="Times New Roman" w:cs="Arial"/>
                <w:sz w:val="22"/>
                <w:szCs w:val="22"/>
                <w:lang w:val="en-US" w:eastAsia="zh-CN"/>
              </w:rPr>
              <w:t>Minggu II bulan Mei 2025</w:t>
            </w:r>
          </w:p>
        </w:tc>
      </w:tr>
      <w:tr w14:paraId="744DE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2" w:hRule="atLeast"/>
        </w:trPr>
        <w:tc>
          <w:tcPr>
            <w:tcW w:w="426" w:type="dxa"/>
            <w:tcBorders>
              <w:top w:val="single" w:color="auto" w:sz="4" w:space="0"/>
              <w:left w:val="single" w:color="auto" w:sz="4" w:space="0"/>
              <w:bottom w:val="single" w:color="auto" w:sz="4" w:space="0"/>
              <w:right w:val="single" w:color="auto" w:sz="4" w:space="0"/>
            </w:tcBorders>
          </w:tcPr>
          <w:p w14:paraId="05744105">
            <w:pPr>
              <w:spacing w:after="0" w:line="360" w:lineRule="auto"/>
              <w:jc w:val="center"/>
              <w:textAlignment w:val="baseline"/>
              <w:rPr>
                <w:rFonts w:ascii="Arial" w:hAnsi="Arial" w:eastAsia="Times New Roman" w:cs="Arial"/>
                <w:sz w:val="22"/>
                <w:szCs w:val="22"/>
                <w:lang w:val="zh-CN" w:eastAsia="zh-CN"/>
              </w:rPr>
            </w:pPr>
            <w:r>
              <w:rPr>
                <w:rFonts w:ascii="Arial" w:hAnsi="Arial" w:eastAsia="Times New Roman" w:cs="Arial"/>
                <w:sz w:val="22"/>
                <w:szCs w:val="22"/>
                <w:lang w:val="zh-CN" w:eastAsia="zh-CN"/>
              </w:rPr>
              <w:t>2.</w:t>
            </w:r>
          </w:p>
        </w:tc>
        <w:tc>
          <w:tcPr>
            <w:tcW w:w="2263" w:type="dxa"/>
            <w:tcBorders>
              <w:top w:val="single" w:color="auto" w:sz="4" w:space="0"/>
              <w:left w:val="single" w:color="auto" w:sz="4" w:space="0"/>
              <w:bottom w:val="single" w:color="auto" w:sz="4" w:space="0"/>
              <w:right w:val="single" w:color="auto" w:sz="4" w:space="0"/>
            </w:tcBorders>
          </w:tcPr>
          <w:p w14:paraId="57EF1F0D">
            <w:pPr>
              <w:spacing w:after="0" w:line="240" w:lineRule="auto"/>
              <w:jc w:val="both"/>
              <w:textAlignment w:val="baseline"/>
              <w:rPr>
                <w:rFonts w:ascii="Arial" w:hAnsi="Arial" w:eastAsia="Times New Roman" w:cs="Arial"/>
                <w:sz w:val="22"/>
                <w:szCs w:val="22"/>
                <w:lang w:val="en-US" w:eastAsia="zh-CN"/>
              </w:rPr>
            </w:pPr>
            <w:r>
              <w:rPr>
                <w:rFonts w:ascii="Arial" w:hAnsi="Arial" w:eastAsia="Times New Roman" w:cs="Arial"/>
                <w:b/>
                <w:sz w:val="22"/>
                <w:szCs w:val="22"/>
                <w:lang w:val="zh-CN" w:eastAsia="zh-CN"/>
              </w:rPr>
              <w:t>TAHAP PELAKSANAAN</w:t>
            </w:r>
          </w:p>
        </w:tc>
        <w:tc>
          <w:tcPr>
            <w:tcW w:w="2830" w:type="dxa"/>
            <w:tcBorders>
              <w:top w:val="single" w:color="auto" w:sz="4" w:space="0"/>
              <w:left w:val="single" w:color="auto" w:sz="4" w:space="0"/>
              <w:bottom w:val="single" w:color="auto" w:sz="4" w:space="0"/>
              <w:right w:val="single" w:color="auto" w:sz="4" w:space="0"/>
            </w:tcBorders>
          </w:tcPr>
          <w:p w14:paraId="0B872572">
            <w:pPr>
              <w:pStyle w:val="4"/>
              <w:numPr>
                <w:ilvl w:val="1"/>
                <w:numId w:val="22"/>
              </w:numPr>
              <w:spacing w:after="0" w:line="240" w:lineRule="auto"/>
              <w:ind w:left="378"/>
              <w:jc w:val="both"/>
              <w:textAlignment w:val="baseline"/>
              <w:rPr>
                <w:rFonts w:ascii="Arial" w:hAnsi="Arial" w:eastAsia="Times New Roman" w:cs="Arial"/>
                <w:kern w:val="2"/>
                <w:sz w:val="22"/>
                <w:szCs w:val="22"/>
                <w:lang w:eastAsia="zh-CN"/>
                <w14:ligatures w14:val="standardContextual"/>
              </w:rPr>
            </w:pPr>
            <w:r>
              <w:rPr>
                <w:rFonts w:ascii="Arial" w:hAnsi="Arial" w:eastAsia="Times New Roman" w:cs="Arial"/>
                <w:sz w:val="22"/>
                <w:szCs w:val="22"/>
                <w:lang w:eastAsia="zh-CN"/>
              </w:rPr>
              <w:t xml:space="preserve">Pembentukan tim pelaksana inovasi </w:t>
            </w:r>
          </w:p>
          <w:p w14:paraId="5AB43338">
            <w:pPr>
              <w:pStyle w:val="4"/>
              <w:numPr>
                <w:ilvl w:val="1"/>
                <w:numId w:val="22"/>
              </w:numPr>
              <w:spacing w:after="0" w:line="240" w:lineRule="auto"/>
              <w:ind w:left="378"/>
              <w:jc w:val="both"/>
              <w:textAlignment w:val="baseline"/>
              <w:rPr>
                <w:rFonts w:ascii="Arial" w:hAnsi="Arial" w:eastAsia="Times New Roman" w:cs="Arial"/>
                <w:kern w:val="2"/>
                <w:sz w:val="22"/>
                <w:szCs w:val="22"/>
                <w:lang w:eastAsia="zh-CN"/>
                <w14:ligatures w14:val="standardContextual"/>
              </w:rPr>
            </w:pPr>
            <w:r>
              <w:rPr>
                <w:rFonts w:ascii="Arial" w:hAnsi="Arial" w:eastAsia="Times New Roman" w:cs="Arial"/>
                <w:sz w:val="22"/>
                <w:szCs w:val="22"/>
                <w:lang w:eastAsia="zh-CN"/>
              </w:rPr>
              <w:t xml:space="preserve">Identifikasi dan pemutakhiran data wajib pajak </w:t>
            </w:r>
          </w:p>
          <w:p w14:paraId="4E1DDD02">
            <w:pPr>
              <w:pStyle w:val="4"/>
              <w:numPr>
                <w:ilvl w:val="1"/>
                <w:numId w:val="22"/>
              </w:numPr>
              <w:spacing w:after="0" w:line="240" w:lineRule="auto"/>
              <w:ind w:left="378"/>
              <w:jc w:val="both"/>
              <w:textAlignment w:val="baseline"/>
              <w:rPr>
                <w:rFonts w:ascii="Arial" w:hAnsi="Arial" w:eastAsia="Times New Roman" w:cs="Arial"/>
                <w:kern w:val="2"/>
                <w:sz w:val="22"/>
                <w:szCs w:val="22"/>
                <w:lang w:eastAsia="zh-CN"/>
                <w14:ligatures w14:val="standardContextual"/>
              </w:rPr>
            </w:pPr>
            <w:r>
              <w:rPr>
                <w:rFonts w:ascii="Arial" w:hAnsi="Arial" w:eastAsia="Times New Roman" w:cs="Arial"/>
                <w:sz w:val="22"/>
                <w:szCs w:val="22"/>
                <w:lang w:eastAsia="zh-CN"/>
              </w:rPr>
              <w:t xml:space="preserve">Penyusunan SOP dan alur kerja inovasi </w:t>
            </w:r>
          </w:p>
          <w:p w14:paraId="6AB4849E">
            <w:pPr>
              <w:pStyle w:val="4"/>
              <w:numPr>
                <w:ilvl w:val="1"/>
                <w:numId w:val="22"/>
              </w:numPr>
              <w:spacing w:after="0" w:line="240" w:lineRule="auto"/>
              <w:ind w:left="378"/>
              <w:jc w:val="both"/>
              <w:textAlignment w:val="baseline"/>
              <w:rPr>
                <w:rFonts w:ascii="Arial" w:hAnsi="Arial" w:eastAsia="Times New Roman" w:cs="Arial"/>
                <w:sz w:val="22"/>
                <w:szCs w:val="22"/>
                <w:lang w:eastAsia="zh-CN"/>
              </w:rPr>
            </w:pPr>
            <w:r>
              <w:rPr>
                <w:rFonts w:ascii="Arial" w:hAnsi="Arial" w:eastAsia="Times New Roman" w:cs="Arial"/>
                <w:sz w:val="22"/>
                <w:szCs w:val="22"/>
                <w:lang w:eastAsia="zh-CN"/>
              </w:rPr>
              <w:t>Sosialisasi internal kepada perangkat kecamatan dan desa</w:t>
            </w:r>
          </w:p>
          <w:p w14:paraId="2A509B02">
            <w:pPr>
              <w:pStyle w:val="4"/>
              <w:ind w:left="378"/>
              <w:jc w:val="both"/>
              <w:textAlignment w:val="baseline"/>
              <w:rPr>
                <w:rFonts w:ascii="Arial" w:hAnsi="Arial" w:eastAsia="Times New Roman" w:cs="Arial"/>
                <w:sz w:val="22"/>
                <w:szCs w:val="22"/>
                <w:lang w:eastAsia="zh-CN"/>
              </w:rPr>
            </w:pPr>
          </w:p>
        </w:tc>
        <w:tc>
          <w:tcPr>
            <w:tcW w:w="1560" w:type="dxa"/>
            <w:tcBorders>
              <w:top w:val="single" w:color="auto" w:sz="4" w:space="0"/>
              <w:left w:val="single" w:color="auto" w:sz="4" w:space="0"/>
              <w:bottom w:val="single" w:color="auto" w:sz="4" w:space="0"/>
              <w:right w:val="single" w:color="auto" w:sz="4" w:space="0"/>
            </w:tcBorders>
          </w:tcPr>
          <w:p w14:paraId="71576DFF">
            <w:pPr>
              <w:pStyle w:val="4"/>
              <w:numPr>
                <w:ilvl w:val="0"/>
                <w:numId w:val="23"/>
              </w:numPr>
              <w:spacing w:after="0" w:line="240" w:lineRule="auto"/>
              <w:ind w:left="286"/>
              <w:jc w:val="both"/>
              <w:textAlignment w:val="baseline"/>
              <w:rPr>
                <w:rFonts w:ascii="Arial" w:hAnsi="Arial" w:eastAsia="Times New Roman" w:cs="Arial"/>
                <w:sz w:val="22"/>
                <w:szCs w:val="22"/>
                <w:lang w:eastAsia="zh-CN"/>
              </w:rPr>
            </w:pPr>
            <w:r>
              <w:rPr>
                <w:rFonts w:ascii="Arial" w:hAnsi="Arial" w:eastAsia="Times New Roman" w:cs="Arial"/>
                <w:sz w:val="22"/>
                <w:szCs w:val="22"/>
                <w:lang w:eastAsia="zh-CN"/>
              </w:rPr>
              <w:t>Sk/ST tim Pelaksana</w:t>
            </w:r>
          </w:p>
          <w:p w14:paraId="4223BA69">
            <w:pPr>
              <w:pStyle w:val="4"/>
              <w:numPr>
                <w:ilvl w:val="0"/>
                <w:numId w:val="23"/>
              </w:numPr>
              <w:spacing w:after="0" w:line="240" w:lineRule="auto"/>
              <w:ind w:left="286"/>
              <w:jc w:val="both"/>
              <w:textAlignment w:val="baseline"/>
              <w:rPr>
                <w:rFonts w:ascii="Arial" w:hAnsi="Arial" w:eastAsia="Times New Roman" w:cs="Arial"/>
                <w:sz w:val="22"/>
                <w:szCs w:val="22"/>
                <w:lang w:eastAsia="zh-CN"/>
              </w:rPr>
            </w:pPr>
            <w:r>
              <w:rPr>
                <w:rFonts w:ascii="Arial" w:hAnsi="Arial" w:eastAsia="Times New Roman" w:cs="Arial"/>
                <w:sz w:val="22"/>
                <w:szCs w:val="22"/>
                <w:lang w:eastAsia="zh-CN"/>
              </w:rPr>
              <w:t>Draf Sop</w:t>
            </w:r>
          </w:p>
          <w:p w14:paraId="6FB321D6">
            <w:pPr>
              <w:pStyle w:val="4"/>
              <w:numPr>
                <w:ilvl w:val="0"/>
                <w:numId w:val="23"/>
              </w:numPr>
              <w:spacing w:after="0" w:line="240" w:lineRule="auto"/>
              <w:ind w:left="286"/>
              <w:jc w:val="both"/>
              <w:textAlignment w:val="baseline"/>
              <w:rPr>
                <w:rFonts w:ascii="Arial" w:hAnsi="Arial" w:eastAsia="Times New Roman" w:cs="Arial"/>
                <w:sz w:val="22"/>
                <w:szCs w:val="22"/>
                <w:lang w:eastAsia="zh-CN"/>
              </w:rPr>
            </w:pPr>
            <w:r>
              <w:rPr>
                <w:rFonts w:ascii="Arial" w:hAnsi="Arial" w:eastAsia="Times New Roman" w:cs="Arial"/>
                <w:sz w:val="22"/>
                <w:szCs w:val="22"/>
                <w:lang w:eastAsia="zh-CN"/>
              </w:rPr>
              <w:t>Draf Renja</w:t>
            </w:r>
          </w:p>
          <w:p w14:paraId="46260AD3">
            <w:pPr>
              <w:pStyle w:val="4"/>
              <w:numPr>
                <w:ilvl w:val="0"/>
                <w:numId w:val="23"/>
              </w:numPr>
              <w:spacing w:after="0" w:line="240" w:lineRule="auto"/>
              <w:ind w:left="286"/>
              <w:jc w:val="both"/>
              <w:textAlignment w:val="baseline"/>
              <w:rPr>
                <w:rFonts w:ascii="Arial" w:hAnsi="Arial" w:eastAsia="Times New Roman" w:cs="Arial"/>
                <w:sz w:val="22"/>
                <w:szCs w:val="22"/>
                <w:lang w:eastAsia="zh-CN"/>
              </w:rPr>
            </w:pPr>
            <w:r>
              <w:rPr>
                <w:rFonts w:ascii="Arial" w:hAnsi="Arial" w:eastAsia="Times New Roman" w:cs="Arial"/>
                <w:sz w:val="22"/>
                <w:szCs w:val="22"/>
                <w:lang w:eastAsia="zh-CN"/>
              </w:rPr>
              <w:t>Foto/Video</w:t>
            </w:r>
          </w:p>
          <w:p w14:paraId="3C7A12B3">
            <w:pPr>
              <w:pStyle w:val="4"/>
              <w:numPr>
                <w:ilvl w:val="0"/>
                <w:numId w:val="23"/>
              </w:numPr>
              <w:spacing w:after="0" w:line="240" w:lineRule="auto"/>
              <w:ind w:left="286"/>
              <w:jc w:val="both"/>
              <w:textAlignment w:val="baseline"/>
              <w:rPr>
                <w:rFonts w:ascii="Arial" w:hAnsi="Arial" w:eastAsia="Times New Roman" w:cs="Arial"/>
                <w:sz w:val="22"/>
                <w:szCs w:val="22"/>
                <w:lang w:eastAsia="zh-CN"/>
              </w:rPr>
            </w:pPr>
            <w:r>
              <w:rPr>
                <w:rFonts w:ascii="Arial" w:hAnsi="Arial" w:eastAsia="Times New Roman" w:cs="Arial"/>
                <w:sz w:val="22"/>
                <w:szCs w:val="22"/>
                <w:lang w:eastAsia="zh-CN"/>
              </w:rPr>
              <w:t>Group Wa</w:t>
            </w:r>
          </w:p>
          <w:p w14:paraId="322C32E5">
            <w:pPr>
              <w:spacing w:after="0" w:line="240" w:lineRule="auto"/>
              <w:jc w:val="both"/>
              <w:textAlignment w:val="baseline"/>
              <w:rPr>
                <w:rFonts w:ascii="Arial" w:hAnsi="Arial" w:eastAsia="Times New Roman" w:cs="Arial"/>
                <w:sz w:val="22"/>
                <w:szCs w:val="22"/>
                <w:lang w:val="zh-CN" w:eastAsia="zh-CN"/>
              </w:rPr>
            </w:pPr>
          </w:p>
          <w:p w14:paraId="64A95B2C">
            <w:pPr>
              <w:spacing w:after="0" w:line="240" w:lineRule="auto"/>
              <w:jc w:val="both"/>
              <w:textAlignment w:val="baseline"/>
              <w:rPr>
                <w:rFonts w:ascii="Arial" w:hAnsi="Arial" w:eastAsia="Times New Roman" w:cs="Arial"/>
                <w:sz w:val="22"/>
                <w:szCs w:val="22"/>
                <w:lang w:val="zh-CN" w:eastAsia="zh-CN"/>
              </w:rPr>
            </w:pPr>
          </w:p>
          <w:p w14:paraId="501B9AF9">
            <w:pPr>
              <w:spacing w:after="0" w:line="240" w:lineRule="auto"/>
              <w:jc w:val="both"/>
              <w:textAlignment w:val="baseline"/>
              <w:rPr>
                <w:rFonts w:ascii="Arial" w:hAnsi="Arial" w:eastAsia="Times New Roman" w:cs="Arial"/>
                <w:sz w:val="22"/>
                <w:szCs w:val="22"/>
                <w:lang w:val="zh-CN" w:eastAsia="zh-CN"/>
              </w:rPr>
            </w:pPr>
          </w:p>
          <w:p w14:paraId="4E152330">
            <w:pPr>
              <w:spacing w:after="0" w:line="240" w:lineRule="auto"/>
              <w:jc w:val="both"/>
              <w:textAlignment w:val="baseline"/>
              <w:rPr>
                <w:rFonts w:ascii="Arial" w:hAnsi="Arial" w:eastAsia="Times New Roman" w:cs="Arial"/>
                <w:sz w:val="22"/>
                <w:szCs w:val="22"/>
                <w:lang w:val="zh-CN" w:eastAsia="zh-CN"/>
              </w:rPr>
            </w:pPr>
          </w:p>
        </w:tc>
        <w:tc>
          <w:tcPr>
            <w:tcW w:w="1417" w:type="dxa"/>
            <w:tcBorders>
              <w:top w:val="single" w:color="auto" w:sz="4" w:space="0"/>
              <w:left w:val="single" w:color="auto" w:sz="4" w:space="0"/>
              <w:bottom w:val="single" w:color="auto" w:sz="4" w:space="0"/>
              <w:right w:val="single" w:color="auto" w:sz="4" w:space="0"/>
            </w:tcBorders>
          </w:tcPr>
          <w:p w14:paraId="1BF3D563">
            <w:pPr>
              <w:spacing w:after="0" w:line="240" w:lineRule="auto"/>
              <w:jc w:val="both"/>
              <w:textAlignment w:val="baseline"/>
              <w:rPr>
                <w:rFonts w:ascii="Arial" w:hAnsi="Arial" w:eastAsia="Times New Roman" w:cs="Arial"/>
                <w:sz w:val="22"/>
                <w:szCs w:val="22"/>
                <w:lang w:val="zh-CN" w:eastAsia="zh-CN"/>
              </w:rPr>
            </w:pPr>
            <w:r>
              <w:rPr>
                <w:rFonts w:ascii="Arial" w:hAnsi="Arial" w:eastAsia="Times New Roman" w:cs="Arial"/>
                <w:sz w:val="22"/>
                <w:szCs w:val="22"/>
                <w:lang w:val="zh-CN" w:eastAsia="zh-CN"/>
              </w:rPr>
              <w:t>Minggu III ke IV Bulan Mei 2025</w:t>
            </w:r>
          </w:p>
        </w:tc>
      </w:tr>
      <w:tr w14:paraId="07842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426" w:type="dxa"/>
            <w:tcBorders>
              <w:top w:val="single" w:color="auto" w:sz="4" w:space="0"/>
              <w:left w:val="single" w:color="auto" w:sz="4" w:space="0"/>
              <w:bottom w:val="single" w:color="auto" w:sz="4" w:space="0"/>
              <w:right w:val="single" w:color="auto" w:sz="4" w:space="0"/>
            </w:tcBorders>
          </w:tcPr>
          <w:p w14:paraId="6CC2FBBD">
            <w:pPr>
              <w:spacing w:after="0" w:line="360" w:lineRule="auto"/>
              <w:jc w:val="center"/>
              <w:textAlignment w:val="baseline"/>
              <w:rPr>
                <w:rFonts w:ascii="Arial" w:hAnsi="Arial" w:eastAsia="Times New Roman" w:cs="Arial"/>
                <w:sz w:val="22"/>
                <w:szCs w:val="22"/>
                <w:lang w:val="zh-CN" w:eastAsia="zh-CN"/>
              </w:rPr>
            </w:pPr>
            <w:r>
              <w:rPr>
                <w:rFonts w:ascii="Arial" w:hAnsi="Arial" w:eastAsia="Times New Roman" w:cs="Arial"/>
                <w:sz w:val="22"/>
                <w:szCs w:val="22"/>
                <w:lang w:val="zh-CN" w:eastAsia="zh-CN"/>
              </w:rPr>
              <w:t>2.1</w:t>
            </w:r>
          </w:p>
          <w:p w14:paraId="0F4062B2">
            <w:pPr>
              <w:spacing w:after="0" w:line="360" w:lineRule="auto"/>
              <w:jc w:val="center"/>
              <w:textAlignment w:val="baseline"/>
              <w:rPr>
                <w:rFonts w:ascii="Arial" w:hAnsi="Arial" w:eastAsia="Times New Roman" w:cs="Arial"/>
                <w:sz w:val="22"/>
                <w:szCs w:val="22"/>
                <w:lang w:val="zh-CN" w:eastAsia="zh-CN"/>
              </w:rPr>
            </w:pPr>
          </w:p>
        </w:tc>
        <w:tc>
          <w:tcPr>
            <w:tcW w:w="2263" w:type="dxa"/>
            <w:tcBorders>
              <w:top w:val="single" w:color="auto" w:sz="4" w:space="0"/>
              <w:left w:val="single" w:color="auto" w:sz="4" w:space="0"/>
              <w:bottom w:val="single" w:color="auto" w:sz="4" w:space="0"/>
              <w:right w:val="single" w:color="auto" w:sz="4" w:space="0"/>
            </w:tcBorders>
          </w:tcPr>
          <w:p w14:paraId="341702D5">
            <w:pPr>
              <w:spacing w:after="0" w:line="240" w:lineRule="auto"/>
              <w:ind w:left="73"/>
              <w:jc w:val="both"/>
              <w:textAlignment w:val="baseline"/>
              <w:rPr>
                <w:rFonts w:ascii="Arial" w:hAnsi="Arial" w:eastAsia="Times New Roman" w:cs="Arial"/>
                <w:sz w:val="22"/>
                <w:szCs w:val="22"/>
                <w:lang w:val="zh-CN" w:eastAsia="zh-CN"/>
              </w:rPr>
            </w:pPr>
            <w:r>
              <w:rPr>
                <w:rFonts w:ascii="Arial" w:hAnsi="Arial" w:eastAsia="Times New Roman" w:cs="Arial"/>
                <w:sz w:val="22"/>
                <w:szCs w:val="22"/>
                <w:lang w:val="zh-CN" w:eastAsia="zh-CN"/>
              </w:rPr>
              <w:t xml:space="preserve">Implementasi Awal </w:t>
            </w:r>
          </w:p>
        </w:tc>
        <w:tc>
          <w:tcPr>
            <w:tcW w:w="2830" w:type="dxa"/>
            <w:tcBorders>
              <w:top w:val="single" w:color="auto" w:sz="4" w:space="0"/>
              <w:left w:val="single" w:color="auto" w:sz="4" w:space="0"/>
              <w:bottom w:val="single" w:color="auto" w:sz="4" w:space="0"/>
              <w:right w:val="single" w:color="auto" w:sz="4" w:space="0"/>
            </w:tcBorders>
          </w:tcPr>
          <w:p w14:paraId="71D479BF">
            <w:pPr>
              <w:pStyle w:val="4"/>
              <w:widowControl w:val="0"/>
              <w:numPr>
                <w:ilvl w:val="0"/>
                <w:numId w:val="24"/>
              </w:numPr>
              <w:autoSpaceDE w:val="0"/>
              <w:autoSpaceDN w:val="0"/>
              <w:spacing w:after="0" w:line="240" w:lineRule="auto"/>
              <w:ind w:left="315"/>
              <w:jc w:val="both"/>
              <w:textAlignment w:val="baseline"/>
              <w:rPr>
                <w:rFonts w:ascii="Arial" w:hAnsi="Arial" w:eastAsia="Times New Roman" w:cs="Arial"/>
                <w:sz w:val="22"/>
                <w:szCs w:val="22"/>
                <w:lang w:eastAsia="zh-CN"/>
              </w:rPr>
            </w:pPr>
            <w:r>
              <w:rPr>
                <w:rFonts w:ascii="Arial" w:hAnsi="Arial" w:eastAsia="Times New Roman" w:cs="Arial"/>
                <w:sz w:val="22"/>
                <w:szCs w:val="22"/>
                <w:lang w:eastAsia="zh-CN"/>
              </w:rPr>
              <w:t>Rapat Koordinasi rutin lintas organisasi</w:t>
            </w:r>
          </w:p>
          <w:p w14:paraId="7F4F8274">
            <w:pPr>
              <w:pStyle w:val="4"/>
              <w:widowControl w:val="0"/>
              <w:numPr>
                <w:ilvl w:val="0"/>
                <w:numId w:val="24"/>
              </w:numPr>
              <w:autoSpaceDE w:val="0"/>
              <w:autoSpaceDN w:val="0"/>
              <w:spacing w:after="0" w:line="240" w:lineRule="auto"/>
              <w:ind w:left="343"/>
              <w:jc w:val="both"/>
              <w:textAlignment w:val="baseline"/>
              <w:rPr>
                <w:rFonts w:ascii="Arial" w:hAnsi="Arial" w:eastAsia="Times New Roman" w:cs="Arial"/>
                <w:sz w:val="22"/>
                <w:szCs w:val="22"/>
                <w:lang w:eastAsia="zh-CN"/>
              </w:rPr>
            </w:pPr>
            <w:r>
              <w:rPr>
                <w:rFonts w:ascii="Arial" w:hAnsi="Arial" w:eastAsia="Times New Roman" w:cs="Arial"/>
                <w:sz w:val="22"/>
                <w:szCs w:val="22"/>
                <w:lang w:eastAsia="zh-CN"/>
              </w:rPr>
              <w:t>Uji coba Implementasi SOP</w:t>
            </w:r>
          </w:p>
          <w:p w14:paraId="284C95E7">
            <w:pPr>
              <w:pStyle w:val="4"/>
              <w:widowControl w:val="0"/>
              <w:numPr>
                <w:ilvl w:val="0"/>
                <w:numId w:val="24"/>
              </w:numPr>
              <w:autoSpaceDE w:val="0"/>
              <w:autoSpaceDN w:val="0"/>
              <w:spacing w:after="0" w:line="240" w:lineRule="auto"/>
              <w:ind w:left="343"/>
              <w:jc w:val="both"/>
              <w:textAlignment w:val="baseline"/>
              <w:rPr>
                <w:rFonts w:ascii="Arial" w:hAnsi="Arial" w:eastAsia="Times New Roman" w:cs="Arial"/>
                <w:sz w:val="22"/>
                <w:szCs w:val="22"/>
                <w:lang w:eastAsia="zh-CN"/>
              </w:rPr>
            </w:pPr>
            <w:r>
              <w:rPr>
                <w:rFonts w:ascii="Arial" w:hAnsi="Arial" w:eastAsia="Times New Roman" w:cs="Arial"/>
                <w:sz w:val="22"/>
                <w:szCs w:val="22"/>
                <w:lang w:eastAsia="zh-CN"/>
              </w:rPr>
              <w:t>Monitoring dan Evaluasi awal</w:t>
            </w:r>
          </w:p>
          <w:p w14:paraId="1D1F78D7">
            <w:pPr>
              <w:pStyle w:val="4"/>
              <w:widowControl w:val="0"/>
              <w:numPr>
                <w:ilvl w:val="0"/>
                <w:numId w:val="24"/>
              </w:numPr>
              <w:autoSpaceDE w:val="0"/>
              <w:autoSpaceDN w:val="0"/>
              <w:spacing w:after="0" w:line="240" w:lineRule="auto"/>
              <w:ind w:left="343"/>
              <w:jc w:val="both"/>
              <w:textAlignment w:val="baseline"/>
              <w:rPr>
                <w:rFonts w:ascii="Arial" w:hAnsi="Arial" w:eastAsia="Times New Roman" w:cs="Arial"/>
                <w:sz w:val="22"/>
                <w:szCs w:val="22"/>
                <w:lang w:eastAsia="zh-CN"/>
              </w:rPr>
            </w:pPr>
            <w:r>
              <w:rPr>
                <w:rFonts w:ascii="Arial" w:hAnsi="Arial" w:eastAsia="Times New Roman" w:cs="Arial"/>
                <w:sz w:val="22"/>
                <w:szCs w:val="22"/>
                <w:lang w:eastAsia="zh-CN"/>
              </w:rPr>
              <w:t>Membuat video edukasi pajak PBB</w:t>
            </w:r>
          </w:p>
          <w:p w14:paraId="5B6B933D">
            <w:pPr>
              <w:pStyle w:val="4"/>
              <w:widowControl w:val="0"/>
              <w:numPr>
                <w:ilvl w:val="0"/>
                <w:numId w:val="24"/>
              </w:numPr>
              <w:autoSpaceDE w:val="0"/>
              <w:autoSpaceDN w:val="0"/>
              <w:spacing w:after="0" w:line="240" w:lineRule="auto"/>
              <w:ind w:left="343"/>
              <w:jc w:val="both"/>
              <w:textAlignment w:val="baseline"/>
              <w:rPr>
                <w:rFonts w:ascii="Arial" w:hAnsi="Arial" w:eastAsia="Times New Roman" w:cs="Arial"/>
                <w:sz w:val="22"/>
                <w:szCs w:val="22"/>
                <w:lang w:eastAsia="zh-CN"/>
              </w:rPr>
            </w:pPr>
            <w:r>
              <w:rPr>
                <w:rFonts w:ascii="Arial" w:hAnsi="Arial" w:eastAsia="Times New Roman" w:cs="Arial"/>
                <w:sz w:val="22"/>
                <w:szCs w:val="22"/>
                <w:lang w:eastAsia="zh-CN"/>
              </w:rPr>
              <w:t>Sosialisasi Bagi petugas pajak dan masyarat</w:t>
            </w:r>
          </w:p>
        </w:tc>
        <w:tc>
          <w:tcPr>
            <w:tcW w:w="1560" w:type="dxa"/>
            <w:tcBorders>
              <w:top w:val="single" w:color="auto" w:sz="4" w:space="0"/>
              <w:left w:val="single" w:color="auto" w:sz="4" w:space="0"/>
              <w:bottom w:val="single" w:color="auto" w:sz="4" w:space="0"/>
              <w:right w:val="single" w:color="auto" w:sz="4" w:space="0"/>
            </w:tcBorders>
          </w:tcPr>
          <w:p w14:paraId="48FC81C5">
            <w:pPr>
              <w:pStyle w:val="4"/>
              <w:numPr>
                <w:ilvl w:val="0"/>
                <w:numId w:val="25"/>
              </w:numPr>
              <w:spacing w:after="0" w:line="240" w:lineRule="auto"/>
              <w:ind w:left="258"/>
              <w:textAlignment w:val="baseline"/>
              <w:rPr>
                <w:rFonts w:ascii="Arial" w:hAnsi="Arial" w:eastAsia="Times New Roman" w:cs="Arial"/>
                <w:sz w:val="22"/>
                <w:szCs w:val="22"/>
                <w:lang w:eastAsia="zh-CN"/>
              </w:rPr>
            </w:pPr>
            <w:r>
              <w:rPr>
                <w:rFonts w:ascii="Arial" w:hAnsi="Arial" w:eastAsia="Times New Roman" w:cs="Arial"/>
                <w:sz w:val="22"/>
                <w:szCs w:val="22"/>
                <w:lang w:eastAsia="zh-CN"/>
              </w:rPr>
              <w:t>Undangan Rapat</w:t>
            </w:r>
          </w:p>
          <w:p w14:paraId="1A0B5103">
            <w:pPr>
              <w:pStyle w:val="4"/>
              <w:numPr>
                <w:ilvl w:val="0"/>
                <w:numId w:val="25"/>
              </w:numPr>
              <w:spacing w:after="0" w:line="240" w:lineRule="auto"/>
              <w:ind w:left="286"/>
              <w:textAlignment w:val="baseline"/>
              <w:rPr>
                <w:rFonts w:ascii="Arial" w:hAnsi="Arial" w:eastAsia="Times New Roman" w:cs="Arial"/>
                <w:sz w:val="22"/>
                <w:szCs w:val="22"/>
                <w:lang w:eastAsia="zh-CN"/>
              </w:rPr>
            </w:pPr>
            <w:r>
              <w:rPr>
                <w:rFonts w:ascii="Arial" w:hAnsi="Arial" w:eastAsia="Times New Roman" w:cs="Arial"/>
                <w:sz w:val="22"/>
                <w:szCs w:val="22"/>
                <w:lang w:eastAsia="zh-CN"/>
              </w:rPr>
              <w:t>Daftar hadir</w:t>
            </w:r>
          </w:p>
          <w:p w14:paraId="3F2FAFE4">
            <w:pPr>
              <w:pStyle w:val="4"/>
              <w:numPr>
                <w:ilvl w:val="0"/>
                <w:numId w:val="25"/>
              </w:numPr>
              <w:spacing w:after="0" w:line="240" w:lineRule="auto"/>
              <w:ind w:left="286"/>
              <w:textAlignment w:val="baseline"/>
              <w:rPr>
                <w:rFonts w:ascii="Arial" w:hAnsi="Arial" w:eastAsia="Times New Roman" w:cs="Arial"/>
                <w:sz w:val="22"/>
                <w:szCs w:val="22"/>
                <w:lang w:eastAsia="zh-CN"/>
              </w:rPr>
            </w:pPr>
            <w:r>
              <w:rPr>
                <w:rFonts w:ascii="Arial" w:hAnsi="Arial" w:eastAsia="Times New Roman" w:cs="Arial"/>
                <w:sz w:val="22"/>
                <w:szCs w:val="22"/>
                <w:lang w:eastAsia="zh-CN"/>
              </w:rPr>
              <w:t>Notulen</w:t>
            </w:r>
          </w:p>
          <w:p w14:paraId="237B8277">
            <w:pPr>
              <w:pStyle w:val="4"/>
              <w:numPr>
                <w:ilvl w:val="0"/>
                <w:numId w:val="25"/>
              </w:numPr>
              <w:spacing w:after="0" w:line="240" w:lineRule="auto"/>
              <w:ind w:left="286"/>
              <w:textAlignment w:val="baseline"/>
              <w:rPr>
                <w:rFonts w:ascii="Arial" w:hAnsi="Arial" w:eastAsia="Times New Roman" w:cs="Arial"/>
                <w:sz w:val="22"/>
                <w:szCs w:val="22"/>
                <w:lang w:eastAsia="zh-CN"/>
              </w:rPr>
            </w:pPr>
            <w:r>
              <w:rPr>
                <w:rFonts w:ascii="Arial" w:hAnsi="Arial" w:eastAsia="Times New Roman" w:cs="Arial"/>
                <w:sz w:val="22"/>
                <w:szCs w:val="22"/>
                <w:lang w:eastAsia="zh-CN"/>
              </w:rPr>
              <w:t>Foto / Video</w:t>
            </w:r>
          </w:p>
          <w:p w14:paraId="5448D164">
            <w:pPr>
              <w:pStyle w:val="4"/>
              <w:numPr>
                <w:ilvl w:val="0"/>
                <w:numId w:val="25"/>
              </w:numPr>
              <w:spacing w:after="0" w:line="240" w:lineRule="auto"/>
              <w:ind w:left="286"/>
              <w:textAlignment w:val="baseline"/>
              <w:rPr>
                <w:rFonts w:ascii="Arial" w:hAnsi="Arial" w:eastAsia="Times New Roman" w:cs="Arial"/>
                <w:sz w:val="22"/>
                <w:szCs w:val="22"/>
                <w:lang w:eastAsia="zh-CN"/>
              </w:rPr>
            </w:pPr>
            <w:r>
              <w:rPr>
                <w:rFonts w:ascii="Arial" w:hAnsi="Arial" w:eastAsia="Times New Roman" w:cs="Arial"/>
                <w:sz w:val="22"/>
                <w:szCs w:val="22"/>
                <w:lang w:eastAsia="zh-CN"/>
              </w:rPr>
              <w:t>Dokumentasi uji coba SOP</w:t>
            </w:r>
          </w:p>
        </w:tc>
        <w:tc>
          <w:tcPr>
            <w:tcW w:w="1417" w:type="dxa"/>
            <w:tcBorders>
              <w:top w:val="single" w:color="auto" w:sz="4" w:space="0"/>
              <w:left w:val="single" w:color="auto" w:sz="4" w:space="0"/>
              <w:bottom w:val="single" w:color="auto" w:sz="4" w:space="0"/>
              <w:right w:val="single" w:color="auto" w:sz="4" w:space="0"/>
            </w:tcBorders>
          </w:tcPr>
          <w:p w14:paraId="0895D215">
            <w:pPr>
              <w:spacing w:after="0" w:line="240" w:lineRule="auto"/>
              <w:jc w:val="both"/>
              <w:textAlignment w:val="baseline"/>
              <w:rPr>
                <w:rFonts w:ascii="Arial" w:hAnsi="Arial" w:eastAsia="Times New Roman" w:cs="Arial"/>
                <w:sz w:val="22"/>
                <w:szCs w:val="22"/>
                <w:lang w:val="zh-CN" w:eastAsia="zh-CN"/>
              </w:rPr>
            </w:pPr>
            <w:r>
              <w:rPr>
                <w:rFonts w:ascii="Arial" w:hAnsi="Arial" w:eastAsia="Times New Roman" w:cs="Arial"/>
                <w:sz w:val="22"/>
                <w:szCs w:val="22"/>
                <w:lang w:val="zh-CN" w:eastAsia="zh-CN"/>
              </w:rPr>
              <w:t>Minggu ke I juni 2025</w:t>
            </w:r>
          </w:p>
          <w:p w14:paraId="76A9208E">
            <w:pPr>
              <w:spacing w:after="0" w:line="240" w:lineRule="auto"/>
              <w:jc w:val="both"/>
              <w:textAlignment w:val="baseline"/>
              <w:rPr>
                <w:rFonts w:ascii="Arial" w:hAnsi="Arial" w:eastAsia="Times New Roman" w:cs="Arial"/>
                <w:sz w:val="22"/>
                <w:szCs w:val="22"/>
                <w:lang w:val="zh-CN" w:eastAsia="zh-CN"/>
              </w:rPr>
            </w:pPr>
          </w:p>
          <w:p w14:paraId="5152D8E0">
            <w:pPr>
              <w:spacing w:after="0" w:line="240" w:lineRule="auto"/>
              <w:jc w:val="both"/>
              <w:textAlignment w:val="baseline"/>
              <w:rPr>
                <w:rFonts w:ascii="Arial" w:hAnsi="Arial" w:eastAsia="Times New Roman" w:cs="Arial"/>
                <w:sz w:val="22"/>
                <w:szCs w:val="22"/>
                <w:lang w:val="zh-CN" w:eastAsia="zh-CN"/>
              </w:rPr>
            </w:pPr>
            <w:r>
              <w:rPr>
                <w:rFonts w:ascii="Arial" w:hAnsi="Arial" w:eastAsia="Times New Roman" w:cs="Arial"/>
                <w:sz w:val="22"/>
                <w:szCs w:val="22"/>
                <w:lang w:val="zh-CN" w:eastAsia="zh-CN"/>
              </w:rPr>
              <w:t>Minggu ke II Juni 2025</w:t>
            </w:r>
          </w:p>
          <w:p w14:paraId="7256FBCA">
            <w:pPr>
              <w:spacing w:after="0" w:line="240" w:lineRule="auto"/>
              <w:jc w:val="both"/>
              <w:textAlignment w:val="baseline"/>
              <w:rPr>
                <w:rFonts w:ascii="Arial" w:hAnsi="Arial" w:eastAsia="Times New Roman" w:cs="Arial"/>
                <w:sz w:val="22"/>
                <w:szCs w:val="22"/>
                <w:lang w:val="zh-CN" w:eastAsia="zh-CN"/>
              </w:rPr>
            </w:pPr>
          </w:p>
          <w:p w14:paraId="0E065C3D">
            <w:pPr>
              <w:spacing w:after="0" w:line="240" w:lineRule="auto"/>
              <w:jc w:val="both"/>
              <w:textAlignment w:val="baseline"/>
              <w:rPr>
                <w:rFonts w:ascii="Arial" w:hAnsi="Arial" w:eastAsia="Times New Roman" w:cs="Arial"/>
                <w:sz w:val="22"/>
                <w:szCs w:val="22"/>
                <w:lang w:val="zh-CN" w:eastAsia="zh-CN"/>
              </w:rPr>
            </w:pPr>
            <w:r>
              <w:rPr>
                <w:rFonts w:ascii="Arial" w:hAnsi="Arial" w:eastAsia="Times New Roman" w:cs="Arial"/>
                <w:sz w:val="22"/>
                <w:szCs w:val="22"/>
                <w:lang w:val="zh-CN" w:eastAsia="zh-CN"/>
              </w:rPr>
              <w:t>Minggu ke III s/d IV Juni 2025</w:t>
            </w:r>
          </w:p>
          <w:p w14:paraId="250D3A59">
            <w:pPr>
              <w:spacing w:after="0" w:line="240" w:lineRule="auto"/>
              <w:jc w:val="both"/>
              <w:textAlignment w:val="baseline"/>
              <w:rPr>
                <w:rFonts w:ascii="Arial" w:hAnsi="Arial" w:eastAsia="Times New Roman" w:cs="Arial"/>
                <w:sz w:val="22"/>
                <w:szCs w:val="22"/>
                <w:lang w:val="zh-CN" w:eastAsia="zh-CN"/>
              </w:rPr>
            </w:pPr>
            <w:r>
              <w:rPr>
                <w:rFonts w:ascii="Arial" w:hAnsi="Arial" w:eastAsia="Times New Roman" w:cs="Arial"/>
                <w:sz w:val="22"/>
                <w:szCs w:val="22"/>
                <w:lang w:val="zh-CN" w:eastAsia="zh-CN"/>
              </w:rPr>
              <w:t>Minggu Ke I dan II bulan Juli 2025</w:t>
            </w:r>
          </w:p>
        </w:tc>
      </w:tr>
      <w:tr w14:paraId="0CCE4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 w:hRule="atLeast"/>
        </w:trPr>
        <w:tc>
          <w:tcPr>
            <w:tcW w:w="426" w:type="dxa"/>
            <w:tcBorders>
              <w:top w:val="single" w:color="auto" w:sz="4" w:space="0"/>
              <w:left w:val="single" w:color="auto" w:sz="4" w:space="0"/>
              <w:bottom w:val="single" w:color="auto" w:sz="4" w:space="0"/>
              <w:right w:val="single" w:color="auto" w:sz="4" w:space="0"/>
            </w:tcBorders>
          </w:tcPr>
          <w:p w14:paraId="73AFB469">
            <w:pPr>
              <w:spacing w:after="0" w:line="360" w:lineRule="auto"/>
              <w:jc w:val="center"/>
              <w:textAlignment w:val="baseline"/>
              <w:rPr>
                <w:rFonts w:ascii="Arial" w:hAnsi="Arial" w:eastAsia="Times New Roman" w:cs="Arial"/>
                <w:sz w:val="22"/>
                <w:szCs w:val="22"/>
                <w:lang w:val="zh-CN" w:eastAsia="zh-CN"/>
              </w:rPr>
            </w:pPr>
            <w:r>
              <w:rPr>
                <w:rFonts w:ascii="Arial" w:hAnsi="Arial" w:eastAsia="Times New Roman" w:cs="Arial"/>
                <w:sz w:val="22"/>
                <w:szCs w:val="22"/>
                <w:lang w:val="zh-CN" w:eastAsia="zh-CN"/>
              </w:rPr>
              <w:t>3.</w:t>
            </w:r>
          </w:p>
        </w:tc>
        <w:tc>
          <w:tcPr>
            <w:tcW w:w="2263" w:type="dxa"/>
            <w:tcBorders>
              <w:top w:val="single" w:color="auto" w:sz="4" w:space="0"/>
              <w:left w:val="single" w:color="auto" w:sz="4" w:space="0"/>
              <w:bottom w:val="single" w:color="auto" w:sz="4" w:space="0"/>
              <w:right w:val="single" w:color="auto" w:sz="4" w:space="0"/>
            </w:tcBorders>
          </w:tcPr>
          <w:p w14:paraId="36A90CA4">
            <w:pPr>
              <w:spacing w:after="0" w:line="240" w:lineRule="auto"/>
              <w:jc w:val="both"/>
              <w:textAlignment w:val="baseline"/>
              <w:rPr>
                <w:rFonts w:ascii="Arial" w:hAnsi="Arial" w:eastAsia="Times New Roman" w:cs="Arial"/>
                <w:b/>
                <w:sz w:val="22"/>
                <w:szCs w:val="22"/>
                <w:lang w:val="zh-CN" w:eastAsia="zh-CN"/>
              </w:rPr>
            </w:pPr>
            <w:r>
              <w:rPr>
                <w:rFonts w:ascii="Arial" w:hAnsi="Arial" w:eastAsia="Times New Roman" w:cs="Arial"/>
                <w:b/>
                <w:sz w:val="22"/>
                <w:szCs w:val="22"/>
                <w:lang w:val="zh-CN" w:eastAsia="zh-CN"/>
              </w:rPr>
              <w:t>TAHAP EVALUASI</w:t>
            </w:r>
          </w:p>
        </w:tc>
        <w:tc>
          <w:tcPr>
            <w:tcW w:w="2830" w:type="dxa"/>
            <w:tcBorders>
              <w:top w:val="single" w:color="auto" w:sz="4" w:space="0"/>
              <w:left w:val="single" w:color="auto" w:sz="4" w:space="0"/>
              <w:bottom w:val="single" w:color="auto" w:sz="4" w:space="0"/>
              <w:right w:val="single" w:color="auto" w:sz="4" w:space="0"/>
            </w:tcBorders>
          </w:tcPr>
          <w:p w14:paraId="0E56CA05">
            <w:pPr>
              <w:spacing w:after="0" w:line="240" w:lineRule="auto"/>
              <w:jc w:val="both"/>
              <w:textAlignment w:val="baseline"/>
              <w:rPr>
                <w:rFonts w:ascii="Arial" w:hAnsi="Arial" w:eastAsia="Times New Roman" w:cs="Arial"/>
                <w:sz w:val="22"/>
                <w:szCs w:val="22"/>
                <w:lang w:val="fi-FI" w:eastAsia="zh-CN"/>
              </w:rPr>
            </w:pPr>
            <w:r>
              <w:rPr>
                <w:rFonts w:ascii="Arial" w:hAnsi="Arial" w:eastAsia="Times New Roman" w:cs="Arial"/>
                <w:sz w:val="22"/>
                <w:szCs w:val="22"/>
                <w:lang w:val="fi-FI" w:eastAsia="zh-CN"/>
              </w:rPr>
              <w:t>Penyusunan Laporan Hasil Evaluasi Awal (kendala, Solusi, Rekomentasi pengembangan selanjutnya</w:t>
            </w:r>
          </w:p>
        </w:tc>
        <w:tc>
          <w:tcPr>
            <w:tcW w:w="1560" w:type="dxa"/>
            <w:tcBorders>
              <w:top w:val="single" w:color="auto" w:sz="4" w:space="0"/>
              <w:left w:val="single" w:color="auto" w:sz="4" w:space="0"/>
              <w:bottom w:val="single" w:color="auto" w:sz="4" w:space="0"/>
              <w:right w:val="single" w:color="auto" w:sz="4" w:space="0"/>
            </w:tcBorders>
          </w:tcPr>
          <w:p w14:paraId="3290DE82">
            <w:pPr>
              <w:spacing w:after="0" w:line="240" w:lineRule="auto"/>
              <w:jc w:val="both"/>
              <w:textAlignment w:val="baseline"/>
              <w:rPr>
                <w:rFonts w:ascii="Arial" w:hAnsi="Arial" w:eastAsia="Times New Roman" w:cs="Arial"/>
                <w:sz w:val="22"/>
                <w:szCs w:val="22"/>
                <w:lang w:val="zh-CN" w:eastAsia="zh-CN"/>
              </w:rPr>
            </w:pPr>
            <w:r>
              <w:rPr>
                <w:rFonts w:ascii="Arial" w:hAnsi="Arial" w:eastAsia="Times New Roman" w:cs="Arial"/>
                <w:sz w:val="22"/>
                <w:szCs w:val="22"/>
                <w:lang w:val="zh-CN" w:eastAsia="zh-CN"/>
              </w:rPr>
              <w:t>Laporan Evaluasi</w:t>
            </w:r>
          </w:p>
        </w:tc>
        <w:tc>
          <w:tcPr>
            <w:tcW w:w="1417" w:type="dxa"/>
            <w:tcBorders>
              <w:top w:val="single" w:color="auto" w:sz="4" w:space="0"/>
              <w:left w:val="single" w:color="auto" w:sz="4" w:space="0"/>
              <w:bottom w:val="single" w:color="auto" w:sz="4" w:space="0"/>
              <w:right w:val="single" w:color="auto" w:sz="4" w:space="0"/>
            </w:tcBorders>
          </w:tcPr>
          <w:p w14:paraId="7AB50002">
            <w:pPr>
              <w:spacing w:after="0" w:line="240" w:lineRule="auto"/>
              <w:jc w:val="both"/>
              <w:textAlignment w:val="baseline"/>
              <w:rPr>
                <w:rFonts w:ascii="Arial" w:hAnsi="Arial" w:eastAsia="Times New Roman" w:cs="Arial"/>
                <w:sz w:val="22"/>
                <w:szCs w:val="22"/>
                <w:lang w:val="zh-CN" w:eastAsia="zh-CN"/>
              </w:rPr>
            </w:pPr>
            <w:r>
              <w:rPr>
                <w:rFonts w:ascii="Arial" w:hAnsi="Arial" w:eastAsia="Times New Roman" w:cs="Arial"/>
                <w:sz w:val="22"/>
                <w:szCs w:val="22"/>
                <w:lang w:val="zh-CN" w:eastAsia="zh-CN"/>
              </w:rPr>
              <w:t>Minggu 3 dan ke 4 Juli 2025</w:t>
            </w:r>
          </w:p>
        </w:tc>
      </w:tr>
      <w:tr w14:paraId="3376F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 w:hRule="atLeast"/>
        </w:trPr>
        <w:tc>
          <w:tcPr>
            <w:tcW w:w="8499" w:type="dxa"/>
            <w:gridSpan w:val="5"/>
            <w:tcBorders>
              <w:top w:val="single" w:color="auto" w:sz="4" w:space="0"/>
              <w:left w:val="single" w:color="auto" w:sz="4" w:space="0"/>
              <w:bottom w:val="single" w:color="auto" w:sz="4" w:space="0"/>
              <w:right w:val="single" w:color="auto" w:sz="4" w:space="0"/>
            </w:tcBorders>
          </w:tcPr>
          <w:p w14:paraId="139E1ACD">
            <w:pPr>
              <w:spacing w:after="0" w:line="240" w:lineRule="auto"/>
              <w:jc w:val="center"/>
              <w:textAlignment w:val="baseline"/>
              <w:rPr>
                <w:rFonts w:ascii="Arial" w:hAnsi="Arial" w:eastAsia="Times New Roman" w:cs="Arial"/>
                <w:sz w:val="20"/>
                <w:szCs w:val="20"/>
                <w:lang w:val="zh-CN" w:eastAsia="zh-CN"/>
              </w:rPr>
            </w:pPr>
            <w:r>
              <w:rPr>
                <w:rFonts w:eastAsia="Times New Roman" w:cs="Times New Roman" w:asciiTheme="majorHAnsi" w:hAnsiTheme="majorHAnsi"/>
                <w:b/>
                <w:sz w:val="24"/>
                <w:szCs w:val="24"/>
                <w:lang w:val="zh-CN" w:eastAsia="zh-CN"/>
              </w:rPr>
              <w:t>JANGKA MENENGAH</w:t>
            </w:r>
          </w:p>
        </w:tc>
      </w:tr>
      <w:tr w14:paraId="6B9A6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 w:hRule="atLeast"/>
        </w:trPr>
        <w:tc>
          <w:tcPr>
            <w:tcW w:w="426" w:type="dxa"/>
            <w:tcBorders>
              <w:top w:val="single" w:color="auto" w:sz="4" w:space="0"/>
              <w:left w:val="single" w:color="auto" w:sz="4" w:space="0"/>
              <w:bottom w:val="single" w:color="auto" w:sz="4" w:space="0"/>
              <w:right w:val="single" w:color="auto" w:sz="4" w:space="0"/>
            </w:tcBorders>
          </w:tcPr>
          <w:p w14:paraId="156F6EC0">
            <w:pPr>
              <w:spacing w:after="0" w:line="360" w:lineRule="auto"/>
              <w:jc w:val="center"/>
              <w:textAlignment w:val="baseline"/>
              <w:rPr>
                <w:rFonts w:ascii="Arial" w:hAnsi="Arial" w:eastAsia="Times New Roman" w:cs="Arial"/>
                <w:sz w:val="20"/>
                <w:szCs w:val="20"/>
                <w:lang w:val="zh-CN" w:eastAsia="zh-CN"/>
              </w:rPr>
            </w:pPr>
            <w:r>
              <w:rPr>
                <w:rFonts w:eastAsia="Times New Roman" w:cs="Times New Roman" w:asciiTheme="majorHAnsi" w:hAnsiTheme="majorHAnsi"/>
                <w:sz w:val="20"/>
                <w:szCs w:val="20"/>
                <w:lang w:val="en-US" w:eastAsia="zh-CN"/>
              </w:rPr>
              <w:t>1.</w:t>
            </w:r>
          </w:p>
        </w:tc>
        <w:tc>
          <w:tcPr>
            <w:tcW w:w="2263" w:type="dxa"/>
            <w:tcBorders>
              <w:top w:val="single" w:color="auto" w:sz="4" w:space="0"/>
              <w:left w:val="single" w:color="auto" w:sz="4" w:space="0"/>
              <w:bottom w:val="single" w:color="auto" w:sz="4" w:space="0"/>
              <w:right w:val="single" w:color="auto" w:sz="4" w:space="0"/>
            </w:tcBorders>
          </w:tcPr>
          <w:p w14:paraId="04A56F0E">
            <w:pPr>
              <w:spacing w:after="0" w:line="240" w:lineRule="auto"/>
              <w:jc w:val="both"/>
              <w:textAlignment w:val="baseline"/>
              <w:rPr>
                <w:rFonts w:ascii="Arial" w:hAnsi="Arial" w:eastAsia="Times New Roman" w:cs="Arial"/>
                <w:b/>
                <w:sz w:val="22"/>
                <w:szCs w:val="22"/>
                <w:lang w:val="zh-CN" w:eastAsia="zh-CN"/>
              </w:rPr>
            </w:pPr>
            <w:r>
              <w:rPr>
                <w:rFonts w:ascii="Arial" w:hAnsi="Arial" w:eastAsia="Times New Roman" w:cs="Arial"/>
                <w:b/>
                <w:sz w:val="22"/>
                <w:szCs w:val="22"/>
                <w:lang w:val="zh-CN" w:eastAsia="zh-CN"/>
              </w:rPr>
              <w:t>Implementasi lanjutan</w:t>
            </w:r>
          </w:p>
          <w:p w14:paraId="6EF8760B">
            <w:pPr>
              <w:spacing w:after="0" w:line="240" w:lineRule="auto"/>
              <w:jc w:val="both"/>
              <w:textAlignment w:val="baseline"/>
              <w:rPr>
                <w:rFonts w:ascii="Arial" w:hAnsi="Arial" w:eastAsia="Times New Roman" w:cs="Arial"/>
                <w:b/>
                <w:sz w:val="20"/>
                <w:szCs w:val="20"/>
                <w:lang w:val="zh-CN" w:eastAsia="zh-CN"/>
              </w:rPr>
            </w:pPr>
            <w:r>
              <w:rPr>
                <w:rFonts w:ascii="Arial" w:hAnsi="Arial" w:eastAsia="Times New Roman" w:cs="Arial"/>
                <w:b/>
                <w:sz w:val="22"/>
                <w:szCs w:val="22"/>
                <w:lang w:val="zh-CN" w:eastAsia="zh-CN"/>
              </w:rPr>
              <w:t>Aksi Perubahan</w:t>
            </w:r>
          </w:p>
        </w:tc>
        <w:tc>
          <w:tcPr>
            <w:tcW w:w="2830" w:type="dxa"/>
            <w:tcBorders>
              <w:top w:val="single" w:color="auto" w:sz="4" w:space="0"/>
              <w:left w:val="single" w:color="auto" w:sz="4" w:space="0"/>
              <w:bottom w:val="single" w:color="auto" w:sz="4" w:space="0"/>
              <w:right w:val="single" w:color="auto" w:sz="4" w:space="0"/>
            </w:tcBorders>
          </w:tcPr>
          <w:p w14:paraId="3D9E7218">
            <w:pPr>
              <w:pStyle w:val="4"/>
              <w:widowControl w:val="0"/>
              <w:numPr>
                <w:ilvl w:val="0"/>
                <w:numId w:val="26"/>
              </w:numPr>
              <w:autoSpaceDE w:val="0"/>
              <w:autoSpaceDN w:val="0"/>
              <w:spacing w:after="0" w:line="240" w:lineRule="auto"/>
              <w:ind w:left="308"/>
              <w:jc w:val="both"/>
              <w:textAlignment w:val="baseline"/>
              <w:rPr>
                <w:rFonts w:ascii="Arial" w:hAnsi="Arial" w:eastAsia="Times New Roman" w:cs="Arial"/>
                <w:kern w:val="2"/>
                <w:sz w:val="20"/>
                <w:szCs w:val="20"/>
                <w:lang w:val="zh-CN" w:eastAsia="zh-CN"/>
                <w14:ligatures w14:val="standardContextual"/>
              </w:rPr>
            </w:pPr>
            <w:r>
              <w:rPr>
                <w:rFonts w:ascii="Arial" w:hAnsi="Arial" w:eastAsia="Times New Roman" w:cs="Arial"/>
                <w:sz w:val="20"/>
                <w:szCs w:val="20"/>
                <w:lang w:val="zh-CN" w:eastAsia="zh-CN"/>
              </w:rPr>
              <w:t xml:space="preserve">Peluncuran awal SIPEDULI PBB </w:t>
            </w:r>
          </w:p>
          <w:p w14:paraId="028BDB96">
            <w:pPr>
              <w:pStyle w:val="4"/>
              <w:widowControl w:val="0"/>
              <w:numPr>
                <w:ilvl w:val="0"/>
                <w:numId w:val="26"/>
              </w:numPr>
              <w:autoSpaceDE w:val="0"/>
              <w:autoSpaceDN w:val="0"/>
              <w:spacing w:after="0" w:line="240" w:lineRule="auto"/>
              <w:ind w:left="308"/>
              <w:jc w:val="both"/>
              <w:textAlignment w:val="baseline"/>
              <w:rPr>
                <w:rFonts w:ascii="Arial" w:hAnsi="Arial" w:eastAsia="Times New Roman" w:cs="Arial"/>
                <w:kern w:val="2"/>
                <w:sz w:val="20"/>
                <w:szCs w:val="20"/>
                <w:lang w:val="fi-FI" w:eastAsia="zh-CN"/>
                <w14:ligatures w14:val="standardContextual"/>
              </w:rPr>
            </w:pPr>
            <w:r>
              <w:rPr>
                <w:rFonts w:ascii="Arial" w:hAnsi="Arial" w:eastAsia="Times New Roman" w:cs="Arial"/>
                <w:sz w:val="20"/>
                <w:szCs w:val="20"/>
                <w:lang w:val="fi-FI" w:eastAsia="zh-CN"/>
              </w:rPr>
              <w:t>Sosialisasi eksternal ke masyarakat (kampanye edukatif, media sosial, forum warga)</w:t>
            </w:r>
          </w:p>
          <w:p w14:paraId="4A73CD4D">
            <w:pPr>
              <w:pStyle w:val="4"/>
              <w:widowControl w:val="0"/>
              <w:numPr>
                <w:ilvl w:val="0"/>
                <w:numId w:val="26"/>
              </w:numPr>
              <w:autoSpaceDE w:val="0"/>
              <w:autoSpaceDN w:val="0"/>
              <w:spacing w:after="0" w:line="240" w:lineRule="auto"/>
              <w:ind w:left="270"/>
              <w:jc w:val="both"/>
              <w:textAlignment w:val="baseline"/>
              <w:rPr>
                <w:rFonts w:ascii="Arial" w:hAnsi="Arial" w:eastAsia="Times New Roman" w:cs="Arial"/>
                <w:kern w:val="2"/>
                <w:sz w:val="22"/>
                <w:szCs w:val="22"/>
                <w:lang w:eastAsia="zh-CN"/>
                <w14:ligatures w14:val="standardContextual"/>
              </w:rPr>
            </w:pPr>
            <w:r>
              <w:rPr>
                <w:rFonts w:ascii="Arial" w:hAnsi="Arial" w:eastAsia="Times New Roman" w:cs="Arial"/>
                <w:sz w:val="22"/>
                <w:szCs w:val="22"/>
                <w:lang w:eastAsia="zh-CN"/>
              </w:rPr>
              <w:t>Pelatihan agen pajak desa</w:t>
            </w:r>
          </w:p>
          <w:p w14:paraId="4CD569F9">
            <w:pPr>
              <w:pStyle w:val="4"/>
              <w:numPr>
                <w:ilvl w:val="0"/>
                <w:numId w:val="26"/>
              </w:numPr>
              <w:spacing w:after="0" w:line="240" w:lineRule="auto"/>
              <w:ind w:left="308"/>
              <w:jc w:val="both"/>
              <w:textAlignment w:val="baseline"/>
              <w:rPr>
                <w:rFonts w:ascii="Arial" w:hAnsi="Arial" w:eastAsia="Times New Roman" w:cs="Arial"/>
                <w:sz w:val="20"/>
                <w:szCs w:val="20"/>
                <w:lang w:val="fi-FI" w:eastAsia="zh-CN"/>
              </w:rPr>
            </w:pPr>
            <w:r>
              <w:rPr>
                <w:rFonts w:ascii="Arial" w:hAnsi="Arial" w:eastAsia="Times New Roman" w:cs="Arial"/>
                <w:sz w:val="20"/>
                <w:szCs w:val="20"/>
                <w:lang w:val="zh-CN" w:eastAsia="zh-CN"/>
              </w:rPr>
              <w:t>Monitoring awal pelaksanaan</w:t>
            </w:r>
          </w:p>
        </w:tc>
        <w:tc>
          <w:tcPr>
            <w:tcW w:w="1560" w:type="dxa"/>
            <w:tcBorders>
              <w:top w:val="single" w:color="auto" w:sz="4" w:space="0"/>
              <w:left w:val="single" w:color="auto" w:sz="4" w:space="0"/>
              <w:bottom w:val="single" w:color="auto" w:sz="4" w:space="0"/>
              <w:right w:val="single" w:color="auto" w:sz="4" w:space="0"/>
            </w:tcBorders>
          </w:tcPr>
          <w:p w14:paraId="7A3546C2">
            <w:pPr>
              <w:pStyle w:val="4"/>
              <w:numPr>
                <w:ilvl w:val="0"/>
                <w:numId w:val="27"/>
              </w:numPr>
              <w:spacing w:after="0" w:line="240" w:lineRule="auto"/>
              <w:ind w:left="320"/>
              <w:textAlignment w:val="baseline"/>
              <w:rPr>
                <w:rFonts w:ascii="Arial" w:hAnsi="Arial" w:eastAsia="Times New Roman" w:cs="Arial"/>
                <w:sz w:val="22"/>
                <w:szCs w:val="22"/>
                <w:lang w:eastAsia="zh-CN"/>
              </w:rPr>
            </w:pPr>
            <w:r>
              <w:rPr>
                <w:rFonts w:ascii="Arial" w:hAnsi="Arial" w:eastAsia="Times New Roman" w:cs="Arial"/>
                <w:sz w:val="22"/>
                <w:szCs w:val="22"/>
                <w:lang w:eastAsia="zh-CN"/>
              </w:rPr>
              <w:t>Undangan Rapat</w:t>
            </w:r>
          </w:p>
          <w:p w14:paraId="68E870F1">
            <w:pPr>
              <w:pStyle w:val="4"/>
              <w:numPr>
                <w:ilvl w:val="0"/>
                <w:numId w:val="27"/>
              </w:numPr>
              <w:spacing w:after="0" w:line="240" w:lineRule="auto"/>
              <w:ind w:left="286"/>
              <w:textAlignment w:val="baseline"/>
              <w:rPr>
                <w:rFonts w:ascii="Arial" w:hAnsi="Arial" w:eastAsia="Times New Roman" w:cs="Arial"/>
                <w:sz w:val="22"/>
                <w:szCs w:val="22"/>
                <w:lang w:eastAsia="zh-CN"/>
              </w:rPr>
            </w:pPr>
            <w:r>
              <w:rPr>
                <w:rFonts w:ascii="Arial" w:hAnsi="Arial" w:eastAsia="Times New Roman" w:cs="Arial"/>
                <w:sz w:val="22"/>
                <w:szCs w:val="22"/>
                <w:lang w:eastAsia="zh-CN"/>
              </w:rPr>
              <w:t>Daftar hadir</w:t>
            </w:r>
          </w:p>
          <w:p w14:paraId="3841C01E">
            <w:pPr>
              <w:pStyle w:val="4"/>
              <w:numPr>
                <w:ilvl w:val="0"/>
                <w:numId w:val="27"/>
              </w:numPr>
              <w:spacing w:after="0" w:line="240" w:lineRule="auto"/>
              <w:ind w:left="286"/>
              <w:textAlignment w:val="baseline"/>
              <w:rPr>
                <w:rFonts w:ascii="Arial" w:hAnsi="Arial" w:eastAsia="Times New Roman" w:cs="Arial"/>
                <w:sz w:val="22"/>
                <w:szCs w:val="22"/>
                <w:lang w:eastAsia="zh-CN"/>
              </w:rPr>
            </w:pPr>
            <w:r>
              <w:rPr>
                <w:rFonts w:ascii="Arial" w:hAnsi="Arial" w:eastAsia="Times New Roman" w:cs="Arial"/>
                <w:sz w:val="22"/>
                <w:szCs w:val="22"/>
                <w:lang w:eastAsia="zh-CN"/>
              </w:rPr>
              <w:t>Notulen</w:t>
            </w:r>
          </w:p>
          <w:p w14:paraId="4D740E52">
            <w:pPr>
              <w:pStyle w:val="4"/>
              <w:numPr>
                <w:ilvl w:val="0"/>
                <w:numId w:val="27"/>
              </w:numPr>
              <w:spacing w:after="0" w:line="240" w:lineRule="auto"/>
              <w:ind w:left="286"/>
              <w:textAlignment w:val="baseline"/>
              <w:rPr>
                <w:rFonts w:ascii="Arial" w:hAnsi="Arial" w:eastAsia="Times New Roman" w:cs="Arial"/>
                <w:sz w:val="22"/>
                <w:szCs w:val="22"/>
                <w:lang w:eastAsia="zh-CN"/>
              </w:rPr>
            </w:pPr>
            <w:r>
              <w:rPr>
                <w:rFonts w:ascii="Arial" w:hAnsi="Arial" w:eastAsia="Times New Roman" w:cs="Arial"/>
                <w:sz w:val="22"/>
                <w:szCs w:val="22"/>
                <w:lang w:eastAsia="zh-CN"/>
              </w:rPr>
              <w:t>Foto / Video</w:t>
            </w:r>
          </w:p>
          <w:p w14:paraId="324F578A">
            <w:pPr>
              <w:spacing w:after="0" w:line="240" w:lineRule="auto"/>
              <w:jc w:val="both"/>
              <w:textAlignment w:val="baseline"/>
              <w:rPr>
                <w:rFonts w:ascii="Arial" w:hAnsi="Arial" w:eastAsia="Times New Roman" w:cs="Arial"/>
                <w:sz w:val="20"/>
                <w:szCs w:val="20"/>
                <w:lang w:val="zh-CN" w:eastAsia="zh-CN"/>
              </w:rPr>
            </w:pPr>
            <w:r>
              <w:rPr>
                <w:rFonts w:ascii="Arial" w:hAnsi="Arial" w:eastAsia="Times New Roman" w:cs="Arial"/>
                <w:sz w:val="22"/>
                <w:szCs w:val="22"/>
                <w:lang w:val="zh-CN" w:eastAsia="zh-CN"/>
              </w:rPr>
              <w:t xml:space="preserve">SOP final </w:t>
            </w:r>
          </w:p>
        </w:tc>
        <w:tc>
          <w:tcPr>
            <w:tcW w:w="1417" w:type="dxa"/>
            <w:tcBorders>
              <w:top w:val="single" w:color="auto" w:sz="4" w:space="0"/>
              <w:left w:val="single" w:color="auto" w:sz="4" w:space="0"/>
              <w:bottom w:val="single" w:color="auto" w:sz="4" w:space="0"/>
              <w:right w:val="single" w:color="auto" w:sz="4" w:space="0"/>
            </w:tcBorders>
          </w:tcPr>
          <w:p w14:paraId="28DE1A0F">
            <w:pPr>
              <w:spacing w:after="0" w:line="240" w:lineRule="auto"/>
              <w:jc w:val="both"/>
              <w:textAlignment w:val="baseline"/>
              <w:rPr>
                <w:rFonts w:ascii="Arial" w:hAnsi="Arial" w:eastAsia="Times New Roman" w:cs="Arial"/>
                <w:sz w:val="20"/>
                <w:szCs w:val="20"/>
                <w:lang w:val="zh-CN" w:eastAsia="zh-CN"/>
              </w:rPr>
            </w:pPr>
            <w:r>
              <w:rPr>
                <w:rFonts w:ascii="Arial" w:hAnsi="Arial" w:eastAsia="Times New Roman" w:cs="Arial"/>
                <w:sz w:val="22"/>
                <w:szCs w:val="22"/>
                <w:lang w:val="en-US" w:eastAsia="zh-CN"/>
              </w:rPr>
              <w:t xml:space="preserve">6 Bulan  Setelah aksi perubahan </w:t>
            </w:r>
          </w:p>
        </w:tc>
      </w:tr>
      <w:tr w14:paraId="507C4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 w:hRule="atLeast"/>
        </w:trPr>
        <w:tc>
          <w:tcPr>
            <w:tcW w:w="8499" w:type="dxa"/>
            <w:gridSpan w:val="5"/>
            <w:tcBorders>
              <w:top w:val="single" w:color="auto" w:sz="4" w:space="0"/>
              <w:left w:val="single" w:color="auto" w:sz="4" w:space="0"/>
              <w:bottom w:val="single" w:color="auto" w:sz="4" w:space="0"/>
              <w:right w:val="single" w:color="auto" w:sz="4" w:space="0"/>
            </w:tcBorders>
          </w:tcPr>
          <w:p w14:paraId="4A0C2F38">
            <w:pPr>
              <w:spacing w:after="0" w:line="240" w:lineRule="auto"/>
              <w:jc w:val="center"/>
              <w:textAlignment w:val="baseline"/>
              <w:rPr>
                <w:rFonts w:ascii="Arial" w:hAnsi="Arial" w:eastAsia="Times New Roman" w:cs="Arial"/>
                <w:sz w:val="20"/>
                <w:szCs w:val="20"/>
                <w:lang w:val="zh-CN" w:eastAsia="zh-CN"/>
              </w:rPr>
            </w:pPr>
            <w:r>
              <w:rPr>
                <w:rFonts w:eastAsia="Times New Roman" w:cs="Times New Roman" w:asciiTheme="majorHAnsi" w:hAnsiTheme="majorHAnsi"/>
                <w:b/>
                <w:sz w:val="24"/>
                <w:szCs w:val="24"/>
                <w:lang w:val="zh-CN" w:eastAsia="zh-CN"/>
              </w:rPr>
              <w:t>JANGKA PANJANG</w:t>
            </w:r>
          </w:p>
        </w:tc>
      </w:tr>
      <w:tr w14:paraId="3E403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 w:hRule="atLeast"/>
        </w:trPr>
        <w:tc>
          <w:tcPr>
            <w:tcW w:w="426" w:type="dxa"/>
            <w:tcBorders>
              <w:top w:val="single" w:color="auto" w:sz="4" w:space="0"/>
              <w:left w:val="single" w:color="auto" w:sz="4" w:space="0"/>
              <w:bottom w:val="single" w:color="auto" w:sz="4" w:space="0"/>
              <w:right w:val="single" w:color="auto" w:sz="4" w:space="0"/>
            </w:tcBorders>
          </w:tcPr>
          <w:p w14:paraId="1B903307">
            <w:pPr>
              <w:spacing w:after="0" w:line="360" w:lineRule="auto"/>
              <w:jc w:val="center"/>
              <w:textAlignment w:val="baseline"/>
              <w:rPr>
                <w:rFonts w:eastAsia="Times New Roman" w:cs="Times New Roman" w:asciiTheme="majorHAnsi" w:hAnsiTheme="majorHAnsi"/>
                <w:sz w:val="20"/>
                <w:szCs w:val="20"/>
                <w:lang w:val="en-US" w:eastAsia="zh-CN"/>
              </w:rPr>
            </w:pPr>
            <w:r>
              <w:rPr>
                <w:rFonts w:eastAsia="Times New Roman" w:cs="Times New Roman" w:asciiTheme="majorHAnsi" w:hAnsiTheme="majorHAnsi"/>
                <w:sz w:val="20"/>
                <w:szCs w:val="20"/>
                <w:lang w:val="en-US" w:eastAsia="zh-CN"/>
              </w:rPr>
              <w:t>1.</w:t>
            </w:r>
          </w:p>
          <w:p w14:paraId="5E51C7AE">
            <w:pPr>
              <w:spacing w:after="0" w:line="360" w:lineRule="auto"/>
              <w:jc w:val="center"/>
              <w:textAlignment w:val="baseline"/>
              <w:rPr>
                <w:rFonts w:eastAsia="Times New Roman" w:cs="Times New Roman" w:asciiTheme="majorHAnsi" w:hAnsiTheme="majorHAnsi"/>
                <w:sz w:val="20"/>
                <w:szCs w:val="20"/>
                <w:lang w:val="zh-CN" w:eastAsia="zh-CN"/>
              </w:rPr>
            </w:pPr>
          </w:p>
        </w:tc>
        <w:tc>
          <w:tcPr>
            <w:tcW w:w="2263" w:type="dxa"/>
            <w:tcBorders>
              <w:top w:val="single" w:color="auto" w:sz="4" w:space="0"/>
              <w:left w:val="single" w:color="auto" w:sz="4" w:space="0"/>
              <w:bottom w:val="single" w:color="auto" w:sz="4" w:space="0"/>
              <w:right w:val="single" w:color="auto" w:sz="4" w:space="0"/>
            </w:tcBorders>
          </w:tcPr>
          <w:p w14:paraId="02663761">
            <w:pPr>
              <w:spacing w:after="0" w:line="240" w:lineRule="auto"/>
              <w:jc w:val="both"/>
              <w:textAlignment w:val="baseline"/>
              <w:rPr>
                <w:rFonts w:ascii="Arial" w:hAnsi="Arial" w:eastAsia="Times New Roman" w:cs="Arial"/>
                <w:b/>
                <w:sz w:val="20"/>
                <w:szCs w:val="20"/>
                <w:lang w:val="fi-FI" w:eastAsia="zh-CN"/>
              </w:rPr>
            </w:pPr>
            <w:r>
              <w:rPr>
                <w:rFonts w:ascii="Arial" w:hAnsi="Arial" w:eastAsia="Times New Roman" w:cs="Arial"/>
                <w:b/>
                <w:sz w:val="22"/>
                <w:szCs w:val="22"/>
                <w:lang w:val="fi-FI" w:eastAsia="zh-CN"/>
              </w:rPr>
              <w:t>Pemantapan dan keberlanjutan aksi perubahan</w:t>
            </w:r>
          </w:p>
        </w:tc>
        <w:tc>
          <w:tcPr>
            <w:tcW w:w="2830" w:type="dxa"/>
            <w:tcBorders>
              <w:top w:val="single" w:color="auto" w:sz="4" w:space="0"/>
              <w:left w:val="single" w:color="auto" w:sz="4" w:space="0"/>
              <w:bottom w:val="single" w:color="auto" w:sz="4" w:space="0"/>
              <w:right w:val="single" w:color="auto" w:sz="4" w:space="0"/>
            </w:tcBorders>
          </w:tcPr>
          <w:p w14:paraId="26673D8F">
            <w:pPr>
              <w:widowControl w:val="0"/>
              <w:autoSpaceDE w:val="0"/>
              <w:autoSpaceDN w:val="0"/>
              <w:spacing w:after="0" w:line="240" w:lineRule="auto"/>
              <w:jc w:val="both"/>
              <w:textAlignment w:val="baseline"/>
              <w:rPr>
                <w:rFonts w:ascii="Arial" w:hAnsi="Arial" w:eastAsia="Times New Roman" w:cs="Arial"/>
                <w:sz w:val="20"/>
                <w:szCs w:val="20"/>
                <w:lang w:val="fi-FI" w:eastAsia="zh-CN"/>
              </w:rPr>
            </w:pPr>
            <w:r>
              <w:rPr>
                <w:rFonts w:ascii="Arial" w:hAnsi="Arial" w:eastAsia="Times New Roman" w:cs="Arial"/>
                <w:sz w:val="22"/>
                <w:szCs w:val="22"/>
                <w:lang w:val="fi-FI" w:eastAsia="zh-CN"/>
              </w:rPr>
              <w:t xml:space="preserve">Evaluasi dan penyempurnaan sistem </w:t>
            </w:r>
            <w:r>
              <w:rPr>
                <w:rFonts w:ascii="Arial" w:hAnsi="Arial" w:eastAsia="Times New Roman" w:cs="Arial"/>
                <w:sz w:val="22"/>
                <w:szCs w:val="22"/>
                <w:lang w:val="fi-FI" w:eastAsia="zh-CN"/>
              </w:rPr>
              <w:br w:type="textWrapping"/>
            </w:r>
            <w:r>
              <w:rPr>
                <w:rFonts w:ascii="Arial" w:hAnsi="Arial" w:eastAsia="Times New Roman" w:cs="Arial"/>
                <w:sz w:val="22"/>
                <w:szCs w:val="22"/>
                <w:lang w:val="fi-FI" w:eastAsia="zh-CN"/>
              </w:rPr>
              <w:t xml:space="preserve">integrasi dengan sistem informasi kabupaten bila memungkinkan </w:t>
            </w:r>
            <w:r>
              <w:rPr>
                <w:rFonts w:ascii="Arial" w:hAnsi="Arial" w:eastAsia="Times New Roman" w:cs="Arial"/>
                <w:sz w:val="22"/>
                <w:szCs w:val="22"/>
                <w:lang w:val="fi-FI" w:eastAsia="zh-CN"/>
              </w:rPr>
              <w:br w:type="textWrapping"/>
            </w:r>
            <w:r>
              <w:rPr>
                <w:rFonts w:ascii="Arial" w:hAnsi="Arial" w:eastAsia="Times New Roman" w:cs="Arial"/>
                <w:sz w:val="22"/>
                <w:szCs w:val="22"/>
                <w:lang w:val="fi-FI" w:eastAsia="zh-CN"/>
              </w:rPr>
              <w:t xml:space="preserve">Replikasi dan duplikasi ke desa lainnya </w:t>
            </w:r>
            <w:r>
              <w:rPr>
                <w:rFonts w:ascii="Arial" w:hAnsi="Arial" w:eastAsia="Times New Roman" w:cs="Arial"/>
                <w:sz w:val="22"/>
                <w:szCs w:val="22"/>
                <w:lang w:val="fi-FI" w:eastAsia="zh-CN"/>
              </w:rPr>
              <w:br w:type="textWrapping"/>
            </w:r>
            <w:r>
              <w:rPr>
                <w:rFonts w:ascii="Arial" w:hAnsi="Arial" w:eastAsia="Times New Roman" w:cs="Arial"/>
                <w:sz w:val="22"/>
                <w:szCs w:val="22"/>
                <w:lang w:val="fi-FI" w:eastAsia="zh-CN"/>
              </w:rPr>
              <w:t xml:space="preserve">Penguatan kebijakan dan kelembagaan inovasi </w:t>
            </w:r>
          </w:p>
        </w:tc>
        <w:tc>
          <w:tcPr>
            <w:tcW w:w="1560" w:type="dxa"/>
            <w:tcBorders>
              <w:top w:val="single" w:color="auto" w:sz="4" w:space="0"/>
              <w:left w:val="single" w:color="auto" w:sz="4" w:space="0"/>
              <w:bottom w:val="single" w:color="auto" w:sz="4" w:space="0"/>
              <w:right w:val="single" w:color="auto" w:sz="4" w:space="0"/>
            </w:tcBorders>
          </w:tcPr>
          <w:p w14:paraId="63243F96">
            <w:pPr>
              <w:pStyle w:val="4"/>
              <w:numPr>
                <w:ilvl w:val="0"/>
                <w:numId w:val="28"/>
              </w:numPr>
              <w:spacing w:after="0" w:line="240" w:lineRule="auto"/>
              <w:ind w:left="258"/>
              <w:textAlignment w:val="baseline"/>
              <w:rPr>
                <w:rFonts w:ascii="Arial" w:hAnsi="Arial" w:eastAsia="Times New Roman" w:cs="Arial"/>
                <w:sz w:val="22"/>
                <w:szCs w:val="22"/>
                <w:lang w:eastAsia="zh-CN"/>
              </w:rPr>
            </w:pPr>
            <w:r>
              <w:rPr>
                <w:rFonts w:ascii="Arial" w:hAnsi="Arial" w:eastAsia="Times New Roman" w:cs="Arial"/>
                <w:sz w:val="22"/>
                <w:szCs w:val="22"/>
                <w:lang w:eastAsia="zh-CN"/>
              </w:rPr>
              <w:t>Surat Dukungan</w:t>
            </w:r>
          </w:p>
          <w:p w14:paraId="61B16F11">
            <w:pPr>
              <w:spacing w:after="0" w:line="240" w:lineRule="auto"/>
              <w:textAlignment w:val="baseline"/>
              <w:rPr>
                <w:rFonts w:ascii="Arial" w:hAnsi="Arial" w:eastAsia="Times New Roman" w:cs="Arial"/>
                <w:sz w:val="20"/>
                <w:szCs w:val="20"/>
                <w:lang w:val="zh-CN" w:eastAsia="zh-CN"/>
              </w:rPr>
            </w:pPr>
            <w:r>
              <w:rPr>
                <w:rFonts w:ascii="Arial" w:hAnsi="Arial" w:eastAsia="Times New Roman" w:cs="Arial"/>
                <w:sz w:val="22"/>
                <w:szCs w:val="22"/>
                <w:lang w:val="zh-CN" w:eastAsia="zh-CN"/>
              </w:rPr>
              <w:t>Foto / Video</w:t>
            </w:r>
          </w:p>
        </w:tc>
        <w:tc>
          <w:tcPr>
            <w:tcW w:w="1417" w:type="dxa"/>
            <w:tcBorders>
              <w:top w:val="single" w:color="auto" w:sz="4" w:space="0"/>
              <w:left w:val="single" w:color="auto" w:sz="4" w:space="0"/>
              <w:bottom w:val="single" w:color="auto" w:sz="4" w:space="0"/>
              <w:right w:val="single" w:color="auto" w:sz="4" w:space="0"/>
            </w:tcBorders>
          </w:tcPr>
          <w:p w14:paraId="6EFEC108">
            <w:pPr>
              <w:spacing w:after="0" w:line="240" w:lineRule="auto"/>
              <w:jc w:val="both"/>
              <w:textAlignment w:val="baseline"/>
              <w:rPr>
                <w:rFonts w:ascii="Arial" w:hAnsi="Arial" w:eastAsia="Times New Roman" w:cs="Arial"/>
                <w:sz w:val="20"/>
                <w:szCs w:val="20"/>
                <w:lang w:val="zh-CN" w:eastAsia="zh-CN"/>
              </w:rPr>
            </w:pPr>
            <w:r>
              <w:rPr>
                <w:rFonts w:ascii="Arial" w:hAnsi="Arial" w:eastAsia="Times New Roman" w:cs="Arial"/>
                <w:sz w:val="22"/>
                <w:szCs w:val="22"/>
                <w:lang w:val="en-US" w:eastAsia="zh-CN"/>
              </w:rPr>
              <w:t xml:space="preserve">1 Tahun Setelah aksi perubahan </w:t>
            </w:r>
          </w:p>
        </w:tc>
      </w:tr>
    </w:tbl>
    <w:p w14:paraId="67CCA65E">
      <w:pPr>
        <w:spacing w:after="0" w:line="360" w:lineRule="auto"/>
        <w:jc w:val="both"/>
        <w:rPr>
          <w:rFonts w:ascii="Arial" w:hAnsi="Arial" w:eastAsia="Times New Roman" w:cs="Arial"/>
          <w:sz w:val="24"/>
          <w:szCs w:val="24"/>
        </w:rPr>
      </w:pPr>
    </w:p>
    <w:p w14:paraId="176A127E">
      <w:pPr>
        <w:pStyle w:val="4"/>
        <w:tabs>
          <w:tab w:val="left" w:pos="851"/>
        </w:tabs>
        <w:spacing w:after="0" w:line="360" w:lineRule="auto"/>
        <w:ind w:left="1215"/>
        <w:rPr>
          <w:rFonts w:ascii="Arial" w:hAnsi="Arial" w:cs="Arial"/>
          <w:b/>
          <w:bCs/>
          <w:sz w:val="24"/>
          <w:szCs w:val="24"/>
        </w:rPr>
      </w:pPr>
    </w:p>
    <w:p w14:paraId="7A1C3782">
      <w:pPr>
        <w:pStyle w:val="5"/>
        <w:numPr>
          <w:ilvl w:val="0"/>
          <w:numId w:val="20"/>
        </w:numPr>
        <w:ind w:left="1560"/>
        <w:rPr>
          <w:b/>
          <w:bCs w:val="0"/>
          <w:lang w:val="id-ID"/>
        </w:rPr>
      </w:pPr>
      <w:bookmarkStart w:id="27" w:name="_Toc201743126"/>
      <w:r>
        <w:rPr>
          <w:b/>
          <w:bCs w:val="0"/>
          <w:lang w:val="id-ID"/>
        </w:rPr>
        <w:t>Sumber Daya</w:t>
      </w:r>
      <w:bookmarkEnd w:id="27"/>
    </w:p>
    <w:p w14:paraId="011560CB">
      <w:pPr>
        <w:pStyle w:val="4"/>
        <w:spacing w:before="100" w:beforeAutospacing="1" w:after="100" w:afterAutospacing="1" w:line="360" w:lineRule="auto"/>
        <w:ind w:left="1560"/>
        <w:jc w:val="both"/>
        <w:rPr>
          <w:rFonts w:ascii="Arial" w:hAnsi="Arial" w:eastAsia="Times New Roman" w:cs="Arial"/>
          <w:sz w:val="24"/>
          <w:szCs w:val="24"/>
        </w:rPr>
      </w:pPr>
      <w:r>
        <w:rPr>
          <w:rFonts w:ascii="Arial" w:hAnsi="Arial" w:eastAsia="Times New Roman" w:cs="Arial"/>
          <w:sz w:val="24"/>
          <w:szCs w:val="24"/>
        </w:rPr>
        <w:t>Peserta melakukan pengelolaan terhadap semua sumber daya yang ada sesuai kapasitas dalam organisasi untuk mencapai tujuan aksi perubahan. Dalam hal ini, peserta melakukan langkah-langkah strategis sebagai berikut:</w:t>
      </w:r>
    </w:p>
    <w:p w14:paraId="2C2EEF7D">
      <w:pPr>
        <w:numPr>
          <w:ilvl w:val="0"/>
          <w:numId w:val="29"/>
        </w:numPr>
        <w:tabs>
          <w:tab w:val="clear" w:pos="720"/>
        </w:tabs>
        <w:spacing w:before="100" w:beforeAutospacing="1" w:after="100" w:afterAutospacing="1" w:line="360" w:lineRule="auto"/>
        <w:ind w:left="1843" w:hanging="283"/>
        <w:rPr>
          <w:rFonts w:ascii="Arial" w:hAnsi="Arial" w:eastAsia="Times New Roman" w:cs="Arial"/>
          <w:sz w:val="24"/>
          <w:szCs w:val="24"/>
          <w:lang w:val="id-ID"/>
        </w:rPr>
      </w:pPr>
      <w:r>
        <w:rPr>
          <w:rFonts w:ascii="Arial" w:hAnsi="Arial" w:eastAsia="Times New Roman" w:cs="Arial"/>
          <w:sz w:val="24"/>
          <w:szCs w:val="24"/>
          <w:lang w:val="id-ID"/>
        </w:rPr>
        <w:t>Pemetaan Stakeholders</w:t>
      </w:r>
      <w:r>
        <w:rPr>
          <w:rFonts w:ascii="Arial" w:hAnsi="Arial" w:eastAsia="Times New Roman" w:cs="Arial"/>
          <w:sz w:val="24"/>
          <w:szCs w:val="24"/>
          <w:lang w:val="id-ID"/>
        </w:rPr>
        <w:br w:type="textWrapping"/>
      </w:r>
      <w:r>
        <w:rPr>
          <w:rFonts w:ascii="Arial" w:hAnsi="Arial" w:eastAsia="Times New Roman" w:cs="Arial"/>
          <w:sz w:val="24"/>
          <w:szCs w:val="24"/>
          <w:lang w:val="id-ID"/>
        </w:rPr>
        <w:t>Peserta mengidentifikasi dan memetakan pihak-pihak yang terlibat dan berpengaruh dalam pelaksanaan pemungutan Pajak Bumi dan Bangunan (PBB), antara lain:</w:t>
      </w:r>
    </w:p>
    <w:p w14:paraId="1FA65A8A">
      <w:pPr>
        <w:numPr>
          <w:ilvl w:val="1"/>
          <w:numId w:val="29"/>
        </w:numPr>
        <w:spacing w:before="100" w:beforeAutospacing="1" w:after="100" w:afterAutospacing="1" w:line="360" w:lineRule="auto"/>
        <w:ind w:left="2127" w:hanging="284"/>
        <w:jc w:val="both"/>
        <w:rPr>
          <w:rFonts w:ascii="Arial" w:hAnsi="Arial" w:eastAsia="Times New Roman" w:cs="Arial"/>
          <w:sz w:val="24"/>
          <w:szCs w:val="24"/>
        </w:rPr>
      </w:pPr>
      <w:r>
        <w:rPr>
          <w:rFonts w:ascii="Arial" w:hAnsi="Arial" w:eastAsia="Times New Roman" w:cs="Arial"/>
          <w:sz w:val="24"/>
          <w:szCs w:val="24"/>
        </w:rPr>
        <w:t>Perangkat Kecamatan Sikap Dalam</w:t>
      </w:r>
    </w:p>
    <w:p w14:paraId="4BEC3417">
      <w:pPr>
        <w:numPr>
          <w:ilvl w:val="1"/>
          <w:numId w:val="29"/>
        </w:numPr>
        <w:spacing w:before="100" w:beforeAutospacing="1" w:after="100" w:afterAutospacing="1" w:line="360" w:lineRule="auto"/>
        <w:ind w:left="2127" w:hanging="284"/>
        <w:jc w:val="both"/>
        <w:rPr>
          <w:rFonts w:ascii="Arial" w:hAnsi="Arial" w:eastAsia="Times New Roman" w:cs="Arial"/>
          <w:sz w:val="24"/>
          <w:szCs w:val="24"/>
          <w:lang w:val="fi-FI"/>
        </w:rPr>
      </w:pPr>
      <w:r>
        <w:rPr>
          <w:rFonts w:ascii="Arial" w:hAnsi="Arial" w:eastAsia="Times New Roman" w:cs="Arial"/>
          <w:sz w:val="24"/>
          <w:szCs w:val="24"/>
          <w:lang w:val="fi-FI"/>
        </w:rPr>
        <w:t>Para Kepala Desa dan Perangkat Desa</w:t>
      </w:r>
    </w:p>
    <w:p w14:paraId="3F973148">
      <w:pPr>
        <w:numPr>
          <w:ilvl w:val="1"/>
          <w:numId w:val="29"/>
        </w:numPr>
        <w:spacing w:before="100" w:beforeAutospacing="1" w:after="100" w:afterAutospacing="1" w:line="360" w:lineRule="auto"/>
        <w:ind w:left="2127" w:hanging="284"/>
        <w:jc w:val="both"/>
        <w:rPr>
          <w:rFonts w:ascii="Arial" w:hAnsi="Arial" w:eastAsia="Times New Roman" w:cs="Arial"/>
          <w:sz w:val="24"/>
          <w:szCs w:val="24"/>
        </w:rPr>
      </w:pPr>
      <w:r>
        <w:rPr>
          <w:rFonts w:ascii="Arial" w:hAnsi="Arial" w:eastAsia="Times New Roman" w:cs="Arial"/>
          <w:sz w:val="24"/>
          <w:szCs w:val="24"/>
        </w:rPr>
        <w:t>Wajib Pajak (masyarakat)</w:t>
      </w:r>
    </w:p>
    <w:p w14:paraId="264A6DED">
      <w:pPr>
        <w:numPr>
          <w:ilvl w:val="1"/>
          <w:numId w:val="29"/>
        </w:numPr>
        <w:spacing w:before="100" w:beforeAutospacing="1" w:after="100" w:afterAutospacing="1" w:line="360" w:lineRule="auto"/>
        <w:ind w:left="2127" w:hanging="284"/>
        <w:jc w:val="both"/>
        <w:rPr>
          <w:rFonts w:ascii="Arial" w:hAnsi="Arial" w:eastAsia="Times New Roman" w:cs="Arial"/>
          <w:sz w:val="24"/>
          <w:szCs w:val="24"/>
        </w:rPr>
      </w:pPr>
      <w:r>
        <w:rPr>
          <w:rFonts w:ascii="Arial" w:hAnsi="Arial" w:eastAsia="Times New Roman" w:cs="Arial"/>
          <w:sz w:val="24"/>
          <w:szCs w:val="24"/>
        </w:rPr>
        <w:t>Badan Keuangan Daerah Kabupaten Empat Lawang</w:t>
      </w:r>
    </w:p>
    <w:p w14:paraId="1067DD9D">
      <w:pPr>
        <w:numPr>
          <w:ilvl w:val="1"/>
          <w:numId w:val="29"/>
        </w:numPr>
        <w:spacing w:before="100" w:beforeAutospacing="1" w:after="100" w:afterAutospacing="1" w:line="360" w:lineRule="auto"/>
        <w:ind w:left="2127" w:hanging="284"/>
        <w:jc w:val="both"/>
        <w:rPr>
          <w:rFonts w:ascii="Arial" w:hAnsi="Arial" w:eastAsia="Times New Roman" w:cs="Arial"/>
          <w:sz w:val="24"/>
          <w:szCs w:val="24"/>
        </w:rPr>
      </w:pPr>
      <w:r>
        <w:rPr>
          <w:rFonts w:ascii="Arial" w:hAnsi="Arial" w:eastAsia="Times New Roman" w:cs="Arial"/>
          <w:sz w:val="24"/>
          <w:szCs w:val="24"/>
        </w:rPr>
        <w:t>Kadus  sebagai penghubung langsung dengan masyarakat</w:t>
      </w:r>
    </w:p>
    <w:p w14:paraId="7BAD9291">
      <w:pPr>
        <w:numPr>
          <w:ilvl w:val="1"/>
          <w:numId w:val="29"/>
        </w:numPr>
        <w:spacing w:before="100" w:beforeAutospacing="1" w:after="100" w:afterAutospacing="1" w:line="360" w:lineRule="auto"/>
        <w:ind w:left="2127" w:hanging="284"/>
        <w:jc w:val="both"/>
        <w:rPr>
          <w:rFonts w:ascii="Arial" w:hAnsi="Arial" w:eastAsia="Times New Roman" w:cs="Arial"/>
          <w:sz w:val="24"/>
          <w:szCs w:val="24"/>
        </w:rPr>
      </w:pPr>
      <w:r>
        <w:rPr>
          <w:rFonts w:ascii="Arial" w:hAnsi="Arial" w:eastAsia="Times New Roman" w:cs="Arial"/>
          <w:sz w:val="24"/>
          <w:szCs w:val="24"/>
        </w:rPr>
        <w:t>Tenaga pendamping desa atau tokoh masyarakat yang berpengaruh</w:t>
      </w:r>
    </w:p>
    <w:p w14:paraId="5529CBB8">
      <w:pPr>
        <w:pStyle w:val="12"/>
        <w:jc w:val="center"/>
        <w:rPr>
          <w:rFonts w:ascii="Arial" w:hAnsi="Arial" w:eastAsia="Times New Roman" w:cs="Arial"/>
          <w:i w:val="0"/>
          <w:iCs w:val="0"/>
          <w:color w:val="auto"/>
          <w:sz w:val="24"/>
          <w:szCs w:val="24"/>
        </w:rPr>
      </w:pPr>
      <w:bookmarkStart w:id="28" w:name="_Toc201486876"/>
      <w:r>
        <w:rPr>
          <w:rFonts w:ascii="Arial" w:hAnsi="Arial" w:cs="Arial"/>
          <w:i w:val="0"/>
          <w:iCs w:val="0"/>
          <w:color w:val="auto"/>
          <w:sz w:val="24"/>
          <w:szCs w:val="24"/>
        </w:rPr>
        <w:t xml:space="preserve">Tabel 1.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Tabel_1.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5</w:t>
      </w:r>
      <w:r>
        <w:rPr>
          <w:rFonts w:ascii="Arial" w:hAnsi="Arial" w:cs="Arial"/>
          <w:i w:val="0"/>
          <w:iCs w:val="0"/>
          <w:color w:val="auto"/>
          <w:sz w:val="24"/>
          <w:szCs w:val="24"/>
        </w:rPr>
        <w:fldChar w:fldCharType="end"/>
      </w:r>
      <w:r>
        <w:rPr>
          <w:rFonts w:ascii="Arial" w:hAnsi="Arial" w:cs="Arial"/>
          <w:i w:val="0"/>
          <w:iCs w:val="0"/>
          <w:color w:val="auto"/>
          <w:sz w:val="24"/>
          <w:szCs w:val="24"/>
        </w:rPr>
        <w:t>. Pemetaan Stakeholders</w:t>
      </w:r>
      <w:bookmarkEnd w:id="28"/>
    </w:p>
    <w:tbl>
      <w:tblPr>
        <w:tblStyle w:val="10"/>
        <w:tblW w:w="8560" w:type="dxa"/>
        <w:tblCellSpacing w:w="15"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614"/>
        <w:gridCol w:w="2571"/>
        <w:gridCol w:w="831"/>
        <w:gridCol w:w="827"/>
        <w:gridCol w:w="1058"/>
        <w:gridCol w:w="846"/>
        <w:gridCol w:w="813"/>
      </w:tblGrid>
      <w:tr w14:paraId="05126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94" w:hRule="atLeast"/>
          <w:tblHeader/>
          <w:tblCellSpacing w:w="15" w:type="dxa"/>
        </w:trPr>
        <w:tc>
          <w:tcPr>
            <w:tcW w:w="1569" w:type="dxa"/>
            <w:shd w:val="clear" w:color="auto" w:fill="D8D8D8" w:themeFill="background1" w:themeFillShade="D9"/>
            <w:vAlign w:val="center"/>
          </w:tcPr>
          <w:p w14:paraId="4E2EA9D4">
            <w:pPr>
              <w:spacing w:after="0" w:line="240" w:lineRule="auto"/>
              <w:jc w:val="center"/>
              <w:rPr>
                <w:rFonts w:ascii="Arial" w:hAnsi="Arial" w:eastAsia="Times New Roman" w:cs="Arial"/>
                <w:b/>
                <w:bCs/>
                <w:sz w:val="24"/>
                <w:szCs w:val="24"/>
              </w:rPr>
            </w:pPr>
            <w:r>
              <w:rPr>
                <w:rFonts w:ascii="Arial" w:hAnsi="Arial" w:eastAsia="Times New Roman" w:cs="Arial"/>
                <w:b/>
                <w:bCs/>
                <w:sz w:val="24"/>
                <w:szCs w:val="24"/>
              </w:rPr>
              <w:t>Stakeholder</w:t>
            </w:r>
          </w:p>
        </w:tc>
        <w:tc>
          <w:tcPr>
            <w:tcW w:w="2541" w:type="dxa"/>
            <w:shd w:val="clear" w:color="auto" w:fill="D8D8D8" w:themeFill="background1" w:themeFillShade="D9"/>
            <w:vAlign w:val="center"/>
          </w:tcPr>
          <w:p w14:paraId="6F35FDC8">
            <w:pPr>
              <w:spacing w:after="0" w:line="240" w:lineRule="auto"/>
              <w:jc w:val="center"/>
              <w:rPr>
                <w:rFonts w:ascii="Arial" w:hAnsi="Arial" w:eastAsia="Times New Roman" w:cs="Arial"/>
                <w:b/>
                <w:bCs/>
                <w:sz w:val="24"/>
                <w:szCs w:val="24"/>
              </w:rPr>
            </w:pPr>
            <w:r>
              <w:rPr>
                <w:rFonts w:ascii="Arial" w:hAnsi="Arial" w:eastAsia="Times New Roman" w:cs="Arial"/>
                <w:b/>
                <w:bCs/>
                <w:sz w:val="24"/>
                <w:szCs w:val="24"/>
              </w:rPr>
              <w:t>Deskripsi Peran</w:t>
            </w:r>
          </w:p>
        </w:tc>
        <w:tc>
          <w:tcPr>
            <w:tcW w:w="801" w:type="dxa"/>
            <w:shd w:val="clear" w:color="auto" w:fill="D8D8D8" w:themeFill="background1" w:themeFillShade="D9"/>
            <w:vAlign w:val="center"/>
          </w:tcPr>
          <w:p w14:paraId="0555E4B6">
            <w:pPr>
              <w:spacing w:after="0" w:line="240" w:lineRule="auto"/>
              <w:jc w:val="center"/>
              <w:rPr>
                <w:rFonts w:ascii="Arial" w:hAnsi="Arial" w:eastAsia="Times New Roman" w:cs="Arial"/>
                <w:b/>
                <w:bCs/>
                <w:sz w:val="24"/>
                <w:szCs w:val="24"/>
              </w:rPr>
            </w:pPr>
            <w:r>
              <w:rPr>
                <w:rFonts w:ascii="Arial" w:hAnsi="Arial" w:eastAsia="Times New Roman" w:cs="Arial"/>
                <w:b/>
                <w:bCs/>
                <w:sz w:val="24"/>
                <w:szCs w:val="24"/>
              </w:rPr>
              <w:t>Pengaruh</w:t>
            </w:r>
          </w:p>
        </w:tc>
        <w:tc>
          <w:tcPr>
            <w:tcW w:w="797" w:type="dxa"/>
            <w:shd w:val="clear" w:color="auto" w:fill="D8D8D8" w:themeFill="background1" w:themeFillShade="D9"/>
            <w:vAlign w:val="center"/>
          </w:tcPr>
          <w:p w14:paraId="4B33C1C1">
            <w:pPr>
              <w:spacing w:after="0" w:line="240" w:lineRule="auto"/>
              <w:jc w:val="center"/>
              <w:rPr>
                <w:rFonts w:ascii="Arial" w:hAnsi="Arial" w:eastAsia="Times New Roman" w:cs="Arial"/>
                <w:b/>
                <w:bCs/>
                <w:sz w:val="24"/>
                <w:szCs w:val="24"/>
              </w:rPr>
            </w:pPr>
            <w:r>
              <w:rPr>
                <w:rFonts w:ascii="Arial" w:hAnsi="Arial" w:eastAsia="Times New Roman" w:cs="Arial"/>
                <w:b/>
                <w:bCs/>
                <w:sz w:val="24"/>
                <w:szCs w:val="24"/>
              </w:rPr>
              <w:t>Kepentingan</w:t>
            </w:r>
          </w:p>
        </w:tc>
        <w:tc>
          <w:tcPr>
            <w:tcW w:w="1028" w:type="dxa"/>
            <w:shd w:val="clear" w:color="auto" w:fill="D8D8D8" w:themeFill="background1" w:themeFillShade="D9"/>
            <w:vAlign w:val="center"/>
          </w:tcPr>
          <w:p w14:paraId="1B9CE654">
            <w:pPr>
              <w:spacing w:after="0" w:line="240" w:lineRule="auto"/>
              <w:jc w:val="center"/>
              <w:rPr>
                <w:rFonts w:ascii="Arial" w:hAnsi="Arial" w:eastAsia="Times New Roman" w:cs="Arial"/>
                <w:b/>
                <w:bCs/>
                <w:sz w:val="24"/>
                <w:szCs w:val="24"/>
              </w:rPr>
            </w:pPr>
            <w:r>
              <w:rPr>
                <w:rFonts w:ascii="Arial" w:hAnsi="Arial" w:eastAsia="Times New Roman" w:cs="Arial"/>
                <w:b/>
                <w:bCs/>
                <w:sz w:val="24"/>
                <w:szCs w:val="24"/>
              </w:rPr>
              <w:t>Potensi Mendukung</w:t>
            </w:r>
          </w:p>
        </w:tc>
        <w:tc>
          <w:tcPr>
            <w:tcW w:w="816" w:type="dxa"/>
            <w:shd w:val="clear" w:color="auto" w:fill="D8D8D8" w:themeFill="background1" w:themeFillShade="D9"/>
            <w:vAlign w:val="center"/>
          </w:tcPr>
          <w:p w14:paraId="6D3CD67E">
            <w:pPr>
              <w:spacing w:after="0" w:line="240" w:lineRule="auto"/>
              <w:jc w:val="center"/>
              <w:rPr>
                <w:rFonts w:ascii="Arial" w:hAnsi="Arial" w:eastAsia="Times New Roman" w:cs="Arial"/>
                <w:b/>
                <w:bCs/>
                <w:sz w:val="24"/>
                <w:szCs w:val="24"/>
              </w:rPr>
            </w:pPr>
            <w:r>
              <w:rPr>
                <w:rFonts w:ascii="Arial" w:hAnsi="Arial" w:eastAsia="Times New Roman" w:cs="Arial"/>
                <w:b/>
                <w:bCs/>
                <w:sz w:val="24"/>
                <w:szCs w:val="24"/>
              </w:rPr>
              <w:t>Potensi Netral</w:t>
            </w:r>
          </w:p>
        </w:tc>
        <w:tc>
          <w:tcPr>
            <w:tcW w:w="768" w:type="dxa"/>
            <w:shd w:val="clear" w:color="auto" w:fill="D8D8D8" w:themeFill="background1" w:themeFillShade="D9"/>
            <w:vAlign w:val="center"/>
          </w:tcPr>
          <w:p w14:paraId="51FD7F88">
            <w:pPr>
              <w:spacing w:after="0" w:line="240" w:lineRule="auto"/>
              <w:jc w:val="center"/>
              <w:rPr>
                <w:rFonts w:ascii="Arial" w:hAnsi="Arial" w:eastAsia="Times New Roman" w:cs="Arial"/>
                <w:b/>
                <w:bCs/>
                <w:sz w:val="24"/>
                <w:szCs w:val="24"/>
              </w:rPr>
            </w:pPr>
            <w:r>
              <w:rPr>
                <w:rFonts w:ascii="Arial" w:hAnsi="Arial" w:eastAsia="Times New Roman" w:cs="Arial"/>
                <w:b/>
                <w:bCs/>
                <w:sz w:val="24"/>
                <w:szCs w:val="24"/>
              </w:rPr>
              <w:t>Potensi Resisten</w:t>
            </w:r>
          </w:p>
        </w:tc>
      </w:tr>
      <w:tr w14:paraId="5D27B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2" w:hRule="atLeast"/>
          <w:tblCellSpacing w:w="15" w:type="dxa"/>
        </w:trPr>
        <w:tc>
          <w:tcPr>
            <w:tcW w:w="1569" w:type="dxa"/>
            <w:vAlign w:val="center"/>
          </w:tcPr>
          <w:p w14:paraId="2D855F40">
            <w:pPr>
              <w:spacing w:after="0" w:line="240" w:lineRule="auto"/>
              <w:rPr>
                <w:rFonts w:ascii="Arial" w:hAnsi="Arial" w:eastAsia="Times New Roman" w:cs="Arial"/>
                <w:sz w:val="24"/>
                <w:szCs w:val="24"/>
              </w:rPr>
            </w:pPr>
            <w:r>
              <w:rPr>
                <w:rFonts w:ascii="Arial" w:hAnsi="Arial" w:eastAsia="Times New Roman" w:cs="Arial"/>
                <w:b/>
                <w:bCs/>
                <w:sz w:val="24"/>
                <w:szCs w:val="24"/>
              </w:rPr>
              <w:t>INTERNAL</w:t>
            </w:r>
          </w:p>
        </w:tc>
        <w:tc>
          <w:tcPr>
            <w:tcW w:w="2541" w:type="dxa"/>
            <w:vAlign w:val="center"/>
          </w:tcPr>
          <w:p w14:paraId="70A3D777">
            <w:pPr>
              <w:spacing w:after="0" w:line="240" w:lineRule="auto"/>
              <w:rPr>
                <w:rFonts w:ascii="Arial" w:hAnsi="Arial" w:eastAsia="Times New Roman" w:cs="Arial"/>
                <w:sz w:val="24"/>
                <w:szCs w:val="24"/>
              </w:rPr>
            </w:pPr>
          </w:p>
        </w:tc>
        <w:tc>
          <w:tcPr>
            <w:tcW w:w="801" w:type="dxa"/>
            <w:vAlign w:val="center"/>
          </w:tcPr>
          <w:p w14:paraId="588DD96E">
            <w:pPr>
              <w:spacing w:after="0" w:line="240" w:lineRule="auto"/>
              <w:rPr>
                <w:rFonts w:ascii="Arial" w:hAnsi="Arial" w:eastAsia="Times New Roman" w:cs="Arial"/>
                <w:sz w:val="24"/>
                <w:szCs w:val="24"/>
              </w:rPr>
            </w:pPr>
          </w:p>
        </w:tc>
        <w:tc>
          <w:tcPr>
            <w:tcW w:w="797" w:type="dxa"/>
            <w:vAlign w:val="center"/>
          </w:tcPr>
          <w:p w14:paraId="54DB2BB3">
            <w:pPr>
              <w:spacing w:after="0" w:line="240" w:lineRule="auto"/>
              <w:rPr>
                <w:rFonts w:ascii="Arial" w:hAnsi="Arial" w:eastAsia="Times New Roman" w:cs="Arial"/>
                <w:sz w:val="24"/>
                <w:szCs w:val="24"/>
              </w:rPr>
            </w:pPr>
          </w:p>
        </w:tc>
        <w:tc>
          <w:tcPr>
            <w:tcW w:w="1028" w:type="dxa"/>
            <w:vAlign w:val="center"/>
          </w:tcPr>
          <w:p w14:paraId="77284A97">
            <w:pPr>
              <w:spacing w:after="0" w:line="240" w:lineRule="auto"/>
              <w:jc w:val="center"/>
              <w:rPr>
                <w:rFonts w:ascii="Arial" w:hAnsi="Arial" w:eastAsia="Times New Roman" w:cs="Arial"/>
                <w:sz w:val="24"/>
                <w:szCs w:val="24"/>
              </w:rPr>
            </w:pPr>
          </w:p>
        </w:tc>
        <w:tc>
          <w:tcPr>
            <w:tcW w:w="816" w:type="dxa"/>
            <w:vAlign w:val="center"/>
          </w:tcPr>
          <w:p w14:paraId="5FC27784">
            <w:pPr>
              <w:spacing w:after="0" w:line="240" w:lineRule="auto"/>
              <w:jc w:val="center"/>
              <w:rPr>
                <w:rFonts w:ascii="Arial" w:hAnsi="Arial" w:eastAsia="Times New Roman" w:cs="Arial"/>
                <w:sz w:val="24"/>
                <w:szCs w:val="24"/>
              </w:rPr>
            </w:pPr>
          </w:p>
        </w:tc>
        <w:tc>
          <w:tcPr>
            <w:tcW w:w="768" w:type="dxa"/>
            <w:vAlign w:val="center"/>
          </w:tcPr>
          <w:p w14:paraId="426FFC1D">
            <w:pPr>
              <w:spacing w:after="0" w:line="240" w:lineRule="auto"/>
              <w:jc w:val="center"/>
              <w:rPr>
                <w:rFonts w:ascii="Arial" w:hAnsi="Arial" w:eastAsia="Times New Roman" w:cs="Arial"/>
                <w:sz w:val="24"/>
                <w:szCs w:val="24"/>
              </w:rPr>
            </w:pPr>
          </w:p>
        </w:tc>
      </w:tr>
      <w:tr w14:paraId="5EB84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44" w:hRule="atLeast"/>
          <w:tblCellSpacing w:w="15" w:type="dxa"/>
        </w:trPr>
        <w:tc>
          <w:tcPr>
            <w:tcW w:w="1569" w:type="dxa"/>
            <w:vAlign w:val="center"/>
          </w:tcPr>
          <w:p w14:paraId="5718AD8F">
            <w:pPr>
              <w:spacing w:after="0" w:line="240" w:lineRule="auto"/>
              <w:rPr>
                <w:rFonts w:ascii="Arial" w:hAnsi="Arial" w:eastAsia="Times New Roman" w:cs="Arial"/>
                <w:sz w:val="24"/>
                <w:szCs w:val="24"/>
              </w:rPr>
            </w:pPr>
            <w:r>
              <w:rPr>
                <w:rFonts w:ascii="Arial" w:hAnsi="Arial" w:eastAsia="Times New Roman" w:cs="Arial"/>
                <w:sz w:val="24"/>
                <w:szCs w:val="24"/>
              </w:rPr>
              <w:t>a. Camat Sikap Dalam</w:t>
            </w:r>
          </w:p>
        </w:tc>
        <w:tc>
          <w:tcPr>
            <w:tcW w:w="2541" w:type="dxa"/>
            <w:vAlign w:val="center"/>
          </w:tcPr>
          <w:p w14:paraId="68C71852">
            <w:pPr>
              <w:spacing w:after="0" w:line="240" w:lineRule="auto"/>
              <w:rPr>
                <w:rFonts w:ascii="Arial" w:hAnsi="Arial" w:eastAsia="Times New Roman" w:cs="Arial"/>
                <w:sz w:val="24"/>
                <w:szCs w:val="24"/>
                <w:lang w:val="fi-FI"/>
              </w:rPr>
            </w:pPr>
            <w:r>
              <w:rPr>
                <w:rFonts w:ascii="Arial" w:hAnsi="Arial" w:eastAsia="Times New Roman" w:cs="Arial"/>
                <w:sz w:val="24"/>
                <w:szCs w:val="24"/>
                <w:lang w:val="fi-FI"/>
              </w:rPr>
              <w:t>Pengarah utama kegiatan optimalisasi PBB di kecamatan</w:t>
            </w:r>
          </w:p>
        </w:tc>
        <w:tc>
          <w:tcPr>
            <w:tcW w:w="801" w:type="dxa"/>
            <w:vAlign w:val="center"/>
          </w:tcPr>
          <w:p w14:paraId="38FCE5AB">
            <w:pPr>
              <w:spacing w:after="0" w:line="240" w:lineRule="auto"/>
              <w:rPr>
                <w:rFonts w:ascii="Arial" w:hAnsi="Arial" w:eastAsia="Times New Roman" w:cs="Arial"/>
                <w:sz w:val="24"/>
                <w:szCs w:val="24"/>
              </w:rPr>
            </w:pPr>
            <w:r>
              <w:rPr>
                <w:rFonts w:ascii="Arial" w:hAnsi="Arial" w:eastAsia="Times New Roman" w:cs="Arial"/>
                <w:sz w:val="24"/>
                <w:szCs w:val="24"/>
              </w:rPr>
              <w:t>Tinggi</w:t>
            </w:r>
          </w:p>
        </w:tc>
        <w:tc>
          <w:tcPr>
            <w:tcW w:w="797" w:type="dxa"/>
            <w:vAlign w:val="center"/>
          </w:tcPr>
          <w:p w14:paraId="5903AFD4">
            <w:pPr>
              <w:spacing w:after="0" w:line="240" w:lineRule="auto"/>
              <w:rPr>
                <w:rFonts w:ascii="Arial" w:hAnsi="Arial" w:eastAsia="Times New Roman" w:cs="Arial"/>
                <w:sz w:val="24"/>
                <w:szCs w:val="24"/>
              </w:rPr>
            </w:pPr>
            <w:r>
              <w:rPr>
                <w:rFonts w:ascii="Arial" w:hAnsi="Arial" w:eastAsia="Times New Roman" w:cs="Arial"/>
                <w:sz w:val="24"/>
                <w:szCs w:val="24"/>
              </w:rPr>
              <w:t>Tinggi</w:t>
            </w:r>
          </w:p>
        </w:tc>
        <w:tc>
          <w:tcPr>
            <w:tcW w:w="1028" w:type="dxa"/>
            <w:vAlign w:val="center"/>
          </w:tcPr>
          <w:p w14:paraId="7D7D48A1">
            <w:pPr>
              <w:spacing w:after="0" w:line="240" w:lineRule="auto"/>
              <w:jc w:val="center"/>
              <w:rPr>
                <w:rFonts w:ascii="Arial" w:hAnsi="Arial" w:eastAsia="Times New Roman" w:cs="Arial"/>
                <w:sz w:val="24"/>
                <w:szCs w:val="24"/>
              </w:rPr>
            </w:pPr>
            <w:r>
              <w:rPr>
                <w:rFonts w:ascii="Arial" w:hAnsi="Arial" w:eastAsia="Times New Roman" w:cs="Arial"/>
                <w:sz w:val="24"/>
                <w:szCs w:val="24"/>
              </w:rPr>
              <w:t>√</w:t>
            </w:r>
          </w:p>
        </w:tc>
        <w:tc>
          <w:tcPr>
            <w:tcW w:w="816" w:type="dxa"/>
            <w:vAlign w:val="center"/>
          </w:tcPr>
          <w:p w14:paraId="4A5848EA">
            <w:pPr>
              <w:spacing w:after="0" w:line="240" w:lineRule="auto"/>
              <w:jc w:val="center"/>
              <w:rPr>
                <w:rFonts w:ascii="Arial" w:hAnsi="Arial" w:eastAsia="Times New Roman" w:cs="Arial"/>
                <w:sz w:val="24"/>
                <w:szCs w:val="24"/>
              </w:rPr>
            </w:pPr>
          </w:p>
        </w:tc>
        <w:tc>
          <w:tcPr>
            <w:tcW w:w="768" w:type="dxa"/>
            <w:vAlign w:val="center"/>
          </w:tcPr>
          <w:p w14:paraId="37F21FBC">
            <w:pPr>
              <w:spacing w:after="0" w:line="240" w:lineRule="auto"/>
              <w:jc w:val="center"/>
              <w:rPr>
                <w:rFonts w:ascii="Arial" w:hAnsi="Arial" w:eastAsia="Times New Roman" w:cs="Arial"/>
                <w:sz w:val="24"/>
                <w:szCs w:val="24"/>
              </w:rPr>
            </w:pPr>
          </w:p>
        </w:tc>
      </w:tr>
      <w:tr w14:paraId="78706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44" w:hRule="atLeast"/>
          <w:tblCellSpacing w:w="15" w:type="dxa"/>
        </w:trPr>
        <w:tc>
          <w:tcPr>
            <w:tcW w:w="1569" w:type="dxa"/>
            <w:vAlign w:val="center"/>
          </w:tcPr>
          <w:p w14:paraId="5F05B372">
            <w:pPr>
              <w:spacing w:after="0" w:line="240" w:lineRule="auto"/>
              <w:rPr>
                <w:rFonts w:ascii="Arial" w:hAnsi="Arial" w:eastAsia="Times New Roman" w:cs="Arial"/>
                <w:sz w:val="24"/>
                <w:szCs w:val="24"/>
                <w:lang w:val="fi-FI"/>
              </w:rPr>
            </w:pPr>
            <w:r>
              <w:rPr>
                <w:rFonts w:ascii="Arial" w:hAnsi="Arial" w:eastAsia="Times New Roman" w:cs="Arial"/>
                <w:sz w:val="24"/>
                <w:szCs w:val="24"/>
                <w:lang w:val="fi-FI"/>
              </w:rPr>
              <w:t>b. Perangkat Kecamatan Sikap Dalam</w:t>
            </w:r>
          </w:p>
        </w:tc>
        <w:tc>
          <w:tcPr>
            <w:tcW w:w="2541" w:type="dxa"/>
            <w:vAlign w:val="center"/>
          </w:tcPr>
          <w:p w14:paraId="78C204B6">
            <w:pPr>
              <w:spacing w:after="0" w:line="240" w:lineRule="auto"/>
              <w:rPr>
                <w:rFonts w:ascii="Arial" w:hAnsi="Arial" w:eastAsia="Times New Roman" w:cs="Arial"/>
                <w:sz w:val="24"/>
                <w:szCs w:val="24"/>
                <w:lang w:val="fi-FI"/>
              </w:rPr>
            </w:pPr>
            <w:r>
              <w:rPr>
                <w:rFonts w:ascii="Arial" w:hAnsi="Arial" w:eastAsia="Times New Roman" w:cs="Arial"/>
                <w:sz w:val="24"/>
                <w:szCs w:val="24"/>
                <w:lang w:val="fi-FI"/>
              </w:rPr>
              <w:t>Pelaksana teknis kegiatan pemungutan dan koordinasi antar desa</w:t>
            </w:r>
          </w:p>
        </w:tc>
        <w:tc>
          <w:tcPr>
            <w:tcW w:w="801" w:type="dxa"/>
            <w:vAlign w:val="center"/>
          </w:tcPr>
          <w:p w14:paraId="463BB453">
            <w:pPr>
              <w:spacing w:after="0" w:line="240" w:lineRule="auto"/>
              <w:rPr>
                <w:rFonts w:ascii="Arial" w:hAnsi="Arial" w:eastAsia="Times New Roman" w:cs="Arial"/>
                <w:sz w:val="24"/>
                <w:szCs w:val="24"/>
              </w:rPr>
            </w:pPr>
            <w:r>
              <w:rPr>
                <w:rFonts w:ascii="Arial" w:hAnsi="Arial" w:eastAsia="Times New Roman" w:cs="Arial"/>
                <w:sz w:val="24"/>
                <w:szCs w:val="24"/>
              </w:rPr>
              <w:t>Sedang</w:t>
            </w:r>
          </w:p>
        </w:tc>
        <w:tc>
          <w:tcPr>
            <w:tcW w:w="797" w:type="dxa"/>
            <w:vAlign w:val="center"/>
          </w:tcPr>
          <w:p w14:paraId="7B81B7E1">
            <w:pPr>
              <w:spacing w:after="0" w:line="240" w:lineRule="auto"/>
              <w:rPr>
                <w:rFonts w:ascii="Arial" w:hAnsi="Arial" w:eastAsia="Times New Roman" w:cs="Arial"/>
                <w:sz w:val="24"/>
                <w:szCs w:val="24"/>
              </w:rPr>
            </w:pPr>
            <w:r>
              <w:rPr>
                <w:rFonts w:ascii="Arial" w:hAnsi="Arial" w:eastAsia="Times New Roman" w:cs="Arial"/>
                <w:sz w:val="24"/>
                <w:szCs w:val="24"/>
              </w:rPr>
              <w:t>Tinggi</w:t>
            </w:r>
          </w:p>
        </w:tc>
        <w:tc>
          <w:tcPr>
            <w:tcW w:w="1028" w:type="dxa"/>
            <w:vAlign w:val="center"/>
          </w:tcPr>
          <w:p w14:paraId="3A7829E0">
            <w:pPr>
              <w:spacing w:after="0" w:line="240" w:lineRule="auto"/>
              <w:jc w:val="center"/>
              <w:rPr>
                <w:rFonts w:ascii="Arial" w:hAnsi="Arial" w:eastAsia="Times New Roman" w:cs="Arial"/>
                <w:sz w:val="24"/>
                <w:szCs w:val="24"/>
              </w:rPr>
            </w:pPr>
            <w:r>
              <w:rPr>
                <w:rFonts w:ascii="Arial" w:hAnsi="Arial" w:eastAsia="Times New Roman" w:cs="Arial"/>
                <w:sz w:val="24"/>
                <w:szCs w:val="24"/>
              </w:rPr>
              <w:t>√</w:t>
            </w:r>
          </w:p>
        </w:tc>
        <w:tc>
          <w:tcPr>
            <w:tcW w:w="816" w:type="dxa"/>
            <w:vAlign w:val="center"/>
          </w:tcPr>
          <w:p w14:paraId="2EEB4906">
            <w:pPr>
              <w:spacing w:after="0" w:line="240" w:lineRule="auto"/>
              <w:jc w:val="center"/>
              <w:rPr>
                <w:rFonts w:ascii="Arial" w:hAnsi="Arial" w:eastAsia="Times New Roman" w:cs="Arial"/>
                <w:sz w:val="24"/>
                <w:szCs w:val="24"/>
              </w:rPr>
            </w:pPr>
          </w:p>
        </w:tc>
        <w:tc>
          <w:tcPr>
            <w:tcW w:w="768" w:type="dxa"/>
            <w:vAlign w:val="center"/>
          </w:tcPr>
          <w:p w14:paraId="135D2C12">
            <w:pPr>
              <w:spacing w:after="0" w:line="240" w:lineRule="auto"/>
              <w:jc w:val="center"/>
              <w:rPr>
                <w:rFonts w:ascii="Arial" w:hAnsi="Arial" w:eastAsia="Times New Roman" w:cs="Arial"/>
                <w:sz w:val="24"/>
                <w:szCs w:val="24"/>
              </w:rPr>
            </w:pPr>
          </w:p>
        </w:tc>
      </w:tr>
      <w:tr w14:paraId="39FE5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44" w:hRule="atLeast"/>
          <w:tblCellSpacing w:w="15" w:type="dxa"/>
        </w:trPr>
        <w:tc>
          <w:tcPr>
            <w:tcW w:w="1569" w:type="dxa"/>
            <w:vAlign w:val="center"/>
          </w:tcPr>
          <w:p w14:paraId="0C27B136">
            <w:pPr>
              <w:spacing w:after="0" w:line="240" w:lineRule="auto"/>
              <w:rPr>
                <w:rFonts w:ascii="Arial" w:hAnsi="Arial" w:eastAsia="Times New Roman" w:cs="Arial"/>
                <w:sz w:val="24"/>
                <w:szCs w:val="24"/>
              </w:rPr>
            </w:pPr>
            <w:r>
              <w:rPr>
                <w:rFonts w:ascii="Arial" w:hAnsi="Arial" w:eastAsia="Times New Roman" w:cs="Arial"/>
                <w:sz w:val="24"/>
                <w:szCs w:val="24"/>
              </w:rPr>
              <w:t>c. Para Kepala Desa</w:t>
            </w:r>
          </w:p>
        </w:tc>
        <w:tc>
          <w:tcPr>
            <w:tcW w:w="2541" w:type="dxa"/>
            <w:vAlign w:val="center"/>
          </w:tcPr>
          <w:p w14:paraId="69C6292D">
            <w:pPr>
              <w:spacing w:after="0" w:line="240" w:lineRule="auto"/>
              <w:rPr>
                <w:rFonts w:ascii="Arial" w:hAnsi="Arial" w:eastAsia="Times New Roman" w:cs="Arial"/>
                <w:sz w:val="24"/>
                <w:szCs w:val="24"/>
              </w:rPr>
            </w:pPr>
            <w:r>
              <w:rPr>
                <w:rFonts w:ascii="Arial" w:hAnsi="Arial" w:eastAsia="Times New Roman" w:cs="Arial"/>
                <w:sz w:val="24"/>
                <w:szCs w:val="24"/>
              </w:rPr>
              <w:t>Koordinator kegiatan di tingkat desa dan penggerak Masyarakat</w:t>
            </w:r>
          </w:p>
        </w:tc>
        <w:tc>
          <w:tcPr>
            <w:tcW w:w="801" w:type="dxa"/>
            <w:vAlign w:val="center"/>
          </w:tcPr>
          <w:p w14:paraId="722684E7">
            <w:pPr>
              <w:spacing w:after="0" w:line="240" w:lineRule="auto"/>
              <w:rPr>
                <w:rFonts w:ascii="Arial" w:hAnsi="Arial" w:eastAsia="Times New Roman" w:cs="Arial"/>
                <w:sz w:val="24"/>
                <w:szCs w:val="24"/>
              </w:rPr>
            </w:pPr>
            <w:r>
              <w:rPr>
                <w:rFonts w:ascii="Arial" w:hAnsi="Arial" w:eastAsia="Times New Roman" w:cs="Arial"/>
                <w:sz w:val="24"/>
                <w:szCs w:val="24"/>
              </w:rPr>
              <w:t>Tinggi</w:t>
            </w:r>
          </w:p>
        </w:tc>
        <w:tc>
          <w:tcPr>
            <w:tcW w:w="797" w:type="dxa"/>
            <w:vAlign w:val="center"/>
          </w:tcPr>
          <w:p w14:paraId="4AC57ECA">
            <w:pPr>
              <w:spacing w:after="0" w:line="240" w:lineRule="auto"/>
              <w:rPr>
                <w:rFonts w:ascii="Arial" w:hAnsi="Arial" w:eastAsia="Times New Roman" w:cs="Arial"/>
                <w:sz w:val="24"/>
                <w:szCs w:val="24"/>
              </w:rPr>
            </w:pPr>
            <w:r>
              <w:rPr>
                <w:rFonts w:ascii="Arial" w:hAnsi="Arial" w:eastAsia="Times New Roman" w:cs="Arial"/>
                <w:sz w:val="24"/>
                <w:szCs w:val="24"/>
              </w:rPr>
              <w:t>Tinggi</w:t>
            </w:r>
          </w:p>
        </w:tc>
        <w:tc>
          <w:tcPr>
            <w:tcW w:w="1028" w:type="dxa"/>
            <w:vAlign w:val="center"/>
          </w:tcPr>
          <w:p w14:paraId="159DE261">
            <w:pPr>
              <w:spacing w:after="0" w:line="240" w:lineRule="auto"/>
              <w:jc w:val="center"/>
              <w:rPr>
                <w:rFonts w:ascii="Arial" w:hAnsi="Arial" w:eastAsia="Times New Roman" w:cs="Arial"/>
                <w:sz w:val="24"/>
                <w:szCs w:val="24"/>
              </w:rPr>
            </w:pPr>
            <w:r>
              <w:rPr>
                <w:rFonts w:ascii="Arial" w:hAnsi="Arial" w:eastAsia="Times New Roman" w:cs="Arial"/>
                <w:sz w:val="24"/>
                <w:szCs w:val="24"/>
              </w:rPr>
              <w:t>√</w:t>
            </w:r>
          </w:p>
        </w:tc>
        <w:tc>
          <w:tcPr>
            <w:tcW w:w="816" w:type="dxa"/>
            <w:vAlign w:val="center"/>
          </w:tcPr>
          <w:p w14:paraId="6502524B">
            <w:pPr>
              <w:spacing w:after="0" w:line="240" w:lineRule="auto"/>
              <w:jc w:val="center"/>
              <w:rPr>
                <w:rFonts w:ascii="Arial" w:hAnsi="Arial" w:eastAsia="Times New Roman" w:cs="Arial"/>
                <w:sz w:val="24"/>
                <w:szCs w:val="24"/>
              </w:rPr>
            </w:pPr>
          </w:p>
        </w:tc>
        <w:tc>
          <w:tcPr>
            <w:tcW w:w="768" w:type="dxa"/>
            <w:vAlign w:val="center"/>
          </w:tcPr>
          <w:p w14:paraId="251BE3C9">
            <w:pPr>
              <w:spacing w:after="0" w:line="240" w:lineRule="auto"/>
              <w:jc w:val="center"/>
              <w:rPr>
                <w:rFonts w:ascii="Arial" w:hAnsi="Arial" w:eastAsia="Times New Roman" w:cs="Arial"/>
                <w:sz w:val="24"/>
                <w:szCs w:val="24"/>
              </w:rPr>
            </w:pPr>
          </w:p>
        </w:tc>
      </w:tr>
      <w:tr w14:paraId="36017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96" w:hRule="atLeast"/>
          <w:tblCellSpacing w:w="15" w:type="dxa"/>
        </w:trPr>
        <w:tc>
          <w:tcPr>
            <w:tcW w:w="1569" w:type="dxa"/>
            <w:vAlign w:val="center"/>
          </w:tcPr>
          <w:p w14:paraId="6D366935">
            <w:pPr>
              <w:spacing w:after="0" w:line="240" w:lineRule="auto"/>
              <w:rPr>
                <w:rFonts w:ascii="Arial" w:hAnsi="Arial" w:eastAsia="Times New Roman" w:cs="Arial"/>
                <w:sz w:val="24"/>
                <w:szCs w:val="24"/>
              </w:rPr>
            </w:pPr>
            <w:r>
              <w:rPr>
                <w:rFonts w:ascii="Arial" w:hAnsi="Arial" w:eastAsia="Times New Roman" w:cs="Arial"/>
                <w:sz w:val="24"/>
                <w:szCs w:val="24"/>
              </w:rPr>
              <w:t>d. Perangkat Desa</w:t>
            </w:r>
          </w:p>
        </w:tc>
        <w:tc>
          <w:tcPr>
            <w:tcW w:w="2541" w:type="dxa"/>
            <w:vAlign w:val="center"/>
          </w:tcPr>
          <w:p w14:paraId="5B6F1854">
            <w:pPr>
              <w:spacing w:after="0" w:line="240" w:lineRule="auto"/>
              <w:rPr>
                <w:rFonts w:ascii="Arial" w:hAnsi="Arial" w:eastAsia="Times New Roman" w:cs="Arial"/>
                <w:sz w:val="24"/>
                <w:szCs w:val="24"/>
                <w:lang w:val="fi-FI"/>
              </w:rPr>
            </w:pPr>
            <w:r>
              <w:rPr>
                <w:rFonts w:ascii="Arial" w:hAnsi="Arial" w:eastAsia="Times New Roman" w:cs="Arial"/>
                <w:sz w:val="24"/>
                <w:szCs w:val="24"/>
                <w:lang w:val="fi-FI"/>
              </w:rPr>
              <w:t>Pelaksana teknis di lapangan dalam menyampaikan informasi dan data PBB</w:t>
            </w:r>
          </w:p>
        </w:tc>
        <w:tc>
          <w:tcPr>
            <w:tcW w:w="801" w:type="dxa"/>
            <w:vAlign w:val="center"/>
          </w:tcPr>
          <w:p w14:paraId="500534F1">
            <w:pPr>
              <w:spacing w:after="0" w:line="240" w:lineRule="auto"/>
              <w:rPr>
                <w:rFonts w:ascii="Arial" w:hAnsi="Arial" w:eastAsia="Times New Roman" w:cs="Arial"/>
                <w:sz w:val="24"/>
                <w:szCs w:val="24"/>
              </w:rPr>
            </w:pPr>
            <w:r>
              <w:rPr>
                <w:rFonts w:ascii="Arial" w:hAnsi="Arial" w:eastAsia="Times New Roman" w:cs="Arial"/>
                <w:sz w:val="24"/>
                <w:szCs w:val="24"/>
              </w:rPr>
              <w:t>Sedang</w:t>
            </w:r>
          </w:p>
        </w:tc>
        <w:tc>
          <w:tcPr>
            <w:tcW w:w="797" w:type="dxa"/>
            <w:vAlign w:val="center"/>
          </w:tcPr>
          <w:p w14:paraId="72CCE700">
            <w:pPr>
              <w:spacing w:after="0" w:line="240" w:lineRule="auto"/>
              <w:rPr>
                <w:rFonts w:ascii="Arial" w:hAnsi="Arial" w:eastAsia="Times New Roman" w:cs="Arial"/>
                <w:sz w:val="24"/>
                <w:szCs w:val="24"/>
              </w:rPr>
            </w:pPr>
            <w:r>
              <w:rPr>
                <w:rFonts w:ascii="Arial" w:hAnsi="Arial" w:eastAsia="Times New Roman" w:cs="Arial"/>
                <w:sz w:val="24"/>
                <w:szCs w:val="24"/>
              </w:rPr>
              <w:t>Tinggi</w:t>
            </w:r>
          </w:p>
        </w:tc>
        <w:tc>
          <w:tcPr>
            <w:tcW w:w="1028" w:type="dxa"/>
            <w:vAlign w:val="center"/>
          </w:tcPr>
          <w:p w14:paraId="39C6E8F5">
            <w:pPr>
              <w:spacing w:after="0" w:line="240" w:lineRule="auto"/>
              <w:jc w:val="center"/>
              <w:rPr>
                <w:rFonts w:ascii="Arial" w:hAnsi="Arial" w:eastAsia="Times New Roman" w:cs="Arial"/>
                <w:sz w:val="24"/>
                <w:szCs w:val="24"/>
              </w:rPr>
            </w:pPr>
            <w:r>
              <w:rPr>
                <w:rFonts w:ascii="Arial" w:hAnsi="Arial" w:eastAsia="Times New Roman" w:cs="Arial"/>
                <w:sz w:val="24"/>
                <w:szCs w:val="24"/>
              </w:rPr>
              <w:t>√</w:t>
            </w:r>
          </w:p>
        </w:tc>
        <w:tc>
          <w:tcPr>
            <w:tcW w:w="816" w:type="dxa"/>
            <w:vAlign w:val="center"/>
          </w:tcPr>
          <w:p w14:paraId="1EE3BF85">
            <w:pPr>
              <w:spacing w:after="0" w:line="240" w:lineRule="auto"/>
              <w:jc w:val="center"/>
              <w:rPr>
                <w:rFonts w:ascii="Arial" w:hAnsi="Arial" w:eastAsia="Times New Roman" w:cs="Arial"/>
                <w:sz w:val="24"/>
                <w:szCs w:val="24"/>
              </w:rPr>
            </w:pPr>
          </w:p>
        </w:tc>
        <w:tc>
          <w:tcPr>
            <w:tcW w:w="768" w:type="dxa"/>
            <w:vAlign w:val="center"/>
          </w:tcPr>
          <w:p w14:paraId="223713DB">
            <w:pPr>
              <w:spacing w:after="0" w:line="240" w:lineRule="auto"/>
              <w:jc w:val="center"/>
              <w:rPr>
                <w:rFonts w:ascii="Arial" w:hAnsi="Arial" w:eastAsia="Times New Roman" w:cs="Arial"/>
                <w:sz w:val="24"/>
                <w:szCs w:val="24"/>
              </w:rPr>
            </w:pPr>
          </w:p>
        </w:tc>
      </w:tr>
      <w:tr w14:paraId="7DC70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39" w:hRule="atLeast"/>
          <w:tblCellSpacing w:w="15" w:type="dxa"/>
        </w:trPr>
        <w:tc>
          <w:tcPr>
            <w:tcW w:w="1569" w:type="dxa"/>
            <w:vAlign w:val="center"/>
          </w:tcPr>
          <w:p w14:paraId="714F5348">
            <w:pPr>
              <w:spacing w:after="0" w:line="240" w:lineRule="auto"/>
              <w:rPr>
                <w:rFonts w:ascii="Arial" w:hAnsi="Arial" w:eastAsia="Times New Roman" w:cs="Arial"/>
                <w:sz w:val="24"/>
                <w:szCs w:val="24"/>
              </w:rPr>
            </w:pPr>
            <w:r>
              <w:rPr>
                <w:rFonts w:ascii="Arial" w:hAnsi="Arial" w:eastAsia="Times New Roman" w:cs="Arial"/>
                <w:sz w:val="24"/>
                <w:szCs w:val="24"/>
              </w:rPr>
              <w:t>e. Kadus</w:t>
            </w:r>
          </w:p>
        </w:tc>
        <w:tc>
          <w:tcPr>
            <w:tcW w:w="2541" w:type="dxa"/>
            <w:vAlign w:val="center"/>
          </w:tcPr>
          <w:p w14:paraId="0B3AE453">
            <w:pPr>
              <w:spacing w:after="0" w:line="240" w:lineRule="auto"/>
              <w:rPr>
                <w:rFonts w:ascii="Arial" w:hAnsi="Arial" w:eastAsia="Times New Roman" w:cs="Arial"/>
                <w:sz w:val="24"/>
                <w:szCs w:val="24"/>
              </w:rPr>
            </w:pPr>
            <w:r>
              <w:rPr>
                <w:rFonts w:ascii="Arial" w:hAnsi="Arial" w:eastAsia="Times New Roman" w:cs="Arial"/>
                <w:sz w:val="24"/>
                <w:szCs w:val="24"/>
              </w:rPr>
              <w:t>Penghubung langsung antara pemerintah desa dan Masyarakat</w:t>
            </w:r>
          </w:p>
        </w:tc>
        <w:tc>
          <w:tcPr>
            <w:tcW w:w="801" w:type="dxa"/>
            <w:vAlign w:val="center"/>
          </w:tcPr>
          <w:p w14:paraId="6D55FEAB">
            <w:pPr>
              <w:spacing w:after="0" w:line="240" w:lineRule="auto"/>
              <w:rPr>
                <w:rFonts w:ascii="Arial" w:hAnsi="Arial" w:eastAsia="Times New Roman" w:cs="Arial"/>
                <w:sz w:val="24"/>
                <w:szCs w:val="24"/>
              </w:rPr>
            </w:pPr>
            <w:r>
              <w:rPr>
                <w:rFonts w:ascii="Arial" w:hAnsi="Arial" w:eastAsia="Times New Roman" w:cs="Arial"/>
                <w:sz w:val="24"/>
                <w:szCs w:val="24"/>
              </w:rPr>
              <w:t>Sedang</w:t>
            </w:r>
          </w:p>
        </w:tc>
        <w:tc>
          <w:tcPr>
            <w:tcW w:w="797" w:type="dxa"/>
            <w:vAlign w:val="center"/>
          </w:tcPr>
          <w:p w14:paraId="1717E102">
            <w:pPr>
              <w:spacing w:after="0" w:line="240" w:lineRule="auto"/>
              <w:rPr>
                <w:rFonts w:ascii="Arial" w:hAnsi="Arial" w:eastAsia="Times New Roman" w:cs="Arial"/>
                <w:sz w:val="24"/>
                <w:szCs w:val="24"/>
              </w:rPr>
            </w:pPr>
            <w:r>
              <w:rPr>
                <w:rFonts w:ascii="Arial" w:hAnsi="Arial" w:eastAsia="Times New Roman" w:cs="Arial"/>
                <w:sz w:val="24"/>
                <w:szCs w:val="24"/>
              </w:rPr>
              <w:t>Tinggi</w:t>
            </w:r>
          </w:p>
        </w:tc>
        <w:tc>
          <w:tcPr>
            <w:tcW w:w="1028" w:type="dxa"/>
            <w:vAlign w:val="center"/>
          </w:tcPr>
          <w:p w14:paraId="0A1FB903">
            <w:pPr>
              <w:spacing w:after="0" w:line="240" w:lineRule="auto"/>
              <w:jc w:val="center"/>
              <w:rPr>
                <w:rFonts w:ascii="Arial" w:hAnsi="Arial" w:eastAsia="Times New Roman" w:cs="Arial"/>
                <w:sz w:val="24"/>
                <w:szCs w:val="24"/>
              </w:rPr>
            </w:pPr>
            <w:r>
              <w:rPr>
                <w:rFonts w:ascii="Arial" w:hAnsi="Arial" w:eastAsia="Times New Roman" w:cs="Arial"/>
                <w:sz w:val="24"/>
                <w:szCs w:val="24"/>
              </w:rPr>
              <w:t>√</w:t>
            </w:r>
          </w:p>
        </w:tc>
        <w:tc>
          <w:tcPr>
            <w:tcW w:w="816" w:type="dxa"/>
            <w:vAlign w:val="center"/>
          </w:tcPr>
          <w:p w14:paraId="7E094CCD">
            <w:pPr>
              <w:spacing w:after="0" w:line="240" w:lineRule="auto"/>
              <w:jc w:val="center"/>
              <w:rPr>
                <w:rFonts w:ascii="Arial" w:hAnsi="Arial" w:eastAsia="Times New Roman" w:cs="Arial"/>
                <w:sz w:val="24"/>
                <w:szCs w:val="24"/>
              </w:rPr>
            </w:pPr>
          </w:p>
        </w:tc>
        <w:tc>
          <w:tcPr>
            <w:tcW w:w="768" w:type="dxa"/>
            <w:vAlign w:val="center"/>
          </w:tcPr>
          <w:p w14:paraId="45D454D3">
            <w:pPr>
              <w:spacing w:after="0" w:line="240" w:lineRule="auto"/>
              <w:jc w:val="center"/>
              <w:rPr>
                <w:rFonts w:ascii="Arial" w:hAnsi="Arial" w:eastAsia="Times New Roman" w:cs="Arial"/>
                <w:sz w:val="24"/>
                <w:szCs w:val="24"/>
              </w:rPr>
            </w:pPr>
          </w:p>
        </w:tc>
      </w:tr>
      <w:tr w14:paraId="740A0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4" w:hRule="atLeast"/>
          <w:tblCellSpacing w:w="15" w:type="dxa"/>
        </w:trPr>
        <w:tc>
          <w:tcPr>
            <w:tcW w:w="1569" w:type="dxa"/>
            <w:vAlign w:val="center"/>
          </w:tcPr>
          <w:p w14:paraId="56B1755B">
            <w:pPr>
              <w:spacing w:after="0" w:line="240" w:lineRule="auto"/>
              <w:rPr>
                <w:rFonts w:ascii="Arial" w:hAnsi="Arial" w:eastAsia="Times New Roman" w:cs="Arial"/>
                <w:sz w:val="24"/>
                <w:szCs w:val="24"/>
              </w:rPr>
            </w:pPr>
            <w:r>
              <w:rPr>
                <w:rFonts w:ascii="Arial" w:hAnsi="Arial" w:eastAsia="Times New Roman" w:cs="Arial"/>
                <w:sz w:val="24"/>
                <w:szCs w:val="24"/>
              </w:rPr>
              <w:t>f. Tenaga Pendamping Desa / Tokoh Masyarakat</w:t>
            </w:r>
          </w:p>
        </w:tc>
        <w:tc>
          <w:tcPr>
            <w:tcW w:w="2541" w:type="dxa"/>
            <w:vAlign w:val="center"/>
          </w:tcPr>
          <w:p w14:paraId="70F01546">
            <w:pPr>
              <w:spacing w:after="0" w:line="240" w:lineRule="auto"/>
              <w:rPr>
                <w:rFonts w:ascii="Arial" w:hAnsi="Arial" w:eastAsia="Times New Roman" w:cs="Arial"/>
                <w:sz w:val="24"/>
                <w:szCs w:val="24"/>
                <w:lang w:val="fi-FI"/>
              </w:rPr>
            </w:pPr>
            <w:r>
              <w:rPr>
                <w:rFonts w:ascii="Arial" w:hAnsi="Arial" w:eastAsia="Times New Roman" w:cs="Arial"/>
                <w:sz w:val="24"/>
                <w:szCs w:val="24"/>
                <w:lang w:val="fi-FI"/>
              </w:rPr>
              <w:t>Pengaruh informal di masyarakat, membantu sosialisasi dan motivasi</w:t>
            </w:r>
          </w:p>
        </w:tc>
        <w:tc>
          <w:tcPr>
            <w:tcW w:w="801" w:type="dxa"/>
            <w:vAlign w:val="center"/>
          </w:tcPr>
          <w:p w14:paraId="456D09E0">
            <w:pPr>
              <w:spacing w:after="0" w:line="240" w:lineRule="auto"/>
              <w:rPr>
                <w:rFonts w:ascii="Arial" w:hAnsi="Arial" w:eastAsia="Times New Roman" w:cs="Arial"/>
                <w:sz w:val="24"/>
                <w:szCs w:val="24"/>
              </w:rPr>
            </w:pPr>
            <w:r>
              <w:rPr>
                <w:rFonts w:ascii="Arial" w:hAnsi="Arial" w:eastAsia="Times New Roman" w:cs="Arial"/>
                <w:sz w:val="24"/>
                <w:szCs w:val="24"/>
              </w:rPr>
              <w:t>Sedang</w:t>
            </w:r>
          </w:p>
        </w:tc>
        <w:tc>
          <w:tcPr>
            <w:tcW w:w="797" w:type="dxa"/>
            <w:vAlign w:val="center"/>
          </w:tcPr>
          <w:p w14:paraId="0320C280">
            <w:pPr>
              <w:spacing w:after="0" w:line="240" w:lineRule="auto"/>
              <w:rPr>
                <w:rFonts w:ascii="Arial" w:hAnsi="Arial" w:eastAsia="Times New Roman" w:cs="Arial"/>
                <w:sz w:val="24"/>
                <w:szCs w:val="24"/>
              </w:rPr>
            </w:pPr>
            <w:r>
              <w:rPr>
                <w:rFonts w:ascii="Arial" w:hAnsi="Arial" w:eastAsia="Times New Roman" w:cs="Arial"/>
                <w:sz w:val="24"/>
                <w:szCs w:val="24"/>
              </w:rPr>
              <w:t>Sedang</w:t>
            </w:r>
          </w:p>
        </w:tc>
        <w:tc>
          <w:tcPr>
            <w:tcW w:w="1028" w:type="dxa"/>
            <w:vAlign w:val="center"/>
          </w:tcPr>
          <w:p w14:paraId="1AD26019">
            <w:pPr>
              <w:spacing w:after="0" w:line="240" w:lineRule="auto"/>
              <w:jc w:val="center"/>
              <w:rPr>
                <w:rFonts w:ascii="Arial" w:hAnsi="Arial" w:eastAsia="Times New Roman" w:cs="Arial"/>
                <w:sz w:val="24"/>
                <w:szCs w:val="24"/>
              </w:rPr>
            </w:pPr>
            <w:r>
              <w:rPr>
                <w:rFonts w:ascii="Arial" w:hAnsi="Arial" w:eastAsia="Times New Roman" w:cs="Arial"/>
                <w:sz w:val="24"/>
                <w:szCs w:val="24"/>
              </w:rPr>
              <w:t>√</w:t>
            </w:r>
          </w:p>
        </w:tc>
        <w:tc>
          <w:tcPr>
            <w:tcW w:w="816" w:type="dxa"/>
            <w:vAlign w:val="center"/>
          </w:tcPr>
          <w:p w14:paraId="13BD7062">
            <w:pPr>
              <w:spacing w:after="0" w:line="240" w:lineRule="auto"/>
              <w:jc w:val="center"/>
              <w:rPr>
                <w:rFonts w:ascii="Arial" w:hAnsi="Arial" w:eastAsia="Times New Roman" w:cs="Arial"/>
                <w:sz w:val="24"/>
                <w:szCs w:val="24"/>
              </w:rPr>
            </w:pPr>
          </w:p>
        </w:tc>
        <w:tc>
          <w:tcPr>
            <w:tcW w:w="768" w:type="dxa"/>
            <w:vAlign w:val="center"/>
          </w:tcPr>
          <w:p w14:paraId="658D2D26">
            <w:pPr>
              <w:spacing w:after="0" w:line="240" w:lineRule="auto"/>
              <w:jc w:val="center"/>
              <w:rPr>
                <w:rFonts w:ascii="Arial" w:hAnsi="Arial" w:eastAsia="Times New Roman" w:cs="Arial"/>
                <w:sz w:val="24"/>
                <w:szCs w:val="24"/>
              </w:rPr>
            </w:pPr>
          </w:p>
        </w:tc>
      </w:tr>
      <w:tr w14:paraId="560F3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6" w:hRule="atLeast"/>
          <w:tblCellSpacing w:w="15" w:type="dxa"/>
        </w:trPr>
        <w:tc>
          <w:tcPr>
            <w:tcW w:w="1569" w:type="dxa"/>
            <w:vAlign w:val="center"/>
          </w:tcPr>
          <w:p w14:paraId="40523D87">
            <w:pPr>
              <w:spacing w:after="0" w:line="240" w:lineRule="auto"/>
              <w:rPr>
                <w:rFonts w:ascii="Arial" w:hAnsi="Arial" w:eastAsia="Times New Roman" w:cs="Arial"/>
                <w:sz w:val="24"/>
                <w:szCs w:val="24"/>
              </w:rPr>
            </w:pPr>
            <w:r>
              <w:rPr>
                <w:rFonts w:ascii="Arial" w:hAnsi="Arial" w:eastAsia="Times New Roman" w:cs="Arial"/>
                <w:b/>
                <w:bCs/>
                <w:sz w:val="24"/>
                <w:szCs w:val="24"/>
              </w:rPr>
              <w:t>EKSTERNAL</w:t>
            </w:r>
          </w:p>
        </w:tc>
        <w:tc>
          <w:tcPr>
            <w:tcW w:w="2541" w:type="dxa"/>
            <w:vAlign w:val="center"/>
          </w:tcPr>
          <w:p w14:paraId="2E0F41A1">
            <w:pPr>
              <w:spacing w:after="0" w:line="240" w:lineRule="auto"/>
              <w:rPr>
                <w:rFonts w:ascii="Arial" w:hAnsi="Arial" w:eastAsia="Times New Roman" w:cs="Arial"/>
                <w:sz w:val="24"/>
                <w:szCs w:val="24"/>
              </w:rPr>
            </w:pPr>
          </w:p>
        </w:tc>
        <w:tc>
          <w:tcPr>
            <w:tcW w:w="801" w:type="dxa"/>
            <w:vAlign w:val="center"/>
          </w:tcPr>
          <w:p w14:paraId="1A55924F">
            <w:pPr>
              <w:spacing w:after="0" w:line="240" w:lineRule="auto"/>
              <w:rPr>
                <w:rFonts w:ascii="Arial" w:hAnsi="Arial" w:eastAsia="Times New Roman" w:cs="Arial"/>
                <w:sz w:val="24"/>
                <w:szCs w:val="24"/>
              </w:rPr>
            </w:pPr>
          </w:p>
        </w:tc>
        <w:tc>
          <w:tcPr>
            <w:tcW w:w="797" w:type="dxa"/>
            <w:vAlign w:val="center"/>
          </w:tcPr>
          <w:p w14:paraId="5FDAABDA">
            <w:pPr>
              <w:spacing w:after="0" w:line="240" w:lineRule="auto"/>
              <w:rPr>
                <w:rFonts w:ascii="Arial" w:hAnsi="Arial" w:eastAsia="Times New Roman" w:cs="Arial"/>
                <w:sz w:val="24"/>
                <w:szCs w:val="24"/>
              </w:rPr>
            </w:pPr>
          </w:p>
        </w:tc>
        <w:tc>
          <w:tcPr>
            <w:tcW w:w="1028" w:type="dxa"/>
            <w:vAlign w:val="center"/>
          </w:tcPr>
          <w:p w14:paraId="62FFAB27">
            <w:pPr>
              <w:spacing w:after="0" w:line="240" w:lineRule="auto"/>
              <w:jc w:val="center"/>
              <w:rPr>
                <w:rFonts w:ascii="Arial" w:hAnsi="Arial" w:eastAsia="Times New Roman" w:cs="Arial"/>
                <w:sz w:val="24"/>
                <w:szCs w:val="24"/>
              </w:rPr>
            </w:pPr>
          </w:p>
        </w:tc>
        <w:tc>
          <w:tcPr>
            <w:tcW w:w="816" w:type="dxa"/>
            <w:vAlign w:val="center"/>
          </w:tcPr>
          <w:p w14:paraId="0555D2A9">
            <w:pPr>
              <w:spacing w:after="0" w:line="240" w:lineRule="auto"/>
              <w:jc w:val="center"/>
              <w:rPr>
                <w:rFonts w:ascii="Arial" w:hAnsi="Arial" w:eastAsia="Times New Roman" w:cs="Arial"/>
                <w:sz w:val="24"/>
                <w:szCs w:val="24"/>
              </w:rPr>
            </w:pPr>
          </w:p>
        </w:tc>
        <w:tc>
          <w:tcPr>
            <w:tcW w:w="768" w:type="dxa"/>
            <w:vAlign w:val="center"/>
          </w:tcPr>
          <w:p w14:paraId="487F488E">
            <w:pPr>
              <w:spacing w:after="0" w:line="240" w:lineRule="auto"/>
              <w:jc w:val="center"/>
              <w:rPr>
                <w:rFonts w:ascii="Arial" w:hAnsi="Arial" w:eastAsia="Times New Roman" w:cs="Arial"/>
                <w:sz w:val="24"/>
                <w:szCs w:val="24"/>
              </w:rPr>
            </w:pPr>
          </w:p>
        </w:tc>
      </w:tr>
      <w:tr w14:paraId="67D49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6" w:hRule="atLeast"/>
          <w:tblCellSpacing w:w="15" w:type="dxa"/>
        </w:trPr>
        <w:tc>
          <w:tcPr>
            <w:tcW w:w="1569" w:type="dxa"/>
            <w:vAlign w:val="center"/>
          </w:tcPr>
          <w:p w14:paraId="2158C51A">
            <w:pPr>
              <w:spacing w:after="0" w:line="240" w:lineRule="auto"/>
              <w:rPr>
                <w:rFonts w:ascii="Arial" w:hAnsi="Arial" w:eastAsia="Times New Roman" w:cs="Arial"/>
                <w:sz w:val="24"/>
                <w:szCs w:val="24"/>
              </w:rPr>
            </w:pPr>
            <w:r>
              <w:rPr>
                <w:rFonts w:ascii="Arial" w:hAnsi="Arial" w:eastAsia="Times New Roman" w:cs="Arial"/>
                <w:sz w:val="24"/>
                <w:szCs w:val="24"/>
              </w:rPr>
              <w:t>a. Wajib Pajak (masyarakat)</w:t>
            </w:r>
          </w:p>
        </w:tc>
        <w:tc>
          <w:tcPr>
            <w:tcW w:w="2541" w:type="dxa"/>
            <w:vAlign w:val="center"/>
          </w:tcPr>
          <w:p w14:paraId="658E4172">
            <w:pPr>
              <w:spacing w:after="0" w:line="240" w:lineRule="auto"/>
              <w:rPr>
                <w:rFonts w:ascii="Arial" w:hAnsi="Arial" w:eastAsia="Times New Roman" w:cs="Arial"/>
                <w:sz w:val="24"/>
                <w:szCs w:val="24"/>
              </w:rPr>
            </w:pPr>
            <w:r>
              <w:rPr>
                <w:rFonts w:ascii="Arial" w:hAnsi="Arial" w:eastAsia="Times New Roman" w:cs="Arial"/>
                <w:sz w:val="24"/>
                <w:szCs w:val="24"/>
              </w:rPr>
              <w:t>Subjek pajak yang membayar PBB</w:t>
            </w:r>
          </w:p>
        </w:tc>
        <w:tc>
          <w:tcPr>
            <w:tcW w:w="801" w:type="dxa"/>
            <w:vAlign w:val="center"/>
          </w:tcPr>
          <w:p w14:paraId="1D71ABCD">
            <w:pPr>
              <w:spacing w:after="0" w:line="240" w:lineRule="auto"/>
              <w:rPr>
                <w:rFonts w:ascii="Arial" w:hAnsi="Arial" w:eastAsia="Times New Roman" w:cs="Arial"/>
                <w:sz w:val="24"/>
                <w:szCs w:val="24"/>
              </w:rPr>
            </w:pPr>
            <w:r>
              <w:rPr>
                <w:rFonts w:ascii="Arial" w:hAnsi="Arial" w:eastAsia="Times New Roman" w:cs="Arial"/>
                <w:sz w:val="24"/>
                <w:szCs w:val="24"/>
              </w:rPr>
              <w:t>Tinggi</w:t>
            </w:r>
          </w:p>
        </w:tc>
        <w:tc>
          <w:tcPr>
            <w:tcW w:w="797" w:type="dxa"/>
            <w:vAlign w:val="center"/>
          </w:tcPr>
          <w:p w14:paraId="2CD894D7">
            <w:pPr>
              <w:spacing w:after="0" w:line="240" w:lineRule="auto"/>
              <w:rPr>
                <w:rFonts w:ascii="Arial" w:hAnsi="Arial" w:eastAsia="Times New Roman" w:cs="Arial"/>
                <w:sz w:val="24"/>
                <w:szCs w:val="24"/>
              </w:rPr>
            </w:pPr>
            <w:r>
              <w:rPr>
                <w:rFonts w:ascii="Arial" w:hAnsi="Arial" w:eastAsia="Times New Roman" w:cs="Arial"/>
                <w:sz w:val="24"/>
                <w:szCs w:val="24"/>
              </w:rPr>
              <w:t>Tinggi</w:t>
            </w:r>
          </w:p>
        </w:tc>
        <w:tc>
          <w:tcPr>
            <w:tcW w:w="1028" w:type="dxa"/>
            <w:vAlign w:val="center"/>
          </w:tcPr>
          <w:p w14:paraId="0BD2CCE2">
            <w:pPr>
              <w:spacing w:after="0" w:line="240" w:lineRule="auto"/>
              <w:jc w:val="center"/>
              <w:rPr>
                <w:rFonts w:ascii="Arial" w:hAnsi="Arial" w:eastAsia="Times New Roman" w:cs="Arial"/>
                <w:sz w:val="24"/>
                <w:szCs w:val="24"/>
              </w:rPr>
            </w:pPr>
            <w:r>
              <w:rPr>
                <w:rFonts w:ascii="Arial" w:hAnsi="Arial" w:eastAsia="Times New Roman" w:cs="Arial"/>
                <w:sz w:val="24"/>
                <w:szCs w:val="24"/>
              </w:rPr>
              <w:t>√</w:t>
            </w:r>
          </w:p>
        </w:tc>
        <w:tc>
          <w:tcPr>
            <w:tcW w:w="816" w:type="dxa"/>
            <w:vAlign w:val="center"/>
          </w:tcPr>
          <w:p w14:paraId="310AA63C">
            <w:pPr>
              <w:spacing w:after="0" w:line="240" w:lineRule="auto"/>
              <w:jc w:val="center"/>
              <w:rPr>
                <w:rFonts w:ascii="Arial" w:hAnsi="Arial" w:eastAsia="Times New Roman" w:cs="Arial"/>
                <w:sz w:val="24"/>
                <w:szCs w:val="24"/>
              </w:rPr>
            </w:pPr>
            <w:r>
              <w:rPr>
                <w:rFonts w:ascii="Arial" w:hAnsi="Arial" w:eastAsia="Times New Roman" w:cs="Arial"/>
                <w:sz w:val="24"/>
                <w:szCs w:val="24"/>
              </w:rPr>
              <w:t>√</w:t>
            </w:r>
          </w:p>
        </w:tc>
        <w:tc>
          <w:tcPr>
            <w:tcW w:w="768" w:type="dxa"/>
            <w:vAlign w:val="center"/>
          </w:tcPr>
          <w:p w14:paraId="0098251E">
            <w:pPr>
              <w:spacing w:after="0" w:line="240" w:lineRule="auto"/>
              <w:jc w:val="center"/>
              <w:rPr>
                <w:rFonts w:ascii="Arial" w:hAnsi="Arial" w:eastAsia="Times New Roman" w:cs="Arial"/>
                <w:sz w:val="24"/>
                <w:szCs w:val="24"/>
              </w:rPr>
            </w:pPr>
            <w:r>
              <w:rPr>
                <w:rFonts w:ascii="Arial" w:hAnsi="Arial" w:eastAsia="Times New Roman" w:cs="Arial"/>
                <w:sz w:val="24"/>
                <w:szCs w:val="24"/>
              </w:rPr>
              <w:t>√</w:t>
            </w:r>
          </w:p>
        </w:tc>
      </w:tr>
      <w:tr w14:paraId="0666B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44" w:hRule="atLeast"/>
          <w:tblCellSpacing w:w="15" w:type="dxa"/>
        </w:trPr>
        <w:tc>
          <w:tcPr>
            <w:tcW w:w="1569" w:type="dxa"/>
            <w:vAlign w:val="center"/>
          </w:tcPr>
          <w:p w14:paraId="60C38B9F">
            <w:pPr>
              <w:spacing w:after="0" w:line="240" w:lineRule="auto"/>
              <w:rPr>
                <w:rFonts w:ascii="Arial" w:hAnsi="Arial" w:eastAsia="Times New Roman" w:cs="Arial"/>
                <w:sz w:val="24"/>
                <w:szCs w:val="24"/>
              </w:rPr>
            </w:pPr>
            <w:r>
              <w:rPr>
                <w:rFonts w:ascii="Arial" w:hAnsi="Arial" w:eastAsia="Times New Roman" w:cs="Arial"/>
                <w:sz w:val="24"/>
                <w:szCs w:val="24"/>
                <w:lang w:val="fi-FI"/>
              </w:rPr>
              <w:t xml:space="preserve">b. Badan Keuangan Daerah Kab. </w:t>
            </w:r>
            <w:r>
              <w:rPr>
                <w:rFonts w:ascii="Arial" w:hAnsi="Arial" w:eastAsia="Times New Roman" w:cs="Arial"/>
                <w:sz w:val="24"/>
                <w:szCs w:val="24"/>
              </w:rPr>
              <w:t>Empat Lawang</w:t>
            </w:r>
          </w:p>
        </w:tc>
        <w:tc>
          <w:tcPr>
            <w:tcW w:w="2541" w:type="dxa"/>
            <w:vAlign w:val="center"/>
          </w:tcPr>
          <w:p w14:paraId="48D029D4">
            <w:pPr>
              <w:spacing w:after="0" w:line="240" w:lineRule="auto"/>
              <w:rPr>
                <w:rFonts w:ascii="Arial" w:hAnsi="Arial" w:eastAsia="Times New Roman" w:cs="Arial"/>
                <w:sz w:val="24"/>
                <w:szCs w:val="24"/>
                <w:lang w:val="fi-FI"/>
              </w:rPr>
            </w:pPr>
            <w:r>
              <w:rPr>
                <w:rFonts w:ascii="Arial" w:hAnsi="Arial" w:eastAsia="Times New Roman" w:cs="Arial"/>
                <w:sz w:val="24"/>
                <w:szCs w:val="24"/>
                <w:lang w:val="fi-FI"/>
              </w:rPr>
              <w:t>Pengelola data dan sistem pemungutan PBB serta pelaporan PAD</w:t>
            </w:r>
          </w:p>
        </w:tc>
        <w:tc>
          <w:tcPr>
            <w:tcW w:w="801" w:type="dxa"/>
            <w:vAlign w:val="center"/>
          </w:tcPr>
          <w:p w14:paraId="74E18666">
            <w:pPr>
              <w:spacing w:after="0" w:line="240" w:lineRule="auto"/>
              <w:rPr>
                <w:rFonts w:ascii="Arial" w:hAnsi="Arial" w:eastAsia="Times New Roman" w:cs="Arial"/>
                <w:sz w:val="24"/>
                <w:szCs w:val="24"/>
              </w:rPr>
            </w:pPr>
            <w:r>
              <w:rPr>
                <w:rFonts w:ascii="Arial" w:hAnsi="Arial" w:eastAsia="Times New Roman" w:cs="Arial"/>
                <w:sz w:val="24"/>
                <w:szCs w:val="24"/>
              </w:rPr>
              <w:t>Tinggi</w:t>
            </w:r>
          </w:p>
        </w:tc>
        <w:tc>
          <w:tcPr>
            <w:tcW w:w="797" w:type="dxa"/>
            <w:vAlign w:val="center"/>
          </w:tcPr>
          <w:p w14:paraId="0AEDF5D6">
            <w:pPr>
              <w:spacing w:after="0" w:line="240" w:lineRule="auto"/>
              <w:rPr>
                <w:rFonts w:ascii="Arial" w:hAnsi="Arial" w:eastAsia="Times New Roman" w:cs="Arial"/>
                <w:sz w:val="24"/>
                <w:szCs w:val="24"/>
              </w:rPr>
            </w:pPr>
            <w:r>
              <w:rPr>
                <w:rFonts w:ascii="Arial" w:hAnsi="Arial" w:eastAsia="Times New Roman" w:cs="Arial"/>
                <w:sz w:val="24"/>
                <w:szCs w:val="24"/>
              </w:rPr>
              <w:t>Tinggi</w:t>
            </w:r>
          </w:p>
        </w:tc>
        <w:tc>
          <w:tcPr>
            <w:tcW w:w="1028" w:type="dxa"/>
            <w:vAlign w:val="center"/>
          </w:tcPr>
          <w:p w14:paraId="65FCD31B">
            <w:pPr>
              <w:spacing w:after="0" w:line="240" w:lineRule="auto"/>
              <w:jc w:val="center"/>
              <w:rPr>
                <w:rFonts w:ascii="Arial" w:hAnsi="Arial" w:eastAsia="Times New Roman" w:cs="Arial"/>
                <w:sz w:val="24"/>
                <w:szCs w:val="24"/>
              </w:rPr>
            </w:pPr>
            <w:r>
              <w:rPr>
                <w:rFonts w:ascii="Arial" w:hAnsi="Arial" w:eastAsia="Times New Roman" w:cs="Arial"/>
                <w:sz w:val="24"/>
                <w:szCs w:val="24"/>
              </w:rPr>
              <w:t>√</w:t>
            </w:r>
          </w:p>
        </w:tc>
        <w:tc>
          <w:tcPr>
            <w:tcW w:w="816" w:type="dxa"/>
            <w:vAlign w:val="center"/>
          </w:tcPr>
          <w:p w14:paraId="2F3B8DC6">
            <w:pPr>
              <w:spacing w:after="0" w:line="240" w:lineRule="auto"/>
              <w:jc w:val="center"/>
              <w:rPr>
                <w:rFonts w:ascii="Arial" w:hAnsi="Arial" w:eastAsia="Times New Roman" w:cs="Arial"/>
                <w:sz w:val="24"/>
                <w:szCs w:val="24"/>
              </w:rPr>
            </w:pPr>
          </w:p>
        </w:tc>
        <w:tc>
          <w:tcPr>
            <w:tcW w:w="768" w:type="dxa"/>
            <w:vAlign w:val="center"/>
          </w:tcPr>
          <w:p w14:paraId="1ABAAC0A">
            <w:pPr>
              <w:spacing w:after="0" w:line="240" w:lineRule="auto"/>
              <w:jc w:val="center"/>
              <w:rPr>
                <w:rFonts w:ascii="Arial" w:hAnsi="Arial" w:eastAsia="Times New Roman" w:cs="Arial"/>
                <w:sz w:val="24"/>
                <w:szCs w:val="24"/>
              </w:rPr>
            </w:pPr>
          </w:p>
        </w:tc>
      </w:tr>
    </w:tbl>
    <w:p w14:paraId="0417E76F">
      <w:pPr>
        <w:numPr>
          <w:ilvl w:val="0"/>
          <w:numId w:val="29"/>
        </w:numPr>
        <w:tabs>
          <w:tab w:val="clear" w:pos="720"/>
        </w:tabs>
        <w:spacing w:before="100" w:beforeAutospacing="1" w:after="100" w:afterAutospacing="1" w:line="360" w:lineRule="auto"/>
        <w:ind w:left="1843" w:hanging="283"/>
        <w:rPr>
          <w:rFonts w:ascii="Arial" w:hAnsi="Arial" w:eastAsia="Times New Roman" w:cs="Arial"/>
          <w:sz w:val="24"/>
          <w:szCs w:val="24"/>
          <w:lang w:val="fi-FI"/>
        </w:rPr>
      </w:pPr>
      <w:r>
        <w:rPr>
          <w:rFonts w:ascii="Arial" w:hAnsi="Arial" w:eastAsia="Times New Roman" w:cs="Arial"/>
          <w:sz w:val="24"/>
          <w:szCs w:val="24"/>
          <w:lang w:val="fi-FI"/>
        </w:rPr>
        <w:t>Pemanfaatan Teknologi Informasi (TI)</w:t>
      </w:r>
      <w:r>
        <w:rPr>
          <w:rFonts w:ascii="Arial" w:hAnsi="Arial" w:eastAsia="Times New Roman" w:cs="Arial"/>
          <w:sz w:val="24"/>
          <w:szCs w:val="24"/>
          <w:lang w:val="fi-FI"/>
        </w:rPr>
        <w:br w:type="textWrapping"/>
      </w:r>
      <w:r>
        <w:rPr>
          <w:rFonts w:ascii="Arial" w:hAnsi="Arial" w:eastAsia="Times New Roman" w:cs="Arial"/>
          <w:sz w:val="24"/>
          <w:szCs w:val="24"/>
          <w:lang w:val="fi-FI"/>
        </w:rPr>
        <w:t>Peserta mengoptimalkan penggunaan teknologi informasi untuk meningkatkan efektivitas komunikasi dan monitoring:</w:t>
      </w:r>
    </w:p>
    <w:p w14:paraId="2416388F">
      <w:pPr>
        <w:numPr>
          <w:ilvl w:val="1"/>
          <w:numId w:val="29"/>
        </w:numPr>
        <w:spacing w:before="100" w:beforeAutospacing="1" w:after="100" w:afterAutospacing="1" w:line="360" w:lineRule="auto"/>
        <w:ind w:left="2127" w:hanging="284"/>
        <w:jc w:val="both"/>
        <w:rPr>
          <w:rFonts w:ascii="Arial" w:hAnsi="Arial" w:eastAsia="Times New Roman" w:cs="Arial"/>
          <w:sz w:val="24"/>
          <w:szCs w:val="24"/>
        </w:rPr>
      </w:pPr>
      <w:r>
        <w:rPr>
          <w:rFonts w:ascii="Arial" w:hAnsi="Arial" w:eastAsia="Times New Roman" w:cs="Arial"/>
          <w:sz w:val="24"/>
          <w:szCs w:val="24"/>
        </w:rPr>
        <w:t>Penyusunan dan penyebaran data wajib pajak secara digital</w:t>
      </w:r>
    </w:p>
    <w:p w14:paraId="03849860">
      <w:pPr>
        <w:numPr>
          <w:ilvl w:val="1"/>
          <w:numId w:val="29"/>
        </w:numPr>
        <w:spacing w:before="100" w:beforeAutospacing="1" w:after="100" w:afterAutospacing="1" w:line="360" w:lineRule="auto"/>
        <w:ind w:left="2127" w:hanging="284"/>
        <w:jc w:val="both"/>
        <w:rPr>
          <w:rFonts w:ascii="Arial" w:hAnsi="Arial" w:eastAsia="Times New Roman" w:cs="Arial"/>
          <w:sz w:val="24"/>
          <w:szCs w:val="24"/>
        </w:rPr>
      </w:pPr>
      <w:r>
        <w:rPr>
          <w:rFonts w:ascii="Arial" w:hAnsi="Arial" w:eastAsia="Times New Roman" w:cs="Arial"/>
          <w:sz w:val="24"/>
          <w:szCs w:val="24"/>
        </w:rPr>
        <w:t>Pemanfaatan aplikasi sederhana berbasis spreadsheet untuk tracking pembayaran PBB</w:t>
      </w:r>
    </w:p>
    <w:p w14:paraId="10D646DC">
      <w:pPr>
        <w:numPr>
          <w:ilvl w:val="1"/>
          <w:numId w:val="29"/>
        </w:numPr>
        <w:spacing w:before="100" w:beforeAutospacing="1" w:after="100" w:afterAutospacing="1" w:line="360" w:lineRule="auto"/>
        <w:ind w:left="2127" w:hanging="284"/>
        <w:jc w:val="both"/>
        <w:rPr>
          <w:rFonts w:ascii="Arial" w:hAnsi="Arial" w:eastAsia="Times New Roman" w:cs="Arial"/>
          <w:sz w:val="24"/>
          <w:szCs w:val="24"/>
          <w:lang w:val="fi-FI"/>
        </w:rPr>
      </w:pPr>
      <w:r>
        <w:rPr>
          <w:rFonts w:ascii="Arial" w:hAnsi="Arial" w:eastAsia="Times New Roman" w:cs="Arial"/>
          <w:sz w:val="24"/>
          <w:szCs w:val="24"/>
          <w:lang w:val="fi-FI"/>
        </w:rPr>
        <w:t xml:space="preserve">Penggunaan media sosial dan pesan instan sebagai media pengingat pembayaran </w:t>
      </w:r>
    </w:p>
    <w:p w14:paraId="0769314E">
      <w:pPr>
        <w:pStyle w:val="4"/>
        <w:numPr>
          <w:ilvl w:val="0"/>
          <w:numId w:val="29"/>
        </w:numPr>
        <w:tabs>
          <w:tab w:val="clear" w:pos="720"/>
        </w:tabs>
        <w:spacing w:before="100" w:beforeAutospacing="1" w:after="100" w:afterAutospacing="1" w:line="360" w:lineRule="auto"/>
        <w:ind w:left="1843" w:hanging="283"/>
        <w:jc w:val="both"/>
        <w:rPr>
          <w:rFonts w:ascii="Arial" w:hAnsi="Arial" w:eastAsia="Times New Roman" w:cs="Arial"/>
          <w:sz w:val="24"/>
          <w:szCs w:val="24"/>
        </w:rPr>
      </w:pPr>
      <w:r>
        <w:rPr>
          <w:rFonts w:ascii="Arial" w:hAnsi="Arial" w:eastAsia="Times New Roman" w:cs="Arial"/>
          <w:sz w:val="24"/>
          <w:szCs w:val="24"/>
        </w:rPr>
        <w:t>Pembentukan dan Pengelolaan Tim Efektif</w:t>
      </w:r>
    </w:p>
    <w:p w14:paraId="69952678">
      <w:pPr>
        <w:pStyle w:val="4"/>
        <w:spacing w:before="100" w:beforeAutospacing="1" w:after="100" w:afterAutospacing="1" w:line="360" w:lineRule="auto"/>
        <w:ind w:left="1843"/>
        <w:jc w:val="both"/>
        <w:rPr>
          <w:rFonts w:ascii="Arial" w:hAnsi="Arial" w:eastAsia="Times New Roman" w:cs="Arial"/>
          <w:sz w:val="24"/>
          <w:szCs w:val="24"/>
        </w:rPr>
      </w:pPr>
      <w:r>
        <w:rPr>
          <w:rFonts w:ascii="Arial" w:hAnsi="Arial" w:eastAsia="Times New Roman" w:cs="Arial"/>
          <w:sz w:val="24"/>
          <w:szCs w:val="24"/>
        </w:rPr>
        <w:t>Untuk mendukung pelaksanaan aksi perubahan, peserta membentuk tim kerja lintas sektor yang terdiri dari:</w:t>
      </w:r>
    </w:p>
    <w:p w14:paraId="19F1BF15">
      <w:pPr>
        <w:numPr>
          <w:ilvl w:val="1"/>
          <w:numId w:val="29"/>
        </w:numPr>
        <w:spacing w:before="100" w:beforeAutospacing="1" w:after="100" w:afterAutospacing="1" w:line="360" w:lineRule="auto"/>
        <w:ind w:left="2127" w:hanging="284"/>
        <w:jc w:val="both"/>
        <w:rPr>
          <w:rFonts w:ascii="Arial" w:hAnsi="Arial" w:eastAsia="Times New Roman" w:cs="Arial"/>
          <w:sz w:val="24"/>
          <w:szCs w:val="24"/>
        </w:rPr>
      </w:pPr>
      <w:r>
        <w:rPr>
          <w:rFonts w:ascii="Arial" w:hAnsi="Arial" w:eastAsia="Times New Roman" w:cs="Arial"/>
          <w:sz w:val="24"/>
          <w:szCs w:val="24"/>
        </w:rPr>
        <w:t>Perwakilan staf kecamatan</w:t>
      </w:r>
    </w:p>
    <w:p w14:paraId="6A3C5B46">
      <w:pPr>
        <w:numPr>
          <w:ilvl w:val="1"/>
          <w:numId w:val="29"/>
        </w:numPr>
        <w:spacing w:before="100" w:beforeAutospacing="1" w:after="100" w:afterAutospacing="1" w:line="360" w:lineRule="auto"/>
        <w:ind w:left="2127" w:hanging="284"/>
        <w:jc w:val="both"/>
        <w:rPr>
          <w:rFonts w:ascii="Arial" w:hAnsi="Arial" w:eastAsia="Times New Roman" w:cs="Arial"/>
          <w:sz w:val="24"/>
          <w:szCs w:val="24"/>
        </w:rPr>
      </w:pPr>
      <w:r>
        <w:rPr>
          <w:rFonts w:ascii="Arial" w:hAnsi="Arial" w:eastAsia="Times New Roman" w:cs="Arial"/>
          <w:sz w:val="24"/>
          <w:szCs w:val="24"/>
        </w:rPr>
        <w:t>Perangkat desa dari beberapa desa sampel</w:t>
      </w:r>
    </w:p>
    <w:p w14:paraId="288673AF">
      <w:pPr>
        <w:numPr>
          <w:ilvl w:val="1"/>
          <w:numId w:val="29"/>
        </w:numPr>
        <w:spacing w:before="100" w:beforeAutospacing="1" w:after="100" w:afterAutospacing="1" w:line="360" w:lineRule="auto"/>
        <w:ind w:left="2127" w:hanging="284"/>
        <w:jc w:val="both"/>
        <w:rPr>
          <w:rFonts w:ascii="Arial" w:hAnsi="Arial" w:eastAsia="Times New Roman" w:cs="Arial"/>
          <w:sz w:val="24"/>
          <w:szCs w:val="24"/>
        </w:rPr>
      </w:pPr>
      <w:r>
        <w:rPr>
          <w:rFonts w:ascii="Arial" w:hAnsi="Arial" w:eastAsia="Times New Roman" w:cs="Arial"/>
          <w:sz w:val="24"/>
          <w:szCs w:val="24"/>
          <w:lang w:val="fi-FI"/>
        </w:rPr>
        <w:t>Tokoh masyarakat sebagai agen perubahan lokal</w:t>
      </w:r>
      <w:r>
        <w:rPr>
          <w:rFonts w:ascii="Arial" w:hAnsi="Arial" w:eastAsia="Times New Roman" w:cs="Arial"/>
          <w:sz w:val="24"/>
          <w:szCs w:val="24"/>
          <w:lang w:val="fi-FI"/>
        </w:rPr>
        <w:br w:type="textWrapping"/>
      </w:r>
      <w:r>
        <w:rPr>
          <w:rFonts w:ascii="Arial" w:hAnsi="Arial" w:eastAsia="Times New Roman" w:cs="Arial"/>
          <w:sz w:val="24"/>
          <w:szCs w:val="24"/>
          <w:lang w:val="fi-FI"/>
        </w:rPr>
        <w:t xml:space="preserve">Tim ini bertugas mengidentifikasi kendala, memberikan masukan, serta membantu pelaksanaan sosialisasi dan pemantauan pelunasan PBB. </w:t>
      </w:r>
      <w:r>
        <w:rPr>
          <w:rFonts w:ascii="Arial" w:hAnsi="Arial" w:eastAsia="Times New Roman" w:cs="Arial"/>
          <w:sz w:val="24"/>
          <w:szCs w:val="24"/>
        </w:rPr>
        <w:t>Tim dibentuk dengan mempertimbangkan prinsip kolaboratif, komitmen bersama, dan distribusi peran yang proporsional.</w:t>
      </w:r>
    </w:p>
    <w:p w14:paraId="0957DC75">
      <w:pPr>
        <w:spacing w:before="100" w:beforeAutospacing="1" w:after="100" w:afterAutospacing="1" w:line="360" w:lineRule="auto"/>
        <w:ind w:left="1843"/>
        <w:jc w:val="both"/>
        <w:rPr>
          <w:rFonts w:ascii="Arial" w:hAnsi="Arial" w:eastAsia="Times New Roman" w:cs="Arial"/>
          <w:sz w:val="24"/>
          <w:szCs w:val="24"/>
        </w:rPr>
      </w:pPr>
      <w:r>
        <w:rPr>
          <w:rFonts w:ascii="Arial" w:hAnsi="Arial" w:eastAsia="Times New Roman" w:cs="Arial"/>
          <w:sz w:val="24"/>
          <w:szCs w:val="24"/>
        </w:rPr>
        <w:t>Dengan pengelolaan sumber daya secara terencana dan terarah, peserta meyakini bahwa tujuan aksi perubahan, yaitu peningkatan pemungutan PBB untu peningkatan capaian target PBB di Kecamatan Sikap Dalam, dapat tercapai secara optimal.</w:t>
      </w:r>
    </w:p>
    <w:p w14:paraId="4ECA2714">
      <w:pPr>
        <w:pStyle w:val="12"/>
        <w:jc w:val="center"/>
        <w:rPr>
          <w:rFonts w:ascii="Arial" w:hAnsi="Arial" w:eastAsia="Times New Roman" w:cs="Arial"/>
          <w:i w:val="0"/>
          <w:iCs w:val="0"/>
          <w:color w:val="auto"/>
          <w:sz w:val="24"/>
          <w:szCs w:val="24"/>
        </w:rPr>
      </w:pPr>
      <w:bookmarkStart w:id="29" w:name="_Toc201488644"/>
      <w:r>
        <w:rPr>
          <w:rFonts w:ascii="Arial" w:hAnsi="Arial" w:cs="Arial"/>
          <w:i w:val="0"/>
          <w:iCs w:val="0"/>
          <w:color w:val="auto"/>
          <w:sz w:val="24"/>
          <w:szCs w:val="24"/>
        </w:rPr>
        <w:t xml:space="preserve">Gambar 1.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Gambar_1.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4</w:t>
      </w:r>
      <w:r>
        <w:rPr>
          <w:rFonts w:ascii="Arial" w:hAnsi="Arial" w:cs="Arial"/>
          <w:i w:val="0"/>
          <w:iCs w:val="0"/>
          <w:color w:val="auto"/>
          <w:sz w:val="24"/>
          <w:szCs w:val="24"/>
        </w:rPr>
        <w:fldChar w:fldCharType="end"/>
      </w:r>
      <w:r>
        <w:rPr>
          <w:rFonts w:ascii="Arial" w:hAnsi="Arial" w:cs="Arial"/>
          <w:i w:val="0"/>
          <w:iCs w:val="0"/>
          <w:color w:val="auto"/>
          <w:sz w:val="24"/>
          <w:szCs w:val="24"/>
          <w:lang w:val="en-US"/>
        </w:rPr>
        <w:t>. Struktur Tim Efektif</w:t>
      </w:r>
      <w:r>
        <w:rPr>
          <w:rFonts w:ascii="Arial" w:hAnsi="Arial" w:cs="Arial"/>
          <w:i w:val="0"/>
          <w:iCs w:val="0"/>
          <w:color w:val="auto"/>
          <w:sz w:val="24"/>
          <w:szCs w:val="24"/>
          <w:lang w:val="en-US" w:eastAsia="en-US"/>
        </w:rPr>
        <mc:AlternateContent>
          <mc:Choice Requires="wps">
            <w:drawing>
              <wp:anchor distT="0" distB="0" distL="114300" distR="114300" simplePos="0" relativeHeight="251667456" behindDoc="0" locked="0" layoutInCell="1" allowOverlap="1">
                <wp:simplePos x="0" y="0"/>
                <wp:positionH relativeFrom="margin">
                  <wp:align>left</wp:align>
                </wp:positionH>
                <wp:positionV relativeFrom="paragraph">
                  <wp:posOffset>1247775</wp:posOffset>
                </wp:positionV>
                <wp:extent cx="2489835" cy="264160"/>
                <wp:effectExtent l="0" t="0" r="0" b="2540"/>
                <wp:wrapNone/>
                <wp:docPr id="1546814013" name="Rectangle 1"/>
                <wp:cNvGraphicFramePr/>
                <a:graphic xmlns:a="http://schemas.openxmlformats.org/drawingml/2006/main">
                  <a:graphicData uri="http://schemas.microsoft.com/office/word/2010/wordprocessingShape">
                    <wps:wsp>
                      <wps:cNvSpPr/>
                      <wps:spPr>
                        <a:xfrm>
                          <a:off x="0" y="0"/>
                          <a:ext cx="2489982" cy="264404"/>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E87F245">
                            <w:pPr>
                              <w:jc w:val="center"/>
                              <w:rPr>
                                <w:b/>
                                <w:bCs/>
                              </w:rPr>
                            </w:pPr>
                            <w:r>
                              <w:rPr>
                                <w:b/>
                                <w:bCs/>
                              </w:rPr>
                              <w:t>COACH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 o:spid="_x0000_s1026" o:spt="1" style="position:absolute;left:0pt;margin-top:98.25pt;height:20.8pt;width:196.05pt;mso-position-horizontal:left;mso-position-horizontal-relative:margin;z-index:251667456;v-text-anchor:middle;mso-width-relative:page;mso-height-relative:page;" filled="f" stroked="f" coordsize="21600,21600" o:gfxdata="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A&#10;mQ4O1AAAAAgBAAAPAAAAAAAAAAEAIAAAACIAAABkcnMvZG93bnJldi54bWxQSwECFAAUAAAACACH&#10;TuJAEkFpjSgCAABeBAAADgAAAAAAAAABACAAAAAjAQAAZHJzL2Uyb0RvYy54bWxQSwUGAAAAAAYA&#10;BgBZAQAAvQUAAAAA&#10;">
                <v:fill on="f" focussize="0,0"/>
                <v:stroke on="f"/>
                <v:imagedata o:title=""/>
                <o:lock v:ext="edit" aspectratio="f"/>
                <v:textbox>
                  <w:txbxContent>
                    <w:p w14:paraId="4E87F245">
                      <w:pPr>
                        <w:jc w:val="center"/>
                        <w:rPr>
                          <w:b/>
                          <w:bCs/>
                        </w:rPr>
                      </w:pPr>
                      <w:r>
                        <w:rPr>
                          <w:b/>
                          <w:bCs/>
                        </w:rPr>
                        <w:t>COACH</w:t>
                      </w:r>
                    </w:p>
                  </w:txbxContent>
                </v:textbox>
              </v:rect>
            </w:pict>
          </mc:Fallback>
        </mc:AlternateContent>
      </w:r>
      <w:r>
        <w:rPr>
          <w:rFonts w:ascii="Arial" w:hAnsi="Arial" w:cs="Arial"/>
          <w:i w:val="0"/>
          <w:iCs w:val="0"/>
          <w:color w:val="auto"/>
          <w:sz w:val="24"/>
          <w:szCs w:val="24"/>
          <w:lang w:val="en-US" w:eastAsia="en-US"/>
        </w:rPr>
        <mc:AlternateContent>
          <mc:Choice Requires="wps">
            <w:drawing>
              <wp:anchor distT="0" distB="0" distL="114300" distR="114300" simplePos="0" relativeHeight="251665408" behindDoc="0" locked="0" layoutInCell="1" allowOverlap="1">
                <wp:simplePos x="0" y="0"/>
                <wp:positionH relativeFrom="column">
                  <wp:posOffset>3199765</wp:posOffset>
                </wp:positionH>
                <wp:positionV relativeFrom="paragraph">
                  <wp:posOffset>2000885</wp:posOffset>
                </wp:positionV>
                <wp:extent cx="2759075" cy="424815"/>
                <wp:effectExtent l="0" t="0" r="3175" b="0"/>
                <wp:wrapNone/>
                <wp:docPr id="1724078577" name="docshape192"/>
                <wp:cNvGraphicFramePr/>
                <a:graphic xmlns:a="http://schemas.openxmlformats.org/drawingml/2006/main">
                  <a:graphicData uri="http://schemas.microsoft.com/office/word/2010/wordprocessingShape">
                    <wps:wsp>
                      <wps:cNvSpPr txBox="1">
                        <a:spLocks noChangeArrowheads="1"/>
                      </wps:cNvSpPr>
                      <wps:spPr bwMode="auto">
                        <a:xfrm>
                          <a:off x="0" y="0"/>
                          <a:ext cx="2759075" cy="424815"/>
                        </a:xfrm>
                        <a:prstGeom prst="rect">
                          <a:avLst/>
                        </a:prstGeom>
                        <a:solidFill>
                          <a:srgbClr val="FFFFFF"/>
                        </a:solidFill>
                        <a:ln>
                          <a:noFill/>
                        </a:ln>
                      </wps:spPr>
                      <wps:txbx>
                        <w:txbxContent>
                          <w:p w14:paraId="7717B3FA">
                            <w:pPr>
                              <w:spacing w:before="1"/>
                              <w:ind w:left="133" w:right="134"/>
                              <w:jc w:val="center"/>
                              <w:rPr>
                                <w:b/>
                                <w:color w:val="000000"/>
                              </w:rPr>
                            </w:pPr>
                            <w:r>
                              <w:rPr>
                                <w:b/>
                                <w:color w:val="000000"/>
                                <w:u w:val="single"/>
                              </w:rPr>
                              <w:t>IDUL ADHA S.Ag.,MH</w:t>
                            </w:r>
                          </w:p>
                          <w:p w14:paraId="63607D32">
                            <w:pPr>
                              <w:ind w:left="133" w:right="134"/>
                              <w:jc w:val="center"/>
                              <w:rPr>
                                <w:color w:val="000000"/>
                              </w:rPr>
                            </w:pPr>
                            <w:r>
                              <w:rPr>
                                <w:color w:val="000000"/>
                              </w:rPr>
                              <w:t>NIP. 196801211993032006</w:t>
                            </w:r>
                          </w:p>
                        </w:txbxContent>
                      </wps:txbx>
                      <wps:bodyPr rot="0" vert="horz" wrap="square" lIns="0" tIns="0" rIns="0" bIns="0" anchor="t" anchorCtr="0" upright="1">
                        <a:noAutofit/>
                      </wps:bodyPr>
                    </wps:wsp>
                  </a:graphicData>
                </a:graphic>
              </wp:anchor>
            </w:drawing>
          </mc:Choice>
          <mc:Fallback>
            <w:pict>
              <v:shape id="docshape192" o:spid="_x0000_s1026" o:spt="202" type="#_x0000_t202" style="position:absolute;left:0pt;margin-left:251.95pt;margin-top:157.55pt;height:33.45pt;width:217.25pt;z-index:251665408;mso-width-relative:page;mso-height-relative:page;" fillcolor="#FFFFFF" filled="t" stroked="f" coordsize="21600,21600" o:gfxdata="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CTeuzaAAAA&#10;CwEAAA8AAAAAAAAAAQAgAAAAIgAAAGRycy9kb3ducmV2LnhtbFBLAQIUABQAAAAIAIdO4kB4dUVh&#10;GwIAADcEAAAOAAAAAAAAAAEAIAAAACkBAABkcnMvZTJvRG9jLnhtbFBLBQYAAAAABgAGAFkBAAC2&#10;BQAAAAA=&#10;">
                <v:fill on="t" focussize="0,0"/>
                <v:stroke on="f"/>
                <v:imagedata o:title=""/>
                <o:lock v:ext="edit" aspectratio="f"/>
                <v:textbox inset="0mm,0mm,0mm,0mm">
                  <w:txbxContent>
                    <w:p w14:paraId="7717B3FA">
                      <w:pPr>
                        <w:spacing w:before="1"/>
                        <w:ind w:left="133" w:right="134"/>
                        <w:jc w:val="center"/>
                        <w:rPr>
                          <w:b/>
                          <w:color w:val="000000"/>
                        </w:rPr>
                      </w:pPr>
                      <w:r>
                        <w:rPr>
                          <w:b/>
                          <w:color w:val="000000"/>
                          <w:u w:val="single"/>
                        </w:rPr>
                        <w:t>IDUL ADHA S.Ag.,MH</w:t>
                      </w:r>
                    </w:p>
                    <w:p w14:paraId="63607D32">
                      <w:pPr>
                        <w:ind w:left="133" w:right="134"/>
                        <w:jc w:val="center"/>
                        <w:rPr>
                          <w:color w:val="000000"/>
                        </w:rPr>
                      </w:pPr>
                      <w:r>
                        <w:rPr>
                          <w:color w:val="000000"/>
                        </w:rPr>
                        <w:t>NIP. 196801211993032006</w:t>
                      </w:r>
                    </w:p>
                  </w:txbxContent>
                </v:textbox>
              </v:shape>
            </w:pict>
          </mc:Fallback>
        </mc:AlternateContent>
      </w:r>
      <w:r>
        <w:rPr>
          <w:rFonts w:ascii="Arial" w:hAnsi="Arial" w:cs="Arial"/>
          <w:i w:val="0"/>
          <w:iCs w:val="0"/>
          <w:color w:val="auto"/>
          <w:sz w:val="24"/>
          <w:szCs w:val="24"/>
          <w:lang w:val="en-US" w:eastAsia="en-US"/>
        </w:rPr>
        <mc:AlternateContent>
          <mc:Choice Requires="wpg">
            <w:drawing>
              <wp:anchor distT="0" distB="0" distL="114300" distR="114300" simplePos="0" relativeHeight="251664384" behindDoc="1" locked="0" layoutInCell="1" allowOverlap="1">
                <wp:simplePos x="0" y="0"/>
                <wp:positionH relativeFrom="page">
                  <wp:posOffset>958850</wp:posOffset>
                </wp:positionH>
                <wp:positionV relativeFrom="paragraph">
                  <wp:posOffset>470535</wp:posOffset>
                </wp:positionV>
                <wp:extent cx="6210300" cy="3346450"/>
                <wp:effectExtent l="0" t="0" r="19050" b="25400"/>
                <wp:wrapTopAndBottom/>
                <wp:docPr id="95195760" name="docshapegroup184"/>
                <wp:cNvGraphicFramePr/>
                <a:graphic xmlns:a="http://schemas.openxmlformats.org/drawingml/2006/main">
                  <a:graphicData uri="http://schemas.microsoft.com/office/word/2010/wordprocessingGroup">
                    <wpg:wgp>
                      <wpg:cNvGrpSpPr/>
                      <wpg:grpSpPr>
                        <a:xfrm>
                          <a:off x="0" y="0"/>
                          <a:ext cx="6210300" cy="3346450"/>
                          <a:chOff x="1413" y="-384"/>
                          <a:chExt cx="9827" cy="5270"/>
                        </a:xfrm>
                      </wpg:grpSpPr>
                      <wps:wsp>
                        <wps:cNvPr id="1121459830" name="Line 65"/>
                        <wps:cNvCnPr>
                          <a:cxnSpLocks noChangeShapeType="1"/>
                        </wps:cNvCnPr>
                        <wps:spPr bwMode="auto">
                          <a:xfrm>
                            <a:off x="8947" y="2695"/>
                            <a:ext cx="0" cy="672"/>
                          </a:xfrm>
                          <a:prstGeom prst="line">
                            <a:avLst/>
                          </a:prstGeom>
                          <a:noFill/>
                          <a:ln w="25400">
                            <a:solidFill>
                              <a:srgbClr val="000000"/>
                            </a:solidFill>
                            <a:prstDash val="solid"/>
                            <a:round/>
                          </a:ln>
                        </wps:spPr>
                        <wps:bodyPr/>
                      </wps:wsp>
                      <wps:wsp>
                        <wps:cNvPr id="933653477" name="Line 64"/>
                        <wps:cNvCnPr>
                          <a:cxnSpLocks noChangeShapeType="1"/>
                        </wps:cNvCnPr>
                        <wps:spPr bwMode="auto">
                          <a:xfrm>
                            <a:off x="8947" y="983"/>
                            <a:ext cx="0" cy="620"/>
                          </a:xfrm>
                          <a:prstGeom prst="line">
                            <a:avLst/>
                          </a:prstGeom>
                          <a:noFill/>
                          <a:ln w="25400">
                            <a:solidFill>
                              <a:srgbClr val="000000"/>
                            </a:solidFill>
                            <a:prstDash val="solid"/>
                            <a:round/>
                          </a:ln>
                        </wps:spPr>
                        <wps:bodyPr/>
                      </wps:wsp>
                      <pic:pic xmlns:pic="http://schemas.openxmlformats.org/drawingml/2006/picture">
                        <pic:nvPicPr>
                          <pic:cNvPr id="180397693" name="docshape18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6636" y="1593"/>
                            <a:ext cx="4439" cy="1233"/>
                          </a:xfrm>
                          <a:prstGeom prst="rect">
                            <a:avLst/>
                          </a:prstGeom>
                          <a:noFill/>
                          <a:ln>
                            <a:noFill/>
                          </a:ln>
                        </pic:spPr>
                      </pic:pic>
                      <pic:pic xmlns:pic="http://schemas.openxmlformats.org/drawingml/2006/picture">
                        <pic:nvPicPr>
                          <pic:cNvPr id="508019550" name="docshape18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7174" y="1772"/>
                            <a:ext cx="3558" cy="208"/>
                          </a:xfrm>
                          <a:prstGeom prst="rect">
                            <a:avLst/>
                          </a:prstGeom>
                          <a:noFill/>
                          <a:ln>
                            <a:noFill/>
                          </a:ln>
                        </pic:spPr>
                      </pic:pic>
                      <pic:pic xmlns:pic="http://schemas.openxmlformats.org/drawingml/2006/picture">
                        <pic:nvPicPr>
                          <pic:cNvPr id="786401023" name="docshape18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6755" y="-384"/>
                            <a:ext cx="4289" cy="1806"/>
                          </a:xfrm>
                          <a:prstGeom prst="rect">
                            <a:avLst/>
                          </a:prstGeom>
                          <a:noFill/>
                          <a:ln>
                            <a:noFill/>
                          </a:ln>
                        </pic:spPr>
                      </pic:pic>
                      <wps:wsp>
                        <wps:cNvPr id="1527084256" name="docshape189"/>
                        <wps:cNvSpPr>
                          <a:spLocks noChangeArrowheads="1"/>
                        </wps:cNvSpPr>
                        <wps:spPr bwMode="auto">
                          <a:xfrm>
                            <a:off x="1413" y="807"/>
                            <a:ext cx="4641" cy="1235"/>
                          </a:xfrm>
                          <a:prstGeom prst="rect">
                            <a:avLst/>
                          </a:prstGeom>
                          <a:solidFill>
                            <a:srgbClr val="FAE4D5"/>
                          </a:solidFill>
                          <a:ln>
                            <a:noFill/>
                          </a:ln>
                        </wps:spPr>
                        <wps:bodyPr rot="0" vert="horz" wrap="square" lIns="91440" tIns="45720" rIns="91440" bIns="45720" anchor="t" anchorCtr="0" upright="1">
                          <a:noAutofit/>
                        </wps:bodyPr>
                      </wps:wsp>
                      <wps:wsp>
                        <wps:cNvPr id="1343236382" name="docshape190"/>
                        <wps:cNvSpPr>
                          <a:spLocks noChangeArrowheads="1"/>
                        </wps:cNvSpPr>
                        <wps:spPr bwMode="auto">
                          <a:xfrm>
                            <a:off x="1413" y="818"/>
                            <a:ext cx="4612" cy="1092"/>
                          </a:xfrm>
                          <a:prstGeom prst="rect">
                            <a:avLst/>
                          </a:prstGeom>
                          <a:noFill/>
                          <a:ln w="12700">
                            <a:solidFill>
                              <a:srgbClr val="FF0000"/>
                            </a:solidFill>
                            <a:prstDash val="solid"/>
                            <a:miter lim="800000"/>
                          </a:ln>
                        </wps:spPr>
                        <wps:bodyPr rot="0" vert="horz" wrap="square" lIns="91440" tIns="45720" rIns="91440" bIns="45720" anchor="t" anchorCtr="0" upright="1">
                          <a:noAutofit/>
                        </wps:bodyPr>
                      </wps:wsp>
                      <wps:wsp>
                        <wps:cNvPr id="1331127477" name="Line 57"/>
                        <wps:cNvCnPr>
                          <a:cxnSpLocks noChangeShapeType="1"/>
                        </wps:cNvCnPr>
                        <wps:spPr bwMode="auto">
                          <a:xfrm>
                            <a:off x="6043" y="1390"/>
                            <a:ext cx="443" cy="0"/>
                          </a:xfrm>
                          <a:prstGeom prst="line">
                            <a:avLst/>
                          </a:prstGeom>
                          <a:noFill/>
                          <a:ln w="22225">
                            <a:solidFill>
                              <a:srgbClr val="000000"/>
                            </a:solidFill>
                            <a:prstDash val="solid"/>
                            <a:round/>
                          </a:ln>
                        </wps:spPr>
                        <wps:bodyPr/>
                      </wps:wsp>
                      <wps:wsp>
                        <wps:cNvPr id="1855520323" name="Line 56"/>
                        <wps:cNvCnPr>
                          <a:cxnSpLocks noChangeShapeType="1"/>
                        </wps:cNvCnPr>
                        <wps:spPr bwMode="auto">
                          <a:xfrm>
                            <a:off x="6485" y="1402"/>
                            <a:ext cx="1" cy="740"/>
                          </a:xfrm>
                          <a:prstGeom prst="line">
                            <a:avLst/>
                          </a:prstGeom>
                          <a:noFill/>
                          <a:ln w="22225">
                            <a:solidFill>
                              <a:srgbClr val="000000"/>
                            </a:solidFill>
                            <a:prstDash val="solid"/>
                            <a:round/>
                          </a:ln>
                        </wps:spPr>
                        <wps:bodyPr/>
                      </wps:wsp>
                      <wps:wsp>
                        <wps:cNvPr id="960071119" name="Line 54"/>
                        <wps:cNvCnPr>
                          <a:cxnSpLocks noChangeShapeType="1"/>
                        </wps:cNvCnPr>
                        <wps:spPr bwMode="auto">
                          <a:xfrm>
                            <a:off x="6486" y="2142"/>
                            <a:ext cx="358" cy="0"/>
                          </a:xfrm>
                          <a:prstGeom prst="line">
                            <a:avLst/>
                          </a:prstGeom>
                          <a:noFill/>
                          <a:ln w="22225">
                            <a:solidFill>
                              <a:srgbClr val="000000"/>
                            </a:solidFill>
                            <a:prstDash val="solid"/>
                            <a:round/>
                          </a:ln>
                        </wps:spPr>
                        <wps:bodyPr/>
                      </wps:wsp>
                      <wps:wsp>
                        <wps:cNvPr id="1593117908" name="docshape191"/>
                        <wps:cNvSpPr txBox="1">
                          <a:spLocks noChangeArrowheads="1"/>
                        </wps:cNvSpPr>
                        <wps:spPr bwMode="auto">
                          <a:xfrm>
                            <a:off x="6538" y="3380"/>
                            <a:ext cx="4702" cy="1506"/>
                          </a:xfrm>
                          <a:prstGeom prst="rect">
                            <a:avLst/>
                          </a:prstGeom>
                          <a:solidFill>
                            <a:srgbClr val="FAE4D5"/>
                          </a:solidFill>
                          <a:ln w="12700">
                            <a:solidFill>
                              <a:srgbClr val="FF0000"/>
                            </a:solidFill>
                            <a:prstDash val="solid"/>
                            <a:miter lim="800000"/>
                          </a:ln>
                        </wps:spPr>
                        <wps:txbx>
                          <w:txbxContent>
                            <w:p w14:paraId="7CD21E68">
                              <w:pPr>
                                <w:spacing w:after="0" w:line="240" w:lineRule="auto"/>
                                <w:ind w:left="351"/>
                                <w:rPr>
                                  <w:b/>
                                  <w:color w:val="000000"/>
                                  <w:spacing w:val="-2"/>
                                  <w:sz w:val="20"/>
                                  <w:szCs w:val="20"/>
                                </w:rPr>
                              </w:pPr>
                              <w:r>
                                <w:rPr>
                                  <w:b/>
                                  <w:color w:val="000000"/>
                                  <w:sz w:val="20"/>
                                  <w:szCs w:val="20"/>
                                </w:rPr>
                                <w:t>TIM</w:t>
                              </w:r>
                              <w:r>
                                <w:rPr>
                                  <w:b/>
                                  <w:color w:val="000000"/>
                                  <w:spacing w:val="-2"/>
                                  <w:sz w:val="20"/>
                                  <w:szCs w:val="20"/>
                                </w:rPr>
                                <w:t xml:space="preserve"> EFEKTIF</w:t>
                              </w:r>
                            </w:p>
                            <w:p w14:paraId="23E56A27">
                              <w:pPr>
                                <w:pStyle w:val="4"/>
                                <w:widowControl w:val="0"/>
                                <w:numPr>
                                  <w:ilvl w:val="0"/>
                                  <w:numId w:val="30"/>
                                </w:numPr>
                                <w:autoSpaceDE w:val="0"/>
                                <w:autoSpaceDN w:val="0"/>
                                <w:spacing w:after="0" w:line="240" w:lineRule="auto"/>
                                <w:rPr>
                                  <w:b/>
                                  <w:sz w:val="20"/>
                                  <w:szCs w:val="20"/>
                                </w:rPr>
                              </w:pPr>
                              <w:r>
                                <w:rPr>
                                  <w:b/>
                                  <w:sz w:val="20"/>
                                  <w:szCs w:val="20"/>
                                </w:rPr>
                                <w:t>Sekretaris camat</w:t>
                              </w:r>
                            </w:p>
                            <w:p w14:paraId="33262313">
                              <w:pPr>
                                <w:pStyle w:val="4"/>
                                <w:widowControl w:val="0"/>
                                <w:numPr>
                                  <w:ilvl w:val="0"/>
                                  <w:numId w:val="30"/>
                                </w:numPr>
                                <w:autoSpaceDE w:val="0"/>
                                <w:autoSpaceDN w:val="0"/>
                                <w:spacing w:after="0" w:line="240" w:lineRule="auto"/>
                                <w:rPr>
                                  <w:b/>
                                  <w:sz w:val="20"/>
                                  <w:szCs w:val="20"/>
                                </w:rPr>
                              </w:pPr>
                              <w:r>
                                <w:rPr>
                                  <w:b/>
                                  <w:sz w:val="20"/>
                                  <w:szCs w:val="20"/>
                                </w:rPr>
                                <w:t>Kasi Pemerintahan kecamatan</w:t>
                              </w:r>
                            </w:p>
                            <w:p w14:paraId="591C5FA0">
                              <w:pPr>
                                <w:pStyle w:val="4"/>
                                <w:widowControl w:val="0"/>
                                <w:numPr>
                                  <w:ilvl w:val="0"/>
                                  <w:numId w:val="30"/>
                                </w:numPr>
                                <w:autoSpaceDE w:val="0"/>
                                <w:autoSpaceDN w:val="0"/>
                                <w:spacing w:after="0" w:line="240" w:lineRule="auto"/>
                                <w:rPr>
                                  <w:b/>
                                  <w:sz w:val="20"/>
                                  <w:szCs w:val="20"/>
                                </w:rPr>
                              </w:pPr>
                              <w:r>
                                <w:rPr>
                                  <w:b/>
                                  <w:sz w:val="20"/>
                                  <w:szCs w:val="20"/>
                                </w:rPr>
                                <w:t xml:space="preserve">Staf Kecamatan </w:t>
                              </w:r>
                            </w:p>
                            <w:p w14:paraId="549D117C">
                              <w:pPr>
                                <w:pStyle w:val="4"/>
                                <w:widowControl w:val="0"/>
                                <w:numPr>
                                  <w:ilvl w:val="0"/>
                                  <w:numId w:val="30"/>
                                </w:numPr>
                                <w:autoSpaceDE w:val="0"/>
                                <w:autoSpaceDN w:val="0"/>
                                <w:spacing w:after="0" w:line="240" w:lineRule="auto"/>
                                <w:rPr>
                                  <w:b/>
                                  <w:sz w:val="20"/>
                                  <w:szCs w:val="20"/>
                                </w:rPr>
                              </w:pPr>
                              <w:r>
                                <w:rPr>
                                  <w:b/>
                                  <w:sz w:val="20"/>
                                  <w:szCs w:val="20"/>
                                  <w:lang w:val="en-US"/>
                                </w:rPr>
                                <w:t>Kepeala Desa</w:t>
                              </w:r>
                            </w:p>
                            <w:p w14:paraId="16996DC4">
                              <w:pPr>
                                <w:pStyle w:val="4"/>
                                <w:widowControl w:val="0"/>
                                <w:numPr>
                                  <w:ilvl w:val="0"/>
                                  <w:numId w:val="30"/>
                                </w:numPr>
                                <w:autoSpaceDE w:val="0"/>
                                <w:autoSpaceDN w:val="0"/>
                                <w:spacing w:before="98" w:after="0" w:line="240" w:lineRule="auto"/>
                                <w:rPr>
                                  <w:b/>
                                  <w:sz w:val="20"/>
                                  <w:szCs w:val="20"/>
                                </w:rPr>
                              </w:pPr>
                              <w:r>
                                <w:rPr>
                                  <w:b/>
                                  <w:sz w:val="20"/>
                                  <w:szCs w:val="20"/>
                                  <w:lang w:val="en-US"/>
                                </w:rPr>
                                <w:t>Petugas Pajak</w:t>
                              </w:r>
                            </w:p>
                          </w:txbxContent>
                        </wps:txbx>
                        <wps:bodyPr rot="0" vert="horz" wrap="square" lIns="0" tIns="0" rIns="0" bIns="0" anchor="t" anchorCtr="0" upright="1">
                          <a:noAutofit/>
                        </wps:bodyPr>
                      </wps:wsp>
                      <wps:wsp>
                        <wps:cNvPr id="206907939" name="docshape192"/>
                        <wps:cNvSpPr txBox="1">
                          <a:spLocks noChangeArrowheads="1"/>
                        </wps:cNvSpPr>
                        <wps:spPr bwMode="auto">
                          <a:xfrm>
                            <a:off x="1527" y="1123"/>
                            <a:ext cx="4366" cy="773"/>
                          </a:xfrm>
                          <a:prstGeom prst="rect">
                            <a:avLst/>
                          </a:prstGeom>
                          <a:solidFill>
                            <a:srgbClr val="FFFFFF"/>
                          </a:solidFill>
                          <a:ln>
                            <a:noFill/>
                          </a:ln>
                        </wps:spPr>
                        <wps:txbx>
                          <w:txbxContent>
                            <w:p w14:paraId="3AD501D1">
                              <w:pPr>
                                <w:spacing w:before="1"/>
                                <w:ind w:left="133" w:right="134"/>
                                <w:jc w:val="center"/>
                                <w:rPr>
                                  <w:b/>
                                  <w:color w:val="000000"/>
                                  <w:lang w:val="fi-FI"/>
                                </w:rPr>
                              </w:pPr>
                              <w:r>
                                <w:rPr>
                                  <w:b/>
                                  <w:color w:val="000000"/>
                                  <w:u w:val="single"/>
                                  <w:lang w:val="fi-FI"/>
                                </w:rPr>
                                <w:t>Dra. Hj. SRISNAWATI,M.Si</w:t>
                              </w:r>
                            </w:p>
                            <w:p w14:paraId="18B370F1">
                              <w:pPr>
                                <w:ind w:left="133" w:right="134"/>
                                <w:jc w:val="center"/>
                                <w:rPr>
                                  <w:color w:val="000000"/>
                                  <w:lang w:val="fi-FI"/>
                                </w:rPr>
                              </w:pPr>
                              <w:r>
                                <w:rPr>
                                  <w:color w:val="000000"/>
                                  <w:lang w:val="fi-FI"/>
                                </w:rPr>
                                <w:t>NIP. 196801211993032006</w:t>
                              </w:r>
                            </w:p>
                          </w:txbxContent>
                        </wps:txbx>
                        <wps:bodyPr rot="0" vert="horz" wrap="square" lIns="0" tIns="0" rIns="0" bIns="0" anchor="t" anchorCtr="0" upright="1">
                          <a:noAutofit/>
                        </wps:bodyPr>
                      </wps:wsp>
                    </wpg:wgp>
                  </a:graphicData>
                </a:graphic>
              </wp:anchor>
            </w:drawing>
          </mc:Choice>
          <mc:Fallback>
            <w:pict>
              <v:group id="docshapegroup184" o:spid="_x0000_s1026" o:spt="203" style="position:absolute;left:0pt;margin-left:75.5pt;margin-top:37.05pt;height:263.5pt;width:489pt;mso-position-horizontal-relative:page;mso-wrap-distance-bottom:0pt;mso-wrap-distance-top:0pt;z-index:-251652096;mso-width-relative:page;mso-height-relative:page;" coordorigin="1413,-384" coordsize="9827,5270" o:gfxdata="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">
                <o:lock v:ext="edit" aspectratio="f"/>
                <v:line id="Line 65" o:spid="_x0000_s1026" o:spt="20" style="position:absolute;left:8947;top:2695;height:672;width:0;" filled="f" stroked="t" coordsize="21600,21600" o:gfxdata="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A1XwB7FAAAA4wAAAA8AAAAAAAAAAQAgAAAAIgAAAGRycy9kb3ducmV2LnhtbFBLAQIUABQAAAAI&#10;AIdO4kAzLwWeOwAAADkAAAAQAAAAAAAAAAEAIAAAABQBAABkcnMvc2hhcGV4bWwueG1sUEsFBgAA&#10;AAAGAAYAWwEAAL4DAAAAAA==&#10;">
                  <v:fill on="f" focussize="0,0"/>
                  <v:stroke weight="2pt" color="#000000" joinstyle="round"/>
                  <v:imagedata o:title=""/>
                  <o:lock v:ext="edit" aspectratio="f"/>
                </v:line>
                <v:line id="Line 64" o:spid="_x0000_s1026" o:spt="20" style="position:absolute;left:8947;top:983;height:620;width:0;" filled="f" stroked="t" coordsize="21600,21600" o:gfxdata="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X9Z4y8QAAADiAAAADwAAAAAAAAABACAAAAAiAAAAZHJzL2Rvd25yZXYueG1sUEsBAhQAFAAAAAgA&#10;h07iQDMvBZ47AAAAOQAAABAAAAAAAAAAAQAgAAAAEwEAAGRycy9zaGFwZXhtbC54bWxQSwUGAAAA&#10;AAYABgBbAQAAvQMAAAAA&#10;">
                  <v:fill on="f" focussize="0,0"/>
                  <v:stroke weight="2pt" color="#000000" joinstyle="round"/>
                  <v:imagedata o:title=""/>
                  <o:lock v:ext="edit" aspectratio="f"/>
                </v:line>
                <v:shape id="docshape185" o:spid="_x0000_s1026" o:spt="75" type="#_x0000_t75" style="position:absolute;left:6636;top:1593;height:1233;width:4439;" filled="f" o:preferrelative="t" stroked="f" coordsize="21600,21600" o:gfxdata="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y3OJb4A&#10;AADiAAAADwAAAAAAAAABACAAAAAiAAAAZHJzL2Rvd25yZXYueG1sUEsBAhQAFAAAAAgAh07iQDMv&#10;BZ47AAAAOQAAABAAAAAAAAAAAQAgAAAADQEAAGRycy9zaGFwZXhtbC54bWxQSwUGAAAAAAYABgBb&#10;AQAAtwMAAAAA&#10;">
                  <v:fill on="f" focussize="0,0"/>
                  <v:stroke on="f"/>
                  <v:imagedata r:id="rId13" o:title=""/>
                  <o:lock v:ext="edit" aspectratio="t"/>
                </v:shape>
                <v:shape id="docshape186" o:spid="_x0000_s1026" o:spt="75" type="#_x0000_t75" style="position:absolute;left:7174;top:1772;height:208;width:3558;" filled="f" o:preferrelative="t" stroked="f" coordsize="21600,21600" o:gfxdata="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YAh&#10;HMEAAADiAAAADwAAAAAAAAABACAAAAAiAAAAZHJzL2Rvd25yZXYueG1sUEsBAhQAFAAAAAgAh07i&#10;QDMvBZ47AAAAOQAAABAAAAAAAAAAAQAgAAAAEAEAAGRycy9zaGFwZXhtbC54bWxQSwUGAAAAAAYA&#10;BgBbAQAAugMAAAAA&#10;">
                  <v:fill on="f" focussize="0,0"/>
                  <v:stroke on="f"/>
                  <v:imagedata r:id="rId14" o:title=""/>
                  <o:lock v:ext="edit" aspectratio="t"/>
                </v:shape>
                <v:shape id="docshape187" o:spid="_x0000_s1026" o:spt="75" type="#_x0000_t75" style="position:absolute;left:6755;top:-384;height:1806;width:4289;" filled="f" o:preferrelative="t" stroked="f" coordsize="21600,21600" o:gfxdata="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f&#10;LM2FwwAAAOIAAAAPAAAAAAAAAAEAIAAAACIAAABkcnMvZG93bnJldi54bWxQSwECFAAUAAAACACH&#10;TuJAMy8FnjsAAAA5AAAAEAAAAAAAAAABACAAAAASAQAAZHJzL3NoYXBleG1sLnhtbFBLBQYAAAAA&#10;BgAGAFsBAAC8AwAAAAA=&#10;">
                  <v:fill on="f" focussize="0,0"/>
                  <v:stroke on="f"/>
                  <v:imagedata r:id="rId15" o:title=""/>
                  <o:lock v:ext="edit" aspectratio="t"/>
                </v:shape>
                <v:rect id="docshape189" o:spid="_x0000_s1026" o:spt="1" style="position:absolute;left:1413;top:807;height:1235;width:4641;" fillcolor="#FAE4D5" filled="t" stroked="f" coordsize="21600,21600" o:gfxdata="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HbW1&#10;MMEAAADjAAAADwAAAAAAAAABACAAAAAiAAAAZHJzL2Rvd25yZXYueG1sUEsBAhQAFAAAAAgAh07i&#10;QDMvBZ47AAAAOQAAABAAAAAAAAAAAQAgAAAAEAEAAGRycy9zaGFwZXhtbC54bWxQSwUGAAAAAAYA&#10;BgBbAQAAugMAAAAA&#10;">
                  <v:fill on="t" focussize="0,0"/>
                  <v:stroke on="f"/>
                  <v:imagedata o:title=""/>
                  <o:lock v:ext="edit" aspectratio="f"/>
                </v:rect>
                <v:rect id="docshape190" o:spid="_x0000_s1026" o:spt="1" style="position:absolute;left:1413;top:818;height:1092;width:4612;" filled="f" stroked="t" coordsize="21600,21600" o:gfxdata="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e3v&#10;ocEAAADjAAAADwAAAAAAAAABACAAAAAiAAAAZHJzL2Rvd25yZXYueG1sUEsBAhQAFAAAAAgAh07i&#10;QDMvBZ47AAAAOQAAABAAAAAAAAAAAQAgAAAAEAEAAGRycy9zaGFwZXhtbC54bWxQSwUGAAAAAAYA&#10;BgBbAQAAugMAAAAA&#10;">
                  <v:fill on="f" focussize="0,0"/>
                  <v:stroke weight="1pt" color="#FF0000" miterlimit="8" joinstyle="miter"/>
                  <v:imagedata o:title=""/>
                  <o:lock v:ext="edit" aspectratio="f"/>
                </v:rect>
                <v:line id="Line 57" o:spid="_x0000_s1026" o:spt="20" style="position:absolute;left:6043;top:1390;height:0;width:443;" filled="f" stroked="t" coordsize="21600,21600" o:gfxdata="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GSPA&#10;esEAAADjAAAADwAAAAAAAAABACAAAAAiAAAAZHJzL2Rvd25yZXYueG1sUEsBAhQAFAAAAAgAh07i&#10;QDMvBZ47AAAAOQAAABAAAAAAAAAAAQAgAAAAEAEAAGRycy9zaGFwZXhtbC54bWxQSwUGAAAAAAYA&#10;BgBbAQAAugMAAAAA&#10;">
                  <v:fill on="f" focussize="0,0"/>
                  <v:stroke weight="1.75pt" color="#000000" joinstyle="round"/>
                  <v:imagedata o:title=""/>
                  <o:lock v:ext="edit" aspectratio="f"/>
                </v:line>
                <v:line id="Line 56" o:spid="_x0000_s1026" o:spt="20" style="position:absolute;left:6485;top:1402;height:740;width:1;" filled="f" stroked="t" coordsize="21600,21600" o:gfxdata="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A1u&#10;K03CAAAA4wAAAA8AAAAAAAAAAQAgAAAAIgAAAGRycy9kb3ducmV2LnhtbFBLAQIUABQAAAAIAIdO&#10;4kAzLwWeOwAAADkAAAAQAAAAAAAAAAEAIAAAABEBAABkcnMvc2hhcGV4bWwueG1sUEsFBgAAAAAG&#10;AAYAWwEAALsDAAAAAA==&#10;">
                  <v:fill on="f" focussize="0,0"/>
                  <v:stroke weight="1.75pt" color="#000000" joinstyle="round"/>
                  <v:imagedata o:title=""/>
                  <o:lock v:ext="edit" aspectratio="f"/>
                </v:line>
                <v:line id="Line 54" o:spid="_x0000_s1026" o:spt="20" style="position:absolute;left:6486;top:2142;height:0;width:358;" filled="f" stroked="t" coordsize="21600,21600" o:gfxdata="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R&#10;s28wwwAAAOIAAAAPAAAAAAAAAAEAIAAAACIAAABkcnMvZG93bnJldi54bWxQSwECFAAUAAAACACH&#10;TuJAMy8FnjsAAAA5AAAAEAAAAAAAAAABACAAAAASAQAAZHJzL3NoYXBleG1sLnhtbFBLBQYAAAAA&#10;BgAGAFsBAAC8AwAAAAA=&#10;">
                  <v:fill on="f" focussize="0,0"/>
                  <v:stroke weight="1.75pt" color="#000000" joinstyle="round"/>
                  <v:imagedata o:title=""/>
                  <o:lock v:ext="edit" aspectratio="f"/>
                </v:line>
                <v:shape id="docshape191" o:spid="_x0000_s1026" o:spt="202" type="#_x0000_t202" style="position:absolute;left:6538;top:3380;height:1506;width:4702;" fillcolor="#FAE4D5" filled="t" stroked="t" coordsize="21600,21600" o:gfxdata="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CXLJ2UxgAAAOMAAAAPAAAAAAAAAAEAIAAAACIAAABkcnMvZG93bnJldi54bWxQSwECFAAUAAAA&#10;CACHTuJAMy8FnjsAAAA5AAAAEAAAAAAAAAABACAAAAAVAQAAZHJzL3NoYXBleG1sLnhtbFBLBQYA&#10;AAAABgAGAFsBAAC/AwAAAAA=&#10;">
                  <v:fill on="t" focussize="0,0"/>
                  <v:stroke weight="1pt" color="#FF0000" miterlimit="8" joinstyle="miter"/>
                  <v:imagedata o:title=""/>
                  <o:lock v:ext="edit" aspectratio="f"/>
                  <v:textbox inset="0mm,0mm,0mm,0mm">
                    <w:txbxContent>
                      <w:p w14:paraId="7CD21E68">
                        <w:pPr>
                          <w:spacing w:after="0" w:line="240" w:lineRule="auto"/>
                          <w:ind w:left="351"/>
                          <w:rPr>
                            <w:b/>
                            <w:color w:val="000000"/>
                            <w:spacing w:val="-2"/>
                            <w:sz w:val="20"/>
                            <w:szCs w:val="20"/>
                          </w:rPr>
                        </w:pPr>
                        <w:r>
                          <w:rPr>
                            <w:b/>
                            <w:color w:val="000000"/>
                            <w:sz w:val="20"/>
                            <w:szCs w:val="20"/>
                          </w:rPr>
                          <w:t>TIM</w:t>
                        </w:r>
                        <w:r>
                          <w:rPr>
                            <w:b/>
                            <w:color w:val="000000"/>
                            <w:spacing w:val="-2"/>
                            <w:sz w:val="20"/>
                            <w:szCs w:val="20"/>
                          </w:rPr>
                          <w:t xml:space="preserve"> EFEKTIF</w:t>
                        </w:r>
                      </w:p>
                      <w:p w14:paraId="23E56A27">
                        <w:pPr>
                          <w:pStyle w:val="4"/>
                          <w:widowControl w:val="0"/>
                          <w:numPr>
                            <w:ilvl w:val="0"/>
                            <w:numId w:val="30"/>
                          </w:numPr>
                          <w:autoSpaceDE w:val="0"/>
                          <w:autoSpaceDN w:val="0"/>
                          <w:spacing w:after="0" w:line="240" w:lineRule="auto"/>
                          <w:rPr>
                            <w:b/>
                            <w:sz w:val="20"/>
                            <w:szCs w:val="20"/>
                          </w:rPr>
                        </w:pPr>
                        <w:r>
                          <w:rPr>
                            <w:b/>
                            <w:sz w:val="20"/>
                            <w:szCs w:val="20"/>
                          </w:rPr>
                          <w:t>Sekretaris camat</w:t>
                        </w:r>
                      </w:p>
                      <w:p w14:paraId="33262313">
                        <w:pPr>
                          <w:pStyle w:val="4"/>
                          <w:widowControl w:val="0"/>
                          <w:numPr>
                            <w:ilvl w:val="0"/>
                            <w:numId w:val="30"/>
                          </w:numPr>
                          <w:autoSpaceDE w:val="0"/>
                          <w:autoSpaceDN w:val="0"/>
                          <w:spacing w:after="0" w:line="240" w:lineRule="auto"/>
                          <w:rPr>
                            <w:b/>
                            <w:sz w:val="20"/>
                            <w:szCs w:val="20"/>
                          </w:rPr>
                        </w:pPr>
                        <w:r>
                          <w:rPr>
                            <w:b/>
                            <w:sz w:val="20"/>
                            <w:szCs w:val="20"/>
                          </w:rPr>
                          <w:t>Kasi Pemerintahan kecamatan</w:t>
                        </w:r>
                      </w:p>
                      <w:p w14:paraId="591C5FA0">
                        <w:pPr>
                          <w:pStyle w:val="4"/>
                          <w:widowControl w:val="0"/>
                          <w:numPr>
                            <w:ilvl w:val="0"/>
                            <w:numId w:val="30"/>
                          </w:numPr>
                          <w:autoSpaceDE w:val="0"/>
                          <w:autoSpaceDN w:val="0"/>
                          <w:spacing w:after="0" w:line="240" w:lineRule="auto"/>
                          <w:rPr>
                            <w:b/>
                            <w:sz w:val="20"/>
                            <w:szCs w:val="20"/>
                          </w:rPr>
                        </w:pPr>
                        <w:r>
                          <w:rPr>
                            <w:b/>
                            <w:sz w:val="20"/>
                            <w:szCs w:val="20"/>
                          </w:rPr>
                          <w:t xml:space="preserve">Staf Kecamatan </w:t>
                        </w:r>
                      </w:p>
                      <w:p w14:paraId="549D117C">
                        <w:pPr>
                          <w:pStyle w:val="4"/>
                          <w:widowControl w:val="0"/>
                          <w:numPr>
                            <w:ilvl w:val="0"/>
                            <w:numId w:val="30"/>
                          </w:numPr>
                          <w:autoSpaceDE w:val="0"/>
                          <w:autoSpaceDN w:val="0"/>
                          <w:spacing w:after="0" w:line="240" w:lineRule="auto"/>
                          <w:rPr>
                            <w:b/>
                            <w:sz w:val="20"/>
                            <w:szCs w:val="20"/>
                          </w:rPr>
                        </w:pPr>
                        <w:r>
                          <w:rPr>
                            <w:b/>
                            <w:sz w:val="20"/>
                            <w:szCs w:val="20"/>
                            <w:lang w:val="en-US"/>
                          </w:rPr>
                          <w:t>Kepeala Desa</w:t>
                        </w:r>
                      </w:p>
                      <w:p w14:paraId="16996DC4">
                        <w:pPr>
                          <w:pStyle w:val="4"/>
                          <w:widowControl w:val="0"/>
                          <w:numPr>
                            <w:ilvl w:val="0"/>
                            <w:numId w:val="30"/>
                          </w:numPr>
                          <w:autoSpaceDE w:val="0"/>
                          <w:autoSpaceDN w:val="0"/>
                          <w:spacing w:before="98" w:after="0" w:line="240" w:lineRule="auto"/>
                          <w:rPr>
                            <w:b/>
                            <w:sz w:val="20"/>
                            <w:szCs w:val="20"/>
                          </w:rPr>
                        </w:pPr>
                        <w:r>
                          <w:rPr>
                            <w:b/>
                            <w:sz w:val="20"/>
                            <w:szCs w:val="20"/>
                            <w:lang w:val="en-US"/>
                          </w:rPr>
                          <w:t>Petugas Pajak</w:t>
                        </w:r>
                      </w:p>
                    </w:txbxContent>
                  </v:textbox>
                </v:shape>
                <v:shape id="docshape192" o:spid="_x0000_s1026" o:spt="202" type="#_x0000_t202" style="position:absolute;left:1527;top:1123;height:773;width:4366;" fillcolor="#FFFFFF" filled="t" stroked="f" coordsize="21600,21600" o:gfxdata="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iaZi3cQAAADiAAAADwAAAAAAAAABACAAAAAiAAAAZHJzL2Rvd25yZXYueG1sUEsBAhQAFAAAAAgA&#10;h07iQDMvBZ47AAAAOQAAABAAAAAAAAAAAQAgAAAAEwEAAGRycy9zaGFwZXhtbC54bWxQSwUGAAAA&#10;AAYABgBbAQAAvQMAAAAA&#10;">
                  <v:fill on="t" focussize="0,0"/>
                  <v:stroke on="f"/>
                  <v:imagedata o:title=""/>
                  <o:lock v:ext="edit" aspectratio="f"/>
                  <v:textbox inset="0mm,0mm,0mm,0mm">
                    <w:txbxContent>
                      <w:p w14:paraId="3AD501D1">
                        <w:pPr>
                          <w:spacing w:before="1"/>
                          <w:ind w:left="133" w:right="134"/>
                          <w:jc w:val="center"/>
                          <w:rPr>
                            <w:b/>
                            <w:color w:val="000000"/>
                            <w:lang w:val="fi-FI"/>
                          </w:rPr>
                        </w:pPr>
                        <w:r>
                          <w:rPr>
                            <w:b/>
                            <w:color w:val="000000"/>
                            <w:u w:val="single"/>
                            <w:lang w:val="fi-FI"/>
                          </w:rPr>
                          <w:t>Dra. Hj. SRISNAWATI,M.Si</w:t>
                        </w:r>
                      </w:p>
                      <w:p w14:paraId="18B370F1">
                        <w:pPr>
                          <w:ind w:left="133" w:right="134"/>
                          <w:jc w:val="center"/>
                          <w:rPr>
                            <w:color w:val="000000"/>
                            <w:lang w:val="fi-FI"/>
                          </w:rPr>
                        </w:pPr>
                        <w:r>
                          <w:rPr>
                            <w:color w:val="000000"/>
                            <w:lang w:val="fi-FI"/>
                          </w:rPr>
                          <w:t>NIP. 196801211993032006</w:t>
                        </w:r>
                      </w:p>
                    </w:txbxContent>
                  </v:textbox>
                </v:shape>
                <w10:wrap type="topAndBottom"/>
              </v:group>
            </w:pict>
          </mc:Fallback>
        </mc:AlternateContent>
      </w:r>
      <w:r>
        <w:rPr>
          <w:rFonts w:ascii="Arial" w:hAnsi="Arial" w:cs="Arial"/>
          <w:i w:val="0"/>
          <w:iCs w:val="0"/>
          <w:color w:val="auto"/>
          <w:sz w:val="24"/>
          <w:szCs w:val="24"/>
          <w:lang w:val="en-US" w:eastAsia="en-US"/>
        </w:rPr>
        <mc:AlternateContent>
          <mc:Choice Requires="wps">
            <w:drawing>
              <wp:anchor distT="0" distB="0" distL="114300" distR="114300" simplePos="0" relativeHeight="251666432" behindDoc="0" locked="0" layoutInCell="1" allowOverlap="1">
                <wp:simplePos x="0" y="0"/>
                <wp:positionH relativeFrom="column">
                  <wp:posOffset>3350895</wp:posOffset>
                </wp:positionH>
                <wp:positionV relativeFrom="paragraph">
                  <wp:posOffset>819785</wp:posOffset>
                </wp:positionV>
                <wp:extent cx="2545715" cy="745490"/>
                <wp:effectExtent l="0" t="0" r="6985" b="0"/>
                <wp:wrapNone/>
                <wp:docPr id="1774144608" name="docshape192"/>
                <wp:cNvGraphicFramePr/>
                <a:graphic xmlns:a="http://schemas.openxmlformats.org/drawingml/2006/main">
                  <a:graphicData uri="http://schemas.microsoft.com/office/word/2010/wordprocessingShape">
                    <wps:wsp>
                      <wps:cNvSpPr txBox="1">
                        <a:spLocks noChangeArrowheads="1"/>
                      </wps:cNvSpPr>
                      <wps:spPr bwMode="auto">
                        <a:xfrm>
                          <a:off x="0" y="0"/>
                          <a:ext cx="2545959" cy="745490"/>
                        </a:xfrm>
                        <a:prstGeom prst="rect">
                          <a:avLst/>
                        </a:prstGeom>
                        <a:solidFill>
                          <a:srgbClr val="FFFFFF"/>
                        </a:solidFill>
                        <a:ln>
                          <a:noFill/>
                        </a:ln>
                      </wps:spPr>
                      <wps:txbx>
                        <w:txbxContent>
                          <w:p w14:paraId="18F0F279">
                            <w:pPr>
                              <w:spacing w:after="0" w:line="240" w:lineRule="auto"/>
                              <w:ind w:left="130" w:right="130"/>
                              <w:jc w:val="center"/>
                              <w:rPr>
                                <w:b/>
                                <w:color w:val="000000"/>
                                <w:u w:val="single"/>
                                <w:lang w:val="fi-FI"/>
                              </w:rPr>
                            </w:pPr>
                            <w:r>
                              <w:rPr>
                                <w:b/>
                                <w:color w:val="000000"/>
                                <w:u w:val="single"/>
                                <w:lang w:val="fi-FI"/>
                              </w:rPr>
                              <w:t>RAPANI,S.SOS</w:t>
                            </w:r>
                          </w:p>
                          <w:p w14:paraId="6E92BE9B">
                            <w:pPr>
                              <w:spacing w:after="0" w:line="240" w:lineRule="auto"/>
                              <w:ind w:left="130" w:right="130"/>
                              <w:jc w:val="center"/>
                              <w:rPr>
                                <w:rFonts w:ascii="Arial" w:hAnsi="Arial" w:cs="Arial"/>
                                <w:b/>
                                <w:color w:val="000000"/>
                                <w:sz w:val="20"/>
                                <w:szCs w:val="20"/>
                                <w:lang w:val="fi-FI"/>
                              </w:rPr>
                            </w:pPr>
                            <w:r>
                              <w:rPr>
                                <w:rFonts w:ascii="Arial" w:hAnsi="Arial" w:cs="Arial"/>
                                <w:b/>
                                <w:color w:val="000000"/>
                                <w:sz w:val="20"/>
                                <w:szCs w:val="20"/>
                                <w:lang w:val="fi-FI"/>
                              </w:rPr>
                              <w:t>ASSISTEN EKOBANG</w:t>
                            </w:r>
                          </w:p>
                          <w:p w14:paraId="0EA7386C">
                            <w:pPr>
                              <w:ind w:left="133" w:right="134"/>
                              <w:jc w:val="center"/>
                              <w:rPr>
                                <w:color w:val="000000"/>
                                <w:lang w:val="fi-FI"/>
                              </w:rPr>
                            </w:pPr>
                            <w:r>
                              <w:rPr>
                                <w:color w:val="000000"/>
                                <w:lang w:val="fi-FI"/>
                              </w:rPr>
                              <w:t>NIP. 196801211993032006</w:t>
                            </w:r>
                          </w:p>
                        </w:txbxContent>
                      </wps:txbx>
                      <wps:bodyPr rot="0" vert="horz" wrap="square" lIns="0" tIns="0" rIns="0" bIns="0" anchor="t" anchorCtr="0" upright="1">
                        <a:noAutofit/>
                      </wps:bodyPr>
                    </wps:wsp>
                  </a:graphicData>
                </a:graphic>
              </wp:anchor>
            </w:drawing>
          </mc:Choice>
          <mc:Fallback>
            <w:pict>
              <v:shape id="docshape192" o:spid="_x0000_s1026" o:spt="202" type="#_x0000_t202" style="position:absolute;left:0pt;margin-left:263.85pt;margin-top:64.55pt;height:58.7pt;width:200.45pt;z-index:251666432;mso-width-relative:page;mso-height-relative:page;" fillcolor="#FFFFFF" filled="t" stroked="f" coordsize="21600,21600" o:gfxdata="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cEbr9oAAAAL&#10;AQAADwAAAAAAAAABACAAAAAiAAAAZHJzL2Rvd25yZXYueG1sUEsBAhQAFAAAAAgAh07iQG9HzZMa&#10;AgAANwQAAA4AAAAAAAAAAQAgAAAAKQEAAGRycy9lMm9Eb2MueG1sUEsFBgAAAAAGAAYAWQEAALUF&#10;AAAAAA==&#10;">
                <v:fill on="t" focussize="0,0"/>
                <v:stroke on="f"/>
                <v:imagedata o:title=""/>
                <o:lock v:ext="edit" aspectratio="f"/>
                <v:textbox inset="0mm,0mm,0mm,0mm">
                  <w:txbxContent>
                    <w:p w14:paraId="18F0F279">
                      <w:pPr>
                        <w:spacing w:after="0" w:line="240" w:lineRule="auto"/>
                        <w:ind w:left="130" w:right="130"/>
                        <w:jc w:val="center"/>
                        <w:rPr>
                          <w:b/>
                          <w:color w:val="000000"/>
                          <w:u w:val="single"/>
                          <w:lang w:val="fi-FI"/>
                        </w:rPr>
                      </w:pPr>
                      <w:r>
                        <w:rPr>
                          <w:b/>
                          <w:color w:val="000000"/>
                          <w:u w:val="single"/>
                          <w:lang w:val="fi-FI"/>
                        </w:rPr>
                        <w:t>RAPANI,S.SOS</w:t>
                      </w:r>
                    </w:p>
                    <w:p w14:paraId="6E92BE9B">
                      <w:pPr>
                        <w:spacing w:after="0" w:line="240" w:lineRule="auto"/>
                        <w:ind w:left="130" w:right="130"/>
                        <w:jc w:val="center"/>
                        <w:rPr>
                          <w:rFonts w:ascii="Arial" w:hAnsi="Arial" w:cs="Arial"/>
                          <w:b/>
                          <w:color w:val="000000"/>
                          <w:sz w:val="20"/>
                          <w:szCs w:val="20"/>
                          <w:lang w:val="fi-FI"/>
                        </w:rPr>
                      </w:pPr>
                      <w:r>
                        <w:rPr>
                          <w:rFonts w:ascii="Arial" w:hAnsi="Arial" w:cs="Arial"/>
                          <w:b/>
                          <w:color w:val="000000"/>
                          <w:sz w:val="20"/>
                          <w:szCs w:val="20"/>
                          <w:lang w:val="fi-FI"/>
                        </w:rPr>
                        <w:t>ASSISTEN EKOBANG</w:t>
                      </w:r>
                    </w:p>
                    <w:p w14:paraId="0EA7386C">
                      <w:pPr>
                        <w:ind w:left="133" w:right="134"/>
                        <w:jc w:val="center"/>
                        <w:rPr>
                          <w:color w:val="000000"/>
                          <w:lang w:val="fi-FI"/>
                        </w:rPr>
                      </w:pPr>
                      <w:r>
                        <w:rPr>
                          <w:color w:val="000000"/>
                          <w:lang w:val="fi-FI"/>
                        </w:rPr>
                        <w:t>NIP. 196801211993032006</w:t>
                      </w:r>
                    </w:p>
                  </w:txbxContent>
                </v:textbox>
              </v:shape>
            </w:pict>
          </mc:Fallback>
        </mc:AlternateContent>
      </w:r>
      <w:r>
        <w:rPr>
          <w:rFonts w:ascii="Arial" w:hAnsi="Arial" w:cs="Arial"/>
          <w:i w:val="0"/>
          <w:iCs w:val="0"/>
          <w:color w:val="auto"/>
          <w:sz w:val="24"/>
          <w:szCs w:val="24"/>
          <w:lang w:val="en-US" w:eastAsia="en-US"/>
        </w:rPr>
        <mc:AlternateContent>
          <mc:Choice Requires="wps">
            <w:drawing>
              <wp:anchor distT="0" distB="0" distL="114300" distR="114300" simplePos="0" relativeHeight="251668480" behindDoc="0" locked="0" layoutInCell="1" allowOverlap="1">
                <wp:simplePos x="0" y="0"/>
                <wp:positionH relativeFrom="column">
                  <wp:posOffset>3362325</wp:posOffset>
                </wp:positionH>
                <wp:positionV relativeFrom="paragraph">
                  <wp:posOffset>507365</wp:posOffset>
                </wp:positionV>
                <wp:extent cx="2489835" cy="264160"/>
                <wp:effectExtent l="0" t="0" r="0" b="2540"/>
                <wp:wrapNone/>
                <wp:docPr id="627897137" name="Rectangle 1"/>
                <wp:cNvGraphicFramePr/>
                <a:graphic xmlns:a="http://schemas.openxmlformats.org/drawingml/2006/main">
                  <a:graphicData uri="http://schemas.microsoft.com/office/word/2010/wordprocessingShape">
                    <wps:wsp>
                      <wps:cNvSpPr/>
                      <wps:spPr>
                        <a:xfrm>
                          <a:off x="0" y="0"/>
                          <a:ext cx="2489982" cy="264404"/>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9881989">
                            <w:pPr>
                              <w:jc w:val="center"/>
                              <w:rPr>
                                <w:b/>
                                <w:bCs/>
                              </w:rPr>
                            </w:pPr>
                            <w:r>
                              <w:rPr>
                                <w:b/>
                                <w:bCs/>
                              </w:rPr>
                              <w:t>MENTOR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 o:spid="_x0000_s1026" o:spt="1" style="position:absolute;left:0pt;margin-left:264.75pt;margin-top:39.95pt;height:20.8pt;width:196.05pt;z-index:251668480;v-text-anchor:middle;mso-width-relative:page;mso-height-relative:page;" filled="f" stroked="f" coordsize="21600,21600" o:gfxdata="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P52y0tYAAAAKAQAADwAAAAAAAAABACAAAAAiAAAAZHJzL2Rvd25yZXYueG1sUEsBAhQAFAAAAAgA&#10;h07iQHYAzBcnAgAAXQQAAA4AAAAAAAAAAQAgAAAAJQEAAGRycy9lMm9Eb2MueG1sUEsFBgAAAAAG&#10;AAYAWQEAAL4FAAAAAA==&#10;">
                <v:fill on="f" focussize="0,0"/>
                <v:stroke on="f"/>
                <v:imagedata o:title=""/>
                <o:lock v:ext="edit" aspectratio="f"/>
                <v:textbox>
                  <w:txbxContent>
                    <w:p w14:paraId="29881989">
                      <w:pPr>
                        <w:jc w:val="center"/>
                        <w:rPr>
                          <w:b/>
                          <w:bCs/>
                        </w:rPr>
                      </w:pPr>
                      <w:r>
                        <w:rPr>
                          <w:b/>
                          <w:bCs/>
                        </w:rPr>
                        <w:t>MENTOR</w:t>
                      </w:r>
                    </w:p>
                  </w:txbxContent>
                </v:textbox>
              </v:rect>
            </w:pict>
          </mc:Fallback>
        </mc:AlternateContent>
      </w:r>
      <w:bookmarkEnd w:id="29"/>
    </w:p>
    <w:p w14:paraId="680B5D26">
      <w:pPr>
        <w:spacing w:before="100" w:beforeAutospacing="1" w:after="100" w:afterAutospacing="1" w:line="240" w:lineRule="auto"/>
        <w:rPr>
          <w:rFonts w:ascii="Arial" w:hAnsi="Arial" w:eastAsia="Times New Roman" w:cs="Arial"/>
          <w:sz w:val="24"/>
          <w:szCs w:val="24"/>
        </w:rPr>
      </w:pPr>
    </w:p>
    <w:p w14:paraId="622F0FA6">
      <w:pPr>
        <w:spacing w:before="100" w:beforeAutospacing="1" w:after="100" w:afterAutospacing="1" w:line="240" w:lineRule="auto"/>
        <w:jc w:val="center"/>
        <w:rPr>
          <w:rFonts w:ascii="Arial" w:hAnsi="Arial" w:eastAsia="Times New Roman" w:cs="Arial"/>
          <w:sz w:val="24"/>
          <w:szCs w:val="24"/>
        </w:rPr>
      </w:pPr>
    </w:p>
    <w:p w14:paraId="0EE86901">
      <w:pPr>
        <w:spacing w:before="100" w:beforeAutospacing="1" w:after="100" w:afterAutospacing="1" w:line="240" w:lineRule="auto"/>
        <w:jc w:val="center"/>
        <w:rPr>
          <w:rFonts w:ascii="Arial" w:hAnsi="Arial" w:eastAsia="Times New Roman" w:cs="Arial"/>
          <w:sz w:val="24"/>
          <w:szCs w:val="24"/>
        </w:rPr>
      </w:pPr>
    </w:p>
    <w:p w14:paraId="74E9A840">
      <w:pPr>
        <w:spacing w:before="100" w:beforeAutospacing="1" w:after="100" w:afterAutospacing="1" w:line="240" w:lineRule="auto"/>
        <w:jc w:val="center"/>
        <w:rPr>
          <w:rFonts w:ascii="Arial" w:hAnsi="Arial" w:eastAsia="Times New Roman" w:cs="Arial"/>
          <w:sz w:val="24"/>
          <w:szCs w:val="24"/>
        </w:rPr>
      </w:pPr>
    </w:p>
    <w:p w14:paraId="3C4A1749">
      <w:pPr>
        <w:spacing w:line="360" w:lineRule="auto"/>
        <w:ind w:left="1560"/>
        <w:rPr>
          <w:rFonts w:ascii="Arial" w:hAnsi="Arial" w:cs="Arial"/>
          <w:sz w:val="24"/>
          <w:szCs w:val="24"/>
        </w:rPr>
      </w:pPr>
      <w:r>
        <w:rPr>
          <w:rFonts w:ascii="Arial" w:hAnsi="Arial" w:cs="Arial"/>
          <w:sz w:val="24"/>
          <w:szCs w:val="24"/>
        </w:rPr>
        <w:t>Tugas dari Tim Efektif</w:t>
      </w:r>
      <w:r>
        <w:rPr>
          <w:rFonts w:ascii="Arial" w:hAnsi="Arial" w:cs="Arial"/>
          <w:sz w:val="24"/>
          <w:szCs w:val="24"/>
        </w:rPr>
        <w:tab/>
      </w:r>
    </w:p>
    <w:p w14:paraId="016C3061">
      <w:pPr>
        <w:pStyle w:val="7"/>
        <w:numPr>
          <w:ilvl w:val="0"/>
          <w:numId w:val="31"/>
        </w:numPr>
        <w:tabs>
          <w:tab w:val="left" w:pos="360"/>
        </w:tabs>
        <w:spacing w:before="92"/>
        <w:ind w:left="1985" w:hanging="426"/>
        <w:rPr>
          <w:rFonts w:ascii="Arial" w:hAnsi="Arial" w:cs="Arial"/>
          <w:color w:val="auto"/>
          <w:sz w:val="24"/>
          <w:szCs w:val="24"/>
        </w:rPr>
      </w:pPr>
      <w:r>
        <w:rPr>
          <w:rFonts w:ascii="Arial" w:hAnsi="Arial" w:cs="Arial"/>
          <w:color w:val="auto"/>
          <w:sz w:val="24"/>
          <w:szCs w:val="24"/>
        </w:rPr>
        <w:tab/>
      </w:r>
      <w:r>
        <w:rPr>
          <w:rFonts w:ascii="Arial" w:hAnsi="Arial" w:cs="Arial"/>
          <w:color w:val="auto"/>
          <w:spacing w:val="-2"/>
          <w:sz w:val="24"/>
          <w:szCs w:val="24"/>
        </w:rPr>
        <w:t>Mentor</w:t>
      </w:r>
    </w:p>
    <w:p w14:paraId="2E889916">
      <w:pPr>
        <w:pStyle w:val="4"/>
        <w:widowControl w:val="0"/>
        <w:numPr>
          <w:ilvl w:val="1"/>
          <w:numId w:val="31"/>
        </w:numPr>
        <w:autoSpaceDE w:val="0"/>
        <w:autoSpaceDN w:val="0"/>
        <w:spacing w:before="138" w:after="0" w:line="360" w:lineRule="auto"/>
        <w:ind w:left="2410" w:right="-29" w:hanging="283"/>
        <w:contextualSpacing w:val="0"/>
        <w:jc w:val="both"/>
        <w:rPr>
          <w:rFonts w:ascii="Arial" w:hAnsi="Arial" w:cs="Arial"/>
          <w:sz w:val="24"/>
          <w:szCs w:val="24"/>
        </w:rPr>
      </w:pPr>
      <w:r>
        <w:rPr>
          <w:rFonts w:ascii="Arial" w:hAnsi="Arial" w:cs="Arial"/>
          <w:sz w:val="24"/>
          <w:szCs w:val="24"/>
        </w:rPr>
        <w:t>Memberikan</w:t>
      </w:r>
      <w:r>
        <w:rPr>
          <w:rFonts w:ascii="Arial" w:hAnsi="Arial" w:cs="Arial"/>
          <w:spacing w:val="-17"/>
          <w:sz w:val="24"/>
          <w:szCs w:val="24"/>
        </w:rPr>
        <w:t xml:space="preserve"> </w:t>
      </w:r>
      <w:r>
        <w:rPr>
          <w:rFonts w:ascii="Arial" w:hAnsi="Arial" w:cs="Arial"/>
          <w:sz w:val="24"/>
          <w:szCs w:val="24"/>
        </w:rPr>
        <w:t>dukungan</w:t>
      </w:r>
      <w:r>
        <w:rPr>
          <w:rFonts w:ascii="Arial" w:hAnsi="Arial" w:cs="Arial"/>
          <w:spacing w:val="-17"/>
          <w:sz w:val="24"/>
          <w:szCs w:val="24"/>
        </w:rPr>
        <w:t xml:space="preserve"> </w:t>
      </w:r>
      <w:r>
        <w:rPr>
          <w:rFonts w:ascii="Arial" w:hAnsi="Arial" w:cs="Arial"/>
          <w:sz w:val="24"/>
          <w:szCs w:val="24"/>
        </w:rPr>
        <w:t>penuh</w:t>
      </w:r>
      <w:r>
        <w:rPr>
          <w:rFonts w:ascii="Arial" w:hAnsi="Arial" w:cs="Arial"/>
          <w:spacing w:val="-16"/>
          <w:sz w:val="24"/>
          <w:szCs w:val="24"/>
        </w:rPr>
        <w:t xml:space="preserve"> </w:t>
      </w:r>
      <w:r>
        <w:rPr>
          <w:rFonts w:ascii="Arial" w:hAnsi="Arial" w:cs="Arial"/>
          <w:sz w:val="24"/>
          <w:szCs w:val="24"/>
        </w:rPr>
        <w:t>kepada</w:t>
      </w:r>
      <w:r>
        <w:rPr>
          <w:rFonts w:ascii="Arial" w:hAnsi="Arial" w:cs="Arial"/>
          <w:spacing w:val="-16"/>
          <w:sz w:val="24"/>
          <w:szCs w:val="24"/>
        </w:rPr>
        <w:t xml:space="preserve"> </w:t>
      </w:r>
      <w:r>
        <w:rPr>
          <w:rFonts w:ascii="Arial" w:hAnsi="Arial" w:cs="Arial"/>
          <w:sz w:val="24"/>
          <w:szCs w:val="24"/>
        </w:rPr>
        <w:t>Pemimpin</w:t>
      </w:r>
      <w:r>
        <w:rPr>
          <w:rFonts w:ascii="Arial" w:hAnsi="Arial" w:cs="Arial"/>
          <w:spacing w:val="-16"/>
          <w:sz w:val="24"/>
          <w:szCs w:val="24"/>
        </w:rPr>
        <w:t xml:space="preserve"> </w:t>
      </w:r>
      <w:r>
        <w:rPr>
          <w:rFonts w:ascii="Arial" w:hAnsi="Arial" w:cs="Arial"/>
          <w:sz w:val="24"/>
          <w:szCs w:val="24"/>
        </w:rPr>
        <w:t>Aksi</w:t>
      </w:r>
      <w:r>
        <w:rPr>
          <w:rFonts w:ascii="Arial" w:hAnsi="Arial" w:cs="Arial"/>
          <w:spacing w:val="-17"/>
          <w:sz w:val="24"/>
          <w:szCs w:val="24"/>
        </w:rPr>
        <w:t xml:space="preserve"> </w:t>
      </w:r>
      <w:r>
        <w:rPr>
          <w:rFonts w:ascii="Arial" w:hAnsi="Arial" w:cs="Arial"/>
          <w:sz w:val="24"/>
          <w:szCs w:val="24"/>
        </w:rPr>
        <w:t>Perubahan terhadap pelaksanaan Aksi perubahan.</w:t>
      </w:r>
    </w:p>
    <w:p w14:paraId="49659C09">
      <w:pPr>
        <w:pStyle w:val="4"/>
        <w:widowControl w:val="0"/>
        <w:numPr>
          <w:ilvl w:val="1"/>
          <w:numId w:val="31"/>
        </w:numPr>
        <w:autoSpaceDE w:val="0"/>
        <w:autoSpaceDN w:val="0"/>
        <w:spacing w:before="1" w:after="0" w:line="240" w:lineRule="auto"/>
        <w:ind w:left="2410" w:right="-29" w:hanging="283"/>
        <w:contextualSpacing w:val="0"/>
        <w:jc w:val="both"/>
        <w:rPr>
          <w:rFonts w:ascii="Arial" w:hAnsi="Arial" w:cs="Arial"/>
          <w:sz w:val="24"/>
          <w:szCs w:val="24"/>
        </w:rPr>
      </w:pPr>
      <w:r>
        <w:rPr>
          <w:rFonts w:ascii="Arial" w:hAnsi="Arial" w:cs="Arial"/>
          <w:sz w:val="24"/>
          <w:szCs w:val="24"/>
        </w:rPr>
        <w:t>Memantau</w:t>
      </w:r>
      <w:r>
        <w:rPr>
          <w:rFonts w:ascii="Arial" w:hAnsi="Arial" w:cs="Arial"/>
          <w:spacing w:val="-8"/>
          <w:sz w:val="24"/>
          <w:szCs w:val="24"/>
        </w:rPr>
        <w:t xml:space="preserve"> </w:t>
      </w:r>
      <w:r>
        <w:rPr>
          <w:rFonts w:ascii="Arial" w:hAnsi="Arial" w:cs="Arial"/>
          <w:sz w:val="24"/>
          <w:szCs w:val="24"/>
        </w:rPr>
        <w:t>jalannya</w:t>
      </w:r>
      <w:r>
        <w:rPr>
          <w:rFonts w:ascii="Arial" w:hAnsi="Arial" w:cs="Arial"/>
          <w:spacing w:val="-3"/>
          <w:sz w:val="24"/>
          <w:szCs w:val="24"/>
        </w:rPr>
        <w:t xml:space="preserve"> </w:t>
      </w:r>
      <w:r>
        <w:rPr>
          <w:rFonts w:ascii="Arial" w:hAnsi="Arial" w:cs="Arial"/>
          <w:sz w:val="24"/>
          <w:szCs w:val="24"/>
        </w:rPr>
        <w:t>aksi</w:t>
      </w:r>
      <w:r>
        <w:rPr>
          <w:rFonts w:ascii="Arial" w:hAnsi="Arial" w:cs="Arial"/>
          <w:spacing w:val="-3"/>
          <w:sz w:val="24"/>
          <w:szCs w:val="24"/>
        </w:rPr>
        <w:t xml:space="preserve"> </w:t>
      </w:r>
      <w:r>
        <w:rPr>
          <w:rFonts w:ascii="Arial" w:hAnsi="Arial" w:cs="Arial"/>
          <w:sz w:val="24"/>
          <w:szCs w:val="24"/>
        </w:rPr>
        <w:t>perubahan</w:t>
      </w:r>
      <w:r>
        <w:rPr>
          <w:rFonts w:ascii="Arial" w:hAnsi="Arial" w:cs="Arial"/>
          <w:spacing w:val="-4"/>
          <w:sz w:val="24"/>
          <w:szCs w:val="24"/>
        </w:rPr>
        <w:t xml:space="preserve"> </w:t>
      </w:r>
      <w:r>
        <w:rPr>
          <w:rFonts w:ascii="Arial" w:hAnsi="Arial" w:cs="Arial"/>
          <w:sz w:val="24"/>
          <w:szCs w:val="24"/>
        </w:rPr>
        <w:t>yang</w:t>
      </w:r>
      <w:r>
        <w:rPr>
          <w:rFonts w:ascii="Arial" w:hAnsi="Arial" w:cs="Arial"/>
          <w:spacing w:val="-4"/>
          <w:sz w:val="24"/>
          <w:szCs w:val="24"/>
        </w:rPr>
        <w:t xml:space="preserve"> </w:t>
      </w:r>
      <w:r>
        <w:rPr>
          <w:rFonts w:ascii="Arial" w:hAnsi="Arial" w:cs="Arial"/>
          <w:sz w:val="24"/>
          <w:szCs w:val="24"/>
        </w:rPr>
        <w:t>akan</w:t>
      </w:r>
      <w:r>
        <w:rPr>
          <w:rFonts w:ascii="Arial" w:hAnsi="Arial" w:cs="Arial"/>
          <w:spacing w:val="-4"/>
          <w:sz w:val="24"/>
          <w:szCs w:val="24"/>
        </w:rPr>
        <w:t xml:space="preserve"> </w:t>
      </w:r>
      <w:r>
        <w:rPr>
          <w:rFonts w:ascii="Arial" w:hAnsi="Arial" w:cs="Arial"/>
          <w:spacing w:val="-2"/>
          <w:sz w:val="24"/>
          <w:szCs w:val="24"/>
        </w:rPr>
        <w:t>dilaksanakan.</w:t>
      </w:r>
    </w:p>
    <w:p w14:paraId="5A1FEFB4">
      <w:pPr>
        <w:pStyle w:val="4"/>
        <w:widowControl w:val="0"/>
        <w:numPr>
          <w:ilvl w:val="1"/>
          <w:numId w:val="31"/>
        </w:numPr>
        <w:tabs>
          <w:tab w:val="left" w:pos="5947"/>
        </w:tabs>
        <w:autoSpaceDE w:val="0"/>
        <w:autoSpaceDN w:val="0"/>
        <w:spacing w:before="138" w:after="0" w:line="360" w:lineRule="auto"/>
        <w:ind w:left="2410" w:right="-29" w:hanging="283"/>
        <w:contextualSpacing w:val="0"/>
        <w:jc w:val="both"/>
        <w:rPr>
          <w:rFonts w:ascii="Arial" w:hAnsi="Arial" w:cs="Arial"/>
          <w:sz w:val="24"/>
          <w:szCs w:val="24"/>
        </w:rPr>
      </w:pPr>
      <w:r>
        <w:rPr>
          <w:rFonts w:ascii="Arial" w:hAnsi="Arial" w:cs="Arial"/>
          <w:sz w:val="24"/>
          <w:szCs w:val="24"/>
        </w:rPr>
        <w:t>Bertindak</w:t>
      </w:r>
      <w:r>
        <w:rPr>
          <w:rFonts w:ascii="Arial" w:hAnsi="Arial" w:cs="Arial"/>
          <w:spacing w:val="80"/>
          <w:sz w:val="24"/>
          <w:szCs w:val="24"/>
        </w:rPr>
        <w:t xml:space="preserve"> </w:t>
      </w:r>
      <w:r>
        <w:rPr>
          <w:rFonts w:ascii="Arial" w:hAnsi="Arial" w:cs="Arial"/>
          <w:sz w:val="24"/>
          <w:szCs w:val="24"/>
        </w:rPr>
        <w:t>sebagai</w:t>
      </w:r>
      <w:r>
        <w:rPr>
          <w:rFonts w:ascii="Arial" w:hAnsi="Arial" w:cs="Arial"/>
          <w:spacing w:val="80"/>
          <w:sz w:val="24"/>
          <w:szCs w:val="24"/>
        </w:rPr>
        <w:t xml:space="preserve"> </w:t>
      </w:r>
      <w:r>
        <w:rPr>
          <w:rFonts w:ascii="Arial" w:hAnsi="Arial" w:cs="Arial"/>
          <w:sz w:val="24"/>
          <w:szCs w:val="24"/>
        </w:rPr>
        <w:t>pembimbing</w:t>
      </w:r>
      <w:r>
        <w:rPr>
          <w:rFonts w:ascii="Arial" w:hAnsi="Arial" w:cs="Arial"/>
          <w:sz w:val="24"/>
          <w:szCs w:val="24"/>
        </w:rPr>
        <w:tab/>
      </w:r>
      <w:r>
        <w:rPr>
          <w:rFonts w:ascii="Arial" w:hAnsi="Arial" w:cs="Arial"/>
          <w:sz w:val="24"/>
          <w:szCs w:val="24"/>
        </w:rPr>
        <w:t>peserta</w:t>
      </w:r>
      <w:r>
        <w:rPr>
          <w:rFonts w:ascii="Arial" w:hAnsi="Arial" w:cs="Arial"/>
          <w:spacing w:val="80"/>
          <w:sz w:val="24"/>
          <w:szCs w:val="24"/>
        </w:rPr>
        <w:t xml:space="preserve"> </w:t>
      </w:r>
      <w:r>
        <w:rPr>
          <w:rFonts w:ascii="Arial" w:hAnsi="Arial" w:cs="Arial"/>
          <w:sz w:val="24"/>
          <w:szCs w:val="24"/>
        </w:rPr>
        <w:t>berdasarkan</w:t>
      </w:r>
      <w:r>
        <w:rPr>
          <w:rFonts w:ascii="Arial" w:hAnsi="Arial" w:cs="Arial"/>
          <w:spacing w:val="80"/>
          <w:sz w:val="24"/>
          <w:szCs w:val="24"/>
        </w:rPr>
        <w:t xml:space="preserve"> </w:t>
      </w:r>
      <w:r>
        <w:rPr>
          <w:rFonts w:ascii="Arial" w:hAnsi="Arial" w:cs="Arial"/>
          <w:sz w:val="24"/>
          <w:szCs w:val="24"/>
        </w:rPr>
        <w:t xml:space="preserve">sikap </w:t>
      </w:r>
      <w:r>
        <w:rPr>
          <w:rFonts w:ascii="Arial" w:hAnsi="Arial" w:cs="Arial"/>
          <w:spacing w:val="-2"/>
          <w:sz w:val="24"/>
          <w:szCs w:val="24"/>
        </w:rPr>
        <w:t>profesionalisme.</w:t>
      </w:r>
    </w:p>
    <w:p w14:paraId="163BBA3D">
      <w:pPr>
        <w:pStyle w:val="4"/>
        <w:widowControl w:val="0"/>
        <w:numPr>
          <w:ilvl w:val="1"/>
          <w:numId w:val="31"/>
        </w:numPr>
        <w:autoSpaceDE w:val="0"/>
        <w:autoSpaceDN w:val="0"/>
        <w:spacing w:after="0" w:line="360" w:lineRule="auto"/>
        <w:ind w:left="2410" w:right="-29" w:hanging="283"/>
        <w:contextualSpacing w:val="0"/>
        <w:jc w:val="both"/>
        <w:rPr>
          <w:rFonts w:ascii="Arial" w:hAnsi="Arial" w:cs="Arial"/>
          <w:sz w:val="24"/>
          <w:szCs w:val="24"/>
        </w:rPr>
      </w:pPr>
      <w:r>
        <w:rPr>
          <w:rFonts w:ascii="Arial" w:hAnsi="Arial" w:cs="Arial"/>
          <w:sz w:val="24"/>
          <w:szCs w:val="24"/>
        </w:rPr>
        <w:t>memberikan</w:t>
      </w:r>
      <w:r>
        <w:rPr>
          <w:rFonts w:ascii="Arial" w:hAnsi="Arial" w:cs="Arial"/>
          <w:spacing w:val="80"/>
          <w:sz w:val="24"/>
          <w:szCs w:val="24"/>
        </w:rPr>
        <w:t xml:space="preserve"> </w:t>
      </w:r>
      <w:r>
        <w:rPr>
          <w:rFonts w:ascii="Arial" w:hAnsi="Arial" w:cs="Arial"/>
          <w:sz w:val="24"/>
          <w:szCs w:val="24"/>
        </w:rPr>
        <w:t>dukungan</w:t>
      </w:r>
      <w:r>
        <w:rPr>
          <w:rFonts w:ascii="Arial" w:hAnsi="Arial" w:cs="Arial"/>
          <w:spacing w:val="80"/>
          <w:sz w:val="24"/>
          <w:szCs w:val="24"/>
        </w:rPr>
        <w:t xml:space="preserve"> </w:t>
      </w:r>
      <w:r>
        <w:rPr>
          <w:rFonts w:ascii="Arial" w:hAnsi="Arial" w:cs="Arial"/>
          <w:sz w:val="24"/>
          <w:szCs w:val="24"/>
        </w:rPr>
        <w:t>dan</w:t>
      </w:r>
      <w:r>
        <w:rPr>
          <w:rFonts w:ascii="Arial" w:hAnsi="Arial" w:cs="Arial"/>
          <w:spacing w:val="80"/>
          <w:sz w:val="24"/>
          <w:szCs w:val="24"/>
        </w:rPr>
        <w:t xml:space="preserve"> </w:t>
      </w:r>
      <w:r>
        <w:rPr>
          <w:rFonts w:ascii="Arial" w:hAnsi="Arial" w:cs="Arial"/>
          <w:sz w:val="24"/>
          <w:szCs w:val="24"/>
        </w:rPr>
        <w:t xml:space="preserve">bimbingan </w:t>
      </w:r>
      <w:r>
        <w:rPr>
          <w:rFonts w:ascii="Arial" w:hAnsi="Arial" w:cs="Arial"/>
          <w:spacing w:val="-2"/>
          <w:sz w:val="24"/>
          <w:szCs w:val="24"/>
        </w:rPr>
        <w:t xml:space="preserve">dalam menghadapi </w:t>
      </w:r>
      <w:r>
        <w:rPr>
          <w:rFonts w:ascii="Arial" w:hAnsi="Arial" w:cs="Arial"/>
          <w:sz w:val="24"/>
          <w:szCs w:val="24"/>
        </w:rPr>
        <w:t>kendala yang muncul selama proses implementasi berlangsung</w:t>
      </w:r>
    </w:p>
    <w:p w14:paraId="0C647494">
      <w:pPr>
        <w:pStyle w:val="7"/>
        <w:numPr>
          <w:ilvl w:val="0"/>
          <w:numId w:val="31"/>
        </w:numPr>
        <w:tabs>
          <w:tab w:val="left" w:pos="360"/>
          <w:tab w:val="left" w:pos="1818"/>
        </w:tabs>
        <w:ind w:left="1843" w:hanging="284"/>
        <w:rPr>
          <w:rFonts w:ascii="Arial" w:hAnsi="Arial" w:cs="Arial"/>
          <w:sz w:val="24"/>
          <w:szCs w:val="24"/>
        </w:rPr>
      </w:pPr>
      <w:bookmarkStart w:id="30" w:name="(2)_Pemimpin_Aksi_Perubahan_:"/>
      <w:bookmarkEnd w:id="30"/>
      <w:r>
        <w:rPr>
          <w:rFonts w:ascii="Arial" w:hAnsi="Arial" w:cs="Arial"/>
          <w:color w:val="auto"/>
          <w:sz w:val="24"/>
          <w:szCs w:val="24"/>
        </w:rPr>
        <w:t>Pemimpin</w:t>
      </w:r>
      <w:r>
        <w:rPr>
          <w:rFonts w:ascii="Arial" w:hAnsi="Arial" w:cs="Arial"/>
          <w:color w:val="auto"/>
          <w:spacing w:val="-5"/>
          <w:sz w:val="24"/>
          <w:szCs w:val="24"/>
        </w:rPr>
        <w:t xml:space="preserve"> </w:t>
      </w:r>
      <w:r>
        <w:rPr>
          <w:rFonts w:ascii="Arial" w:hAnsi="Arial" w:cs="Arial"/>
          <w:color w:val="auto"/>
          <w:sz w:val="24"/>
          <w:szCs w:val="24"/>
        </w:rPr>
        <w:t>Aksi</w:t>
      </w:r>
      <w:r>
        <w:rPr>
          <w:rFonts w:ascii="Arial" w:hAnsi="Arial" w:cs="Arial"/>
          <w:color w:val="auto"/>
          <w:spacing w:val="-3"/>
          <w:sz w:val="24"/>
          <w:szCs w:val="24"/>
        </w:rPr>
        <w:t xml:space="preserve"> </w:t>
      </w:r>
      <w:r>
        <w:rPr>
          <w:rFonts w:ascii="Arial" w:hAnsi="Arial" w:cs="Arial"/>
          <w:color w:val="auto"/>
          <w:sz w:val="24"/>
          <w:szCs w:val="24"/>
        </w:rPr>
        <w:t>Perubahan</w:t>
      </w:r>
      <w:r>
        <w:rPr>
          <w:rFonts w:ascii="Arial" w:hAnsi="Arial" w:cs="Arial"/>
          <w:color w:val="auto"/>
          <w:spacing w:val="-2"/>
          <w:sz w:val="24"/>
          <w:szCs w:val="24"/>
        </w:rPr>
        <w:t xml:space="preserve"> </w:t>
      </w:r>
      <w:r>
        <w:rPr>
          <w:rFonts w:ascii="Arial" w:hAnsi="Arial" w:cs="Arial"/>
          <w:spacing w:val="-10"/>
          <w:sz w:val="24"/>
          <w:szCs w:val="24"/>
        </w:rPr>
        <w:t>:</w:t>
      </w:r>
    </w:p>
    <w:p w14:paraId="04D91102">
      <w:pPr>
        <w:pStyle w:val="11"/>
        <w:rPr>
          <w:rFonts w:ascii="Arial" w:hAnsi="Arial" w:cs="Arial"/>
          <w:b/>
          <w:sz w:val="24"/>
          <w:szCs w:val="24"/>
        </w:rPr>
      </w:pPr>
    </w:p>
    <w:p w14:paraId="166E38E5">
      <w:pPr>
        <w:pStyle w:val="4"/>
        <w:widowControl w:val="0"/>
        <w:numPr>
          <w:ilvl w:val="1"/>
          <w:numId w:val="31"/>
        </w:numPr>
        <w:autoSpaceDE w:val="0"/>
        <w:autoSpaceDN w:val="0"/>
        <w:spacing w:after="0" w:line="360" w:lineRule="auto"/>
        <w:ind w:left="2410" w:right="-29" w:hanging="283"/>
        <w:contextualSpacing w:val="0"/>
        <w:jc w:val="both"/>
        <w:rPr>
          <w:rFonts w:ascii="Arial" w:hAnsi="Arial" w:cs="Arial"/>
          <w:sz w:val="24"/>
          <w:szCs w:val="24"/>
        </w:rPr>
      </w:pPr>
      <w:r>
        <w:rPr>
          <w:rFonts w:ascii="Arial" w:hAnsi="Arial" w:cs="Arial"/>
          <w:sz w:val="24"/>
          <w:szCs w:val="24"/>
        </w:rPr>
        <w:t xml:space="preserve">Melakukan eksekusi keseluruhan tahapan yang telah dirancang dalam </w:t>
      </w:r>
      <w:r>
        <w:rPr>
          <w:rFonts w:ascii="Arial" w:hAnsi="Arial" w:cs="Arial"/>
          <w:i/>
          <w:sz w:val="24"/>
          <w:szCs w:val="24"/>
        </w:rPr>
        <w:t xml:space="preserve">milestone </w:t>
      </w:r>
      <w:r>
        <w:rPr>
          <w:rFonts w:ascii="Arial" w:hAnsi="Arial" w:cs="Arial"/>
          <w:sz w:val="24"/>
          <w:szCs w:val="24"/>
        </w:rPr>
        <w:t>aksi perubahan</w:t>
      </w:r>
      <w:r>
        <w:rPr>
          <w:rFonts w:ascii="Arial" w:hAnsi="Arial" w:cs="Arial"/>
          <w:spacing w:val="40"/>
          <w:sz w:val="24"/>
          <w:szCs w:val="24"/>
        </w:rPr>
        <w:t xml:space="preserve"> </w:t>
      </w:r>
      <w:r>
        <w:rPr>
          <w:rFonts w:ascii="Arial" w:hAnsi="Arial" w:cs="Arial"/>
          <w:sz w:val="24"/>
          <w:szCs w:val="24"/>
        </w:rPr>
        <w:t>dengan mendayagunakan seluruh sumber daya yang dimiliki</w:t>
      </w:r>
    </w:p>
    <w:p w14:paraId="1D896164">
      <w:pPr>
        <w:pStyle w:val="4"/>
        <w:widowControl w:val="0"/>
        <w:numPr>
          <w:ilvl w:val="1"/>
          <w:numId w:val="31"/>
        </w:numPr>
        <w:autoSpaceDE w:val="0"/>
        <w:autoSpaceDN w:val="0"/>
        <w:spacing w:before="82" w:after="0" w:line="240" w:lineRule="auto"/>
        <w:ind w:left="2410" w:right="-29" w:hanging="283"/>
        <w:contextualSpacing w:val="0"/>
        <w:jc w:val="both"/>
        <w:rPr>
          <w:rFonts w:ascii="Arial" w:hAnsi="Arial" w:cs="Arial"/>
          <w:sz w:val="24"/>
          <w:szCs w:val="24"/>
        </w:rPr>
      </w:pPr>
      <w:r>
        <w:rPr>
          <w:rFonts w:ascii="Arial" w:hAnsi="Arial" w:cs="Arial"/>
          <w:sz w:val="24"/>
          <w:szCs w:val="24"/>
        </w:rPr>
        <w:t>Mengambil</w:t>
      </w:r>
      <w:r>
        <w:rPr>
          <w:rFonts w:ascii="Arial" w:hAnsi="Arial" w:cs="Arial"/>
          <w:spacing w:val="-7"/>
          <w:sz w:val="24"/>
          <w:szCs w:val="24"/>
        </w:rPr>
        <w:t xml:space="preserve"> </w:t>
      </w:r>
      <w:r>
        <w:rPr>
          <w:rFonts w:ascii="Arial" w:hAnsi="Arial" w:cs="Arial"/>
          <w:sz w:val="24"/>
          <w:szCs w:val="24"/>
        </w:rPr>
        <w:t>inisiatif</w:t>
      </w:r>
      <w:r>
        <w:rPr>
          <w:rFonts w:ascii="Arial" w:hAnsi="Arial" w:cs="Arial"/>
          <w:spacing w:val="-4"/>
          <w:sz w:val="24"/>
          <w:szCs w:val="24"/>
        </w:rPr>
        <w:t xml:space="preserve"> </w:t>
      </w:r>
      <w:r>
        <w:rPr>
          <w:rFonts w:ascii="Arial" w:hAnsi="Arial" w:cs="Arial"/>
          <w:sz w:val="24"/>
          <w:szCs w:val="24"/>
        </w:rPr>
        <w:t>dalam</w:t>
      </w:r>
      <w:r>
        <w:rPr>
          <w:rFonts w:ascii="Arial" w:hAnsi="Arial" w:cs="Arial"/>
          <w:spacing w:val="-4"/>
          <w:sz w:val="24"/>
          <w:szCs w:val="24"/>
        </w:rPr>
        <w:t xml:space="preserve"> </w:t>
      </w:r>
      <w:r>
        <w:rPr>
          <w:rFonts w:ascii="Arial" w:hAnsi="Arial" w:cs="Arial"/>
          <w:sz w:val="24"/>
          <w:szCs w:val="24"/>
        </w:rPr>
        <w:t>dialog</w:t>
      </w:r>
      <w:r>
        <w:rPr>
          <w:rFonts w:ascii="Arial" w:hAnsi="Arial" w:cs="Arial"/>
          <w:spacing w:val="-4"/>
          <w:sz w:val="24"/>
          <w:szCs w:val="24"/>
        </w:rPr>
        <w:t xml:space="preserve"> </w:t>
      </w:r>
      <w:r>
        <w:rPr>
          <w:rFonts w:ascii="Arial" w:hAnsi="Arial" w:cs="Arial"/>
          <w:sz w:val="24"/>
          <w:szCs w:val="24"/>
        </w:rPr>
        <w:t>dengan</w:t>
      </w:r>
      <w:r>
        <w:rPr>
          <w:rFonts w:ascii="Arial" w:hAnsi="Arial" w:cs="Arial"/>
          <w:spacing w:val="-5"/>
          <w:sz w:val="24"/>
          <w:szCs w:val="24"/>
        </w:rPr>
        <w:t xml:space="preserve"> </w:t>
      </w:r>
      <w:r>
        <w:rPr>
          <w:rFonts w:ascii="Arial" w:hAnsi="Arial" w:cs="Arial"/>
          <w:sz w:val="24"/>
          <w:szCs w:val="24"/>
        </w:rPr>
        <w:t>mentor</w:t>
      </w:r>
      <w:r>
        <w:rPr>
          <w:rFonts w:ascii="Arial" w:hAnsi="Arial" w:cs="Arial"/>
          <w:spacing w:val="-4"/>
          <w:sz w:val="24"/>
          <w:szCs w:val="24"/>
        </w:rPr>
        <w:t xml:space="preserve"> </w:t>
      </w:r>
      <w:r>
        <w:rPr>
          <w:rFonts w:ascii="Arial" w:hAnsi="Arial" w:cs="Arial"/>
          <w:sz w:val="24"/>
          <w:szCs w:val="24"/>
        </w:rPr>
        <w:t>dan</w:t>
      </w:r>
      <w:r>
        <w:rPr>
          <w:rFonts w:ascii="Arial" w:hAnsi="Arial" w:cs="Arial"/>
          <w:spacing w:val="-5"/>
          <w:sz w:val="24"/>
          <w:szCs w:val="24"/>
        </w:rPr>
        <w:t xml:space="preserve"> </w:t>
      </w:r>
      <w:r>
        <w:rPr>
          <w:rFonts w:ascii="Arial" w:hAnsi="Arial" w:cs="Arial"/>
          <w:spacing w:val="-2"/>
          <w:sz w:val="24"/>
          <w:szCs w:val="24"/>
        </w:rPr>
        <w:t>coach</w:t>
      </w:r>
    </w:p>
    <w:p w14:paraId="3A69F5A5">
      <w:pPr>
        <w:pStyle w:val="4"/>
        <w:widowControl w:val="0"/>
        <w:numPr>
          <w:ilvl w:val="1"/>
          <w:numId w:val="31"/>
        </w:numPr>
        <w:autoSpaceDE w:val="0"/>
        <w:autoSpaceDN w:val="0"/>
        <w:spacing w:before="137" w:after="0" w:line="360" w:lineRule="auto"/>
        <w:ind w:left="2410" w:right="-29" w:hanging="283"/>
        <w:contextualSpacing w:val="0"/>
        <w:jc w:val="both"/>
        <w:rPr>
          <w:rFonts w:ascii="Arial" w:hAnsi="Arial" w:cs="Arial"/>
          <w:sz w:val="24"/>
          <w:szCs w:val="24"/>
        </w:rPr>
      </w:pPr>
      <w:r>
        <w:rPr>
          <w:rFonts w:ascii="Arial" w:hAnsi="Arial" w:cs="Arial"/>
          <w:sz w:val="24"/>
          <w:szCs w:val="24"/>
        </w:rPr>
        <w:t>Menggerakkan seluruh elemen stakeholder terkait (internal dan eksternal)</w:t>
      </w:r>
      <w:r>
        <w:rPr>
          <w:rFonts w:ascii="Arial" w:hAnsi="Arial" w:cs="Arial"/>
          <w:spacing w:val="-13"/>
          <w:sz w:val="24"/>
          <w:szCs w:val="24"/>
        </w:rPr>
        <w:t xml:space="preserve"> </w:t>
      </w:r>
      <w:r>
        <w:rPr>
          <w:rFonts w:ascii="Arial" w:hAnsi="Arial" w:cs="Arial"/>
          <w:sz w:val="24"/>
          <w:szCs w:val="24"/>
        </w:rPr>
        <w:t>dalam</w:t>
      </w:r>
      <w:r>
        <w:rPr>
          <w:rFonts w:ascii="Arial" w:hAnsi="Arial" w:cs="Arial"/>
          <w:spacing w:val="-12"/>
          <w:sz w:val="24"/>
          <w:szCs w:val="24"/>
        </w:rPr>
        <w:t xml:space="preserve"> </w:t>
      </w:r>
      <w:r>
        <w:rPr>
          <w:rFonts w:ascii="Arial" w:hAnsi="Arial" w:cs="Arial"/>
          <w:sz w:val="24"/>
          <w:szCs w:val="24"/>
        </w:rPr>
        <w:t>mendukung</w:t>
      </w:r>
      <w:r>
        <w:rPr>
          <w:rFonts w:ascii="Arial" w:hAnsi="Arial" w:cs="Arial"/>
          <w:spacing w:val="-12"/>
          <w:sz w:val="24"/>
          <w:szCs w:val="24"/>
        </w:rPr>
        <w:t xml:space="preserve"> </w:t>
      </w:r>
      <w:r>
        <w:rPr>
          <w:rFonts w:ascii="Arial" w:hAnsi="Arial" w:cs="Arial"/>
          <w:sz w:val="24"/>
          <w:szCs w:val="24"/>
        </w:rPr>
        <w:t>keseluruhan</w:t>
      </w:r>
      <w:r>
        <w:rPr>
          <w:rFonts w:ascii="Arial" w:hAnsi="Arial" w:cs="Arial"/>
          <w:spacing w:val="-13"/>
          <w:sz w:val="24"/>
          <w:szCs w:val="24"/>
        </w:rPr>
        <w:t xml:space="preserve"> </w:t>
      </w:r>
      <w:r>
        <w:rPr>
          <w:rFonts w:ascii="Arial" w:hAnsi="Arial" w:cs="Arial"/>
          <w:sz w:val="24"/>
          <w:szCs w:val="24"/>
        </w:rPr>
        <w:t>tahapan</w:t>
      </w:r>
      <w:r>
        <w:rPr>
          <w:rFonts w:ascii="Arial" w:hAnsi="Arial" w:cs="Arial"/>
          <w:spacing w:val="-12"/>
          <w:sz w:val="24"/>
          <w:szCs w:val="24"/>
        </w:rPr>
        <w:t xml:space="preserve"> </w:t>
      </w:r>
      <w:r>
        <w:rPr>
          <w:rFonts w:ascii="Arial" w:hAnsi="Arial" w:cs="Arial"/>
          <w:sz w:val="24"/>
          <w:szCs w:val="24"/>
        </w:rPr>
        <w:t xml:space="preserve">implementasi </w:t>
      </w:r>
      <w:r>
        <w:rPr>
          <w:rFonts w:ascii="Arial" w:hAnsi="Arial" w:cs="Arial"/>
          <w:spacing w:val="-2"/>
          <w:sz w:val="24"/>
          <w:szCs w:val="24"/>
        </w:rPr>
        <w:t>perubahan</w:t>
      </w:r>
    </w:p>
    <w:p w14:paraId="0E019D40">
      <w:pPr>
        <w:pStyle w:val="7"/>
        <w:numPr>
          <w:ilvl w:val="0"/>
          <w:numId w:val="31"/>
        </w:numPr>
        <w:tabs>
          <w:tab w:val="left" w:pos="360"/>
          <w:tab w:val="left" w:pos="1818"/>
        </w:tabs>
        <w:ind w:left="2127" w:hanging="567"/>
        <w:rPr>
          <w:rFonts w:ascii="Arial" w:hAnsi="Arial" w:cs="Arial"/>
          <w:color w:val="auto"/>
          <w:sz w:val="24"/>
          <w:szCs w:val="24"/>
        </w:rPr>
      </w:pPr>
      <w:bookmarkStart w:id="31" w:name="(3)_Coach"/>
      <w:bookmarkEnd w:id="31"/>
      <w:r>
        <w:rPr>
          <w:rFonts w:ascii="Arial" w:hAnsi="Arial" w:cs="Arial"/>
          <w:color w:val="auto"/>
          <w:spacing w:val="-2"/>
          <w:sz w:val="24"/>
          <w:szCs w:val="24"/>
        </w:rPr>
        <w:t>Coach</w:t>
      </w:r>
    </w:p>
    <w:p w14:paraId="6EFA5FB6">
      <w:pPr>
        <w:pStyle w:val="4"/>
        <w:widowControl w:val="0"/>
        <w:numPr>
          <w:ilvl w:val="1"/>
          <w:numId w:val="31"/>
        </w:numPr>
        <w:tabs>
          <w:tab w:val="left" w:pos="2410"/>
        </w:tabs>
        <w:autoSpaceDE w:val="0"/>
        <w:autoSpaceDN w:val="0"/>
        <w:spacing w:before="138" w:after="0" w:line="360" w:lineRule="auto"/>
        <w:ind w:left="2410" w:right="-29" w:hanging="283"/>
        <w:contextualSpacing w:val="0"/>
        <w:jc w:val="both"/>
        <w:rPr>
          <w:rFonts w:ascii="Arial" w:hAnsi="Arial" w:cs="Arial"/>
          <w:sz w:val="24"/>
          <w:szCs w:val="24"/>
        </w:rPr>
      </w:pPr>
      <w:r>
        <w:rPr>
          <w:rFonts w:ascii="Arial" w:hAnsi="Arial" w:cs="Arial"/>
          <w:sz w:val="24"/>
          <w:szCs w:val="24"/>
        </w:rPr>
        <w:t>Melakukan monitoring dan kegiatan peserta selama tahap membangun komitmen bersama melalui media Teknologi Informasi (IT);</w:t>
      </w:r>
    </w:p>
    <w:p w14:paraId="1636C38E">
      <w:pPr>
        <w:pStyle w:val="4"/>
        <w:widowControl w:val="0"/>
        <w:numPr>
          <w:ilvl w:val="1"/>
          <w:numId w:val="31"/>
        </w:numPr>
        <w:tabs>
          <w:tab w:val="left" w:pos="2410"/>
        </w:tabs>
        <w:autoSpaceDE w:val="0"/>
        <w:autoSpaceDN w:val="0"/>
        <w:spacing w:after="0" w:line="360" w:lineRule="auto"/>
        <w:ind w:left="2410" w:right="-29" w:hanging="283"/>
        <w:contextualSpacing w:val="0"/>
        <w:jc w:val="both"/>
        <w:rPr>
          <w:rFonts w:ascii="Arial" w:hAnsi="Arial" w:cs="Arial"/>
          <w:sz w:val="24"/>
          <w:szCs w:val="24"/>
        </w:rPr>
      </w:pPr>
      <w:r>
        <w:rPr>
          <w:rFonts w:ascii="Arial" w:hAnsi="Arial" w:cs="Arial"/>
          <w:sz w:val="24"/>
          <w:szCs w:val="24"/>
        </w:rPr>
        <w:t>Melakukan intervensi bila peserta mengalami permasalahan selama tahapan membangun komitmen bersama;</w:t>
      </w:r>
    </w:p>
    <w:p w14:paraId="4DF8CA91">
      <w:pPr>
        <w:pStyle w:val="4"/>
        <w:widowControl w:val="0"/>
        <w:numPr>
          <w:ilvl w:val="1"/>
          <w:numId w:val="31"/>
        </w:numPr>
        <w:tabs>
          <w:tab w:val="left" w:pos="2410"/>
        </w:tabs>
        <w:autoSpaceDE w:val="0"/>
        <w:autoSpaceDN w:val="0"/>
        <w:spacing w:after="0" w:line="360" w:lineRule="auto"/>
        <w:ind w:left="2410" w:right="-29" w:hanging="283"/>
        <w:contextualSpacing w:val="0"/>
        <w:jc w:val="both"/>
        <w:rPr>
          <w:rFonts w:ascii="Arial" w:hAnsi="Arial" w:cs="Arial"/>
          <w:sz w:val="24"/>
          <w:szCs w:val="24"/>
        </w:rPr>
      </w:pPr>
      <w:r>
        <w:rPr>
          <w:rFonts w:ascii="Arial" w:hAnsi="Arial" w:cs="Arial"/>
          <w:sz w:val="24"/>
          <w:szCs w:val="24"/>
        </w:rPr>
        <w:t>Melakukan komunikasi dengan Mentor terkait kegiatan peserta selama tahap membangun komitmen bersama</w:t>
      </w:r>
    </w:p>
    <w:p w14:paraId="5C800E6A">
      <w:pPr>
        <w:pStyle w:val="7"/>
        <w:numPr>
          <w:ilvl w:val="0"/>
          <w:numId w:val="31"/>
        </w:numPr>
        <w:tabs>
          <w:tab w:val="left" w:pos="360"/>
          <w:tab w:val="left" w:pos="1818"/>
        </w:tabs>
        <w:ind w:left="2127" w:hanging="567"/>
        <w:rPr>
          <w:rFonts w:ascii="Arial" w:hAnsi="Arial" w:cs="Arial"/>
          <w:color w:val="auto"/>
          <w:sz w:val="24"/>
          <w:szCs w:val="24"/>
        </w:rPr>
      </w:pPr>
      <w:bookmarkStart w:id="32" w:name="(4)_Team_Efektif"/>
      <w:bookmarkEnd w:id="32"/>
      <w:r>
        <w:rPr>
          <w:rFonts w:ascii="Arial" w:hAnsi="Arial" w:cs="Arial"/>
          <w:color w:val="auto"/>
          <w:sz w:val="24"/>
          <w:szCs w:val="24"/>
        </w:rPr>
        <w:t>Team</w:t>
      </w:r>
      <w:r>
        <w:rPr>
          <w:rFonts w:ascii="Arial" w:hAnsi="Arial" w:cs="Arial"/>
          <w:color w:val="auto"/>
          <w:spacing w:val="-1"/>
          <w:sz w:val="24"/>
          <w:szCs w:val="24"/>
        </w:rPr>
        <w:t xml:space="preserve"> </w:t>
      </w:r>
      <w:r>
        <w:rPr>
          <w:rFonts w:ascii="Arial" w:hAnsi="Arial" w:cs="Arial"/>
          <w:color w:val="auto"/>
          <w:spacing w:val="-2"/>
          <w:sz w:val="24"/>
          <w:szCs w:val="24"/>
        </w:rPr>
        <w:t>Efektif</w:t>
      </w:r>
    </w:p>
    <w:p w14:paraId="37B5EE5F">
      <w:pPr>
        <w:pStyle w:val="4"/>
        <w:widowControl w:val="0"/>
        <w:numPr>
          <w:ilvl w:val="1"/>
          <w:numId w:val="31"/>
        </w:numPr>
        <w:autoSpaceDE w:val="0"/>
        <w:autoSpaceDN w:val="0"/>
        <w:spacing w:before="138" w:after="0" w:line="240" w:lineRule="auto"/>
        <w:ind w:left="2410" w:hanging="283"/>
        <w:contextualSpacing w:val="0"/>
        <w:jc w:val="both"/>
        <w:rPr>
          <w:rFonts w:ascii="Arial" w:hAnsi="Arial" w:cs="Arial"/>
          <w:sz w:val="24"/>
          <w:szCs w:val="24"/>
        </w:rPr>
      </w:pPr>
      <w:r>
        <w:rPr>
          <w:rFonts w:ascii="Arial" w:hAnsi="Arial" w:cs="Arial"/>
          <w:sz w:val="24"/>
          <w:szCs w:val="24"/>
        </w:rPr>
        <w:t>Melaksanakan</w:t>
      </w:r>
      <w:r>
        <w:rPr>
          <w:rFonts w:ascii="Arial" w:hAnsi="Arial" w:cs="Arial"/>
          <w:spacing w:val="-1"/>
          <w:sz w:val="24"/>
          <w:szCs w:val="24"/>
        </w:rPr>
        <w:t xml:space="preserve"> </w:t>
      </w:r>
      <w:r>
        <w:rPr>
          <w:rFonts w:ascii="Arial" w:hAnsi="Arial" w:cs="Arial"/>
          <w:sz w:val="24"/>
          <w:szCs w:val="24"/>
        </w:rPr>
        <w:t>fungsi</w:t>
      </w:r>
      <w:r>
        <w:rPr>
          <w:rFonts w:ascii="Arial" w:hAnsi="Arial" w:cs="Arial"/>
          <w:spacing w:val="-1"/>
          <w:sz w:val="24"/>
          <w:szCs w:val="24"/>
        </w:rPr>
        <w:t xml:space="preserve"> </w:t>
      </w:r>
      <w:r>
        <w:rPr>
          <w:rFonts w:ascii="Arial" w:hAnsi="Arial" w:cs="Arial"/>
          <w:spacing w:val="-2"/>
          <w:sz w:val="24"/>
          <w:szCs w:val="24"/>
        </w:rPr>
        <w:t>administrasi</w:t>
      </w:r>
    </w:p>
    <w:p w14:paraId="598681A2">
      <w:pPr>
        <w:pStyle w:val="4"/>
        <w:widowControl w:val="0"/>
        <w:numPr>
          <w:ilvl w:val="1"/>
          <w:numId w:val="31"/>
        </w:numPr>
        <w:autoSpaceDE w:val="0"/>
        <w:autoSpaceDN w:val="0"/>
        <w:spacing w:before="139" w:after="0" w:line="240" w:lineRule="auto"/>
        <w:ind w:left="2410" w:hanging="283"/>
        <w:contextualSpacing w:val="0"/>
        <w:jc w:val="both"/>
        <w:rPr>
          <w:rFonts w:ascii="Arial" w:hAnsi="Arial" w:cs="Arial"/>
          <w:sz w:val="24"/>
          <w:szCs w:val="24"/>
        </w:rPr>
      </w:pPr>
      <w:r>
        <w:rPr>
          <w:rFonts w:ascii="Arial" w:hAnsi="Arial" w:cs="Arial"/>
          <w:sz w:val="24"/>
          <w:szCs w:val="24"/>
        </w:rPr>
        <w:t>Melaksanakan</w:t>
      </w:r>
      <w:r>
        <w:rPr>
          <w:rFonts w:ascii="Arial" w:hAnsi="Arial" w:cs="Arial"/>
          <w:spacing w:val="-4"/>
          <w:sz w:val="24"/>
          <w:szCs w:val="24"/>
        </w:rPr>
        <w:t xml:space="preserve"> </w:t>
      </w:r>
      <w:r>
        <w:rPr>
          <w:rFonts w:ascii="Arial" w:hAnsi="Arial" w:cs="Arial"/>
          <w:sz w:val="24"/>
          <w:szCs w:val="24"/>
        </w:rPr>
        <w:t>koordinasi</w:t>
      </w:r>
      <w:r>
        <w:rPr>
          <w:rFonts w:ascii="Arial" w:hAnsi="Arial" w:cs="Arial"/>
          <w:spacing w:val="-2"/>
          <w:sz w:val="24"/>
          <w:szCs w:val="24"/>
        </w:rPr>
        <w:t xml:space="preserve"> </w:t>
      </w:r>
      <w:r>
        <w:rPr>
          <w:rFonts w:ascii="Arial" w:hAnsi="Arial" w:cs="Arial"/>
          <w:sz w:val="24"/>
          <w:szCs w:val="24"/>
        </w:rPr>
        <w:t>dengan</w:t>
      </w:r>
      <w:r>
        <w:rPr>
          <w:rFonts w:ascii="Arial" w:hAnsi="Arial" w:cs="Arial"/>
          <w:spacing w:val="-2"/>
          <w:sz w:val="24"/>
          <w:szCs w:val="24"/>
        </w:rPr>
        <w:t xml:space="preserve"> </w:t>
      </w:r>
      <w:r>
        <w:rPr>
          <w:rFonts w:ascii="Arial" w:hAnsi="Arial" w:cs="Arial"/>
          <w:sz w:val="24"/>
          <w:szCs w:val="24"/>
        </w:rPr>
        <w:t>stakeholder</w:t>
      </w:r>
      <w:r>
        <w:rPr>
          <w:rFonts w:ascii="Arial" w:hAnsi="Arial" w:cs="Arial"/>
          <w:spacing w:val="-2"/>
          <w:sz w:val="24"/>
          <w:szCs w:val="24"/>
        </w:rPr>
        <w:t xml:space="preserve"> terkait</w:t>
      </w:r>
    </w:p>
    <w:p w14:paraId="18281CDD">
      <w:pPr>
        <w:pStyle w:val="4"/>
        <w:widowControl w:val="0"/>
        <w:numPr>
          <w:ilvl w:val="1"/>
          <w:numId w:val="31"/>
        </w:numPr>
        <w:autoSpaceDE w:val="0"/>
        <w:autoSpaceDN w:val="0"/>
        <w:spacing w:before="138" w:after="0" w:line="240" w:lineRule="auto"/>
        <w:ind w:left="2410" w:hanging="283"/>
        <w:contextualSpacing w:val="0"/>
        <w:jc w:val="both"/>
        <w:rPr>
          <w:rFonts w:ascii="Arial" w:hAnsi="Arial" w:cs="Arial"/>
          <w:sz w:val="24"/>
          <w:szCs w:val="24"/>
        </w:rPr>
      </w:pPr>
      <w:r>
        <w:rPr>
          <w:rFonts w:ascii="Arial" w:hAnsi="Arial" w:cs="Arial"/>
          <w:sz w:val="24"/>
          <w:szCs w:val="24"/>
        </w:rPr>
        <w:t>Menyediakan</w:t>
      </w:r>
      <w:r>
        <w:rPr>
          <w:rFonts w:ascii="Arial" w:hAnsi="Arial" w:cs="Arial"/>
          <w:spacing w:val="-4"/>
          <w:sz w:val="24"/>
          <w:szCs w:val="24"/>
        </w:rPr>
        <w:t xml:space="preserve"> </w:t>
      </w:r>
      <w:r>
        <w:rPr>
          <w:rFonts w:ascii="Arial" w:hAnsi="Arial" w:cs="Arial"/>
          <w:spacing w:val="-2"/>
          <w:sz w:val="24"/>
          <w:szCs w:val="24"/>
        </w:rPr>
        <w:t>data/informasi</w:t>
      </w:r>
    </w:p>
    <w:p w14:paraId="55E80B2C">
      <w:pPr>
        <w:pStyle w:val="4"/>
        <w:widowControl w:val="0"/>
        <w:numPr>
          <w:ilvl w:val="1"/>
          <w:numId w:val="31"/>
        </w:numPr>
        <w:autoSpaceDE w:val="0"/>
        <w:autoSpaceDN w:val="0"/>
        <w:spacing w:before="138" w:after="0" w:line="240" w:lineRule="auto"/>
        <w:ind w:left="2410" w:hanging="283"/>
        <w:contextualSpacing w:val="0"/>
        <w:jc w:val="both"/>
        <w:rPr>
          <w:rFonts w:ascii="Arial" w:hAnsi="Arial" w:cs="Arial"/>
          <w:sz w:val="24"/>
          <w:szCs w:val="24"/>
        </w:rPr>
      </w:pPr>
      <w:r>
        <w:rPr>
          <w:rFonts w:ascii="Arial" w:hAnsi="Arial" w:cs="Arial"/>
          <w:sz w:val="24"/>
          <w:szCs w:val="24"/>
        </w:rPr>
        <w:t>Melaporkan</w:t>
      </w:r>
      <w:r>
        <w:rPr>
          <w:rFonts w:ascii="Arial" w:hAnsi="Arial" w:cs="Arial"/>
          <w:spacing w:val="-3"/>
          <w:sz w:val="24"/>
          <w:szCs w:val="24"/>
        </w:rPr>
        <w:t xml:space="preserve"> </w:t>
      </w:r>
      <w:r>
        <w:rPr>
          <w:rFonts w:ascii="Arial" w:hAnsi="Arial" w:cs="Arial"/>
          <w:sz w:val="24"/>
          <w:szCs w:val="24"/>
        </w:rPr>
        <w:t>pelaksanaan</w:t>
      </w:r>
      <w:r>
        <w:rPr>
          <w:rFonts w:ascii="Arial" w:hAnsi="Arial" w:cs="Arial"/>
          <w:spacing w:val="-3"/>
          <w:sz w:val="24"/>
          <w:szCs w:val="24"/>
        </w:rPr>
        <w:t xml:space="preserve"> </w:t>
      </w:r>
      <w:r>
        <w:rPr>
          <w:rFonts w:ascii="Arial" w:hAnsi="Arial" w:cs="Arial"/>
          <w:sz w:val="24"/>
          <w:szCs w:val="24"/>
        </w:rPr>
        <w:t>kegiatan</w:t>
      </w:r>
      <w:r>
        <w:rPr>
          <w:rFonts w:ascii="Arial" w:hAnsi="Arial" w:cs="Arial"/>
          <w:spacing w:val="-3"/>
          <w:sz w:val="24"/>
          <w:szCs w:val="24"/>
        </w:rPr>
        <w:t xml:space="preserve"> </w:t>
      </w:r>
      <w:r>
        <w:rPr>
          <w:rFonts w:ascii="Arial" w:hAnsi="Arial" w:cs="Arial"/>
          <w:sz w:val="24"/>
          <w:szCs w:val="24"/>
        </w:rPr>
        <w:t>kepada</w:t>
      </w:r>
      <w:r>
        <w:rPr>
          <w:rFonts w:ascii="Arial" w:hAnsi="Arial" w:cs="Arial"/>
          <w:spacing w:val="-2"/>
          <w:sz w:val="24"/>
          <w:szCs w:val="24"/>
        </w:rPr>
        <w:t xml:space="preserve"> </w:t>
      </w:r>
      <w:r>
        <w:rPr>
          <w:rFonts w:ascii="Arial" w:hAnsi="Arial" w:cs="Arial"/>
          <w:sz w:val="24"/>
          <w:szCs w:val="24"/>
        </w:rPr>
        <w:t>Project</w:t>
      </w:r>
      <w:r>
        <w:rPr>
          <w:rFonts w:ascii="Arial" w:hAnsi="Arial" w:cs="Arial"/>
          <w:spacing w:val="-1"/>
          <w:sz w:val="24"/>
          <w:szCs w:val="24"/>
        </w:rPr>
        <w:t xml:space="preserve"> </w:t>
      </w:r>
      <w:r>
        <w:rPr>
          <w:rFonts w:ascii="Arial" w:hAnsi="Arial" w:cs="Arial"/>
          <w:spacing w:val="-2"/>
          <w:sz w:val="24"/>
          <w:szCs w:val="24"/>
        </w:rPr>
        <w:t>Leader</w:t>
      </w:r>
    </w:p>
    <w:p w14:paraId="6D0B5555">
      <w:pPr>
        <w:pStyle w:val="4"/>
        <w:tabs>
          <w:tab w:val="left" w:pos="851"/>
        </w:tabs>
        <w:spacing w:after="0" w:line="360" w:lineRule="auto"/>
        <w:ind w:left="1560"/>
        <w:rPr>
          <w:rFonts w:ascii="Arial" w:hAnsi="Arial" w:cs="Arial"/>
          <w:sz w:val="24"/>
          <w:szCs w:val="24"/>
          <w:lang w:val="fi-FI"/>
        </w:rPr>
      </w:pPr>
    </w:p>
    <w:p w14:paraId="4CE9A83C">
      <w:pPr>
        <w:pStyle w:val="5"/>
        <w:numPr>
          <w:ilvl w:val="0"/>
          <w:numId w:val="29"/>
        </w:numPr>
        <w:tabs>
          <w:tab w:val="clear" w:pos="720"/>
        </w:tabs>
        <w:ind w:left="1560"/>
        <w:rPr>
          <w:b/>
          <w:bCs w:val="0"/>
        </w:rPr>
      </w:pPr>
      <w:bookmarkStart w:id="33" w:name="_Toc201743127"/>
      <w:r>
        <w:rPr>
          <w:b/>
          <w:bCs w:val="0"/>
        </w:rPr>
        <w:t>Manajemen Resiko</w:t>
      </w:r>
      <w:bookmarkEnd w:id="33"/>
    </w:p>
    <w:p w14:paraId="1F302E67">
      <w:pPr>
        <w:pStyle w:val="4"/>
        <w:spacing w:before="100" w:beforeAutospacing="1" w:after="120" w:line="360" w:lineRule="auto"/>
        <w:ind w:left="1560"/>
        <w:jc w:val="both"/>
        <w:rPr>
          <w:rFonts w:ascii="Arial" w:hAnsi="Arial" w:eastAsia="Times New Roman" w:cs="Arial"/>
          <w:sz w:val="24"/>
          <w:szCs w:val="24"/>
        </w:rPr>
      </w:pPr>
      <w:r>
        <w:rPr>
          <w:rFonts w:ascii="Arial" w:hAnsi="Arial" w:eastAsia="Times New Roman" w:cs="Arial"/>
          <w:sz w:val="24"/>
          <w:szCs w:val="24"/>
        </w:rPr>
        <w:t>Manajemen risiko pada kegiatan optimalisasi pemungutan Pajak Bumi dan Bangunan (PBB) bertujuan untuk mengidentifikasi potensi hambatan yang dapat mengganggu kelancaran implementasi program serta menyusun strategi pengendalian guna meminimalisir dampaknya. Risiko dianalisis berdasarkan kemungkinan terjadinya, dampak yang ditimbulkan, dan strategi pengendalian yang dapat diterapkan.</w:t>
      </w:r>
    </w:p>
    <w:p w14:paraId="43E18118">
      <w:pPr>
        <w:pStyle w:val="12"/>
        <w:jc w:val="center"/>
        <w:rPr>
          <w:rFonts w:ascii="Arial" w:hAnsi="Arial" w:eastAsia="Times New Roman" w:cs="Arial"/>
          <w:i w:val="0"/>
          <w:iCs w:val="0"/>
          <w:color w:val="auto"/>
          <w:sz w:val="24"/>
          <w:szCs w:val="24"/>
        </w:rPr>
      </w:pPr>
      <w:bookmarkStart w:id="34" w:name="_Toc201486877"/>
      <w:r>
        <w:rPr>
          <w:rFonts w:ascii="Arial" w:hAnsi="Arial" w:cs="Arial"/>
          <w:i w:val="0"/>
          <w:iCs w:val="0"/>
          <w:color w:val="auto"/>
          <w:sz w:val="24"/>
          <w:szCs w:val="24"/>
        </w:rPr>
        <w:t xml:space="preserve">Tabel 1.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Tabel_1.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6</w:t>
      </w:r>
      <w:r>
        <w:rPr>
          <w:rFonts w:ascii="Arial" w:hAnsi="Arial" w:cs="Arial"/>
          <w:i w:val="0"/>
          <w:iCs w:val="0"/>
          <w:color w:val="auto"/>
          <w:sz w:val="24"/>
          <w:szCs w:val="24"/>
        </w:rPr>
        <w:fldChar w:fldCharType="end"/>
      </w:r>
      <w:r>
        <w:rPr>
          <w:rFonts w:ascii="Arial" w:hAnsi="Arial" w:cs="Arial"/>
          <w:i w:val="0"/>
          <w:iCs w:val="0"/>
          <w:color w:val="auto"/>
          <w:sz w:val="24"/>
          <w:szCs w:val="24"/>
        </w:rPr>
        <w:t>. Manajemen Risiko</w:t>
      </w:r>
      <w:bookmarkEnd w:id="34"/>
    </w:p>
    <w:tbl>
      <w:tblPr>
        <w:tblStyle w:val="10"/>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419"/>
        <w:gridCol w:w="1752"/>
        <w:gridCol w:w="2080"/>
        <w:gridCol w:w="1967"/>
        <w:gridCol w:w="2680"/>
      </w:tblGrid>
      <w:tr w14:paraId="78BE2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blCellSpacing w:w="15" w:type="dxa"/>
        </w:trPr>
        <w:tc>
          <w:tcPr>
            <w:tcW w:w="0" w:type="auto"/>
            <w:shd w:val="clear" w:color="auto" w:fill="D8D8D8" w:themeFill="background1" w:themeFillShade="D9"/>
            <w:vAlign w:val="center"/>
          </w:tcPr>
          <w:p w14:paraId="04236503">
            <w:pP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No.</w:t>
            </w:r>
          </w:p>
        </w:tc>
        <w:tc>
          <w:tcPr>
            <w:tcW w:w="0" w:type="auto"/>
            <w:shd w:val="clear" w:color="auto" w:fill="D8D8D8" w:themeFill="background1" w:themeFillShade="D9"/>
            <w:vAlign w:val="center"/>
          </w:tcPr>
          <w:p w14:paraId="5CE6D132">
            <w:pP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Kegiatan dalam Milestone</w:t>
            </w:r>
          </w:p>
        </w:tc>
        <w:tc>
          <w:tcPr>
            <w:tcW w:w="0" w:type="auto"/>
            <w:shd w:val="clear" w:color="auto" w:fill="D8D8D8" w:themeFill="background1" w:themeFillShade="D9"/>
            <w:vAlign w:val="center"/>
          </w:tcPr>
          <w:p w14:paraId="1DF45258">
            <w:pP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Kemungkinan Risiko</w:t>
            </w:r>
          </w:p>
        </w:tc>
        <w:tc>
          <w:tcPr>
            <w:tcW w:w="0" w:type="auto"/>
            <w:shd w:val="clear" w:color="auto" w:fill="D8D8D8" w:themeFill="background1" w:themeFillShade="D9"/>
            <w:vAlign w:val="center"/>
          </w:tcPr>
          <w:p w14:paraId="4107B204">
            <w:pP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Dampak Risiko</w:t>
            </w:r>
          </w:p>
        </w:tc>
        <w:tc>
          <w:tcPr>
            <w:tcW w:w="0" w:type="auto"/>
            <w:shd w:val="clear" w:color="auto" w:fill="D8D8D8" w:themeFill="background1" w:themeFillShade="D9"/>
            <w:vAlign w:val="center"/>
          </w:tcPr>
          <w:p w14:paraId="5F451832">
            <w:pP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Strategi Pengendalian Risiko</w:t>
            </w:r>
          </w:p>
        </w:tc>
      </w:tr>
      <w:tr w14:paraId="3D0B7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30F9CB32">
            <w:pPr>
              <w:spacing w:after="0" w:line="240" w:lineRule="auto"/>
              <w:rPr>
                <w:rFonts w:ascii="Times New Roman" w:hAnsi="Times New Roman" w:eastAsia="Times New Roman" w:cs="Times New Roman"/>
              </w:rPr>
            </w:pPr>
            <w:r>
              <w:rPr>
                <w:rFonts w:ascii="Times New Roman" w:hAnsi="Times New Roman" w:eastAsia="Times New Roman" w:cs="Times New Roman"/>
              </w:rPr>
              <w:t>1.</w:t>
            </w:r>
          </w:p>
        </w:tc>
        <w:tc>
          <w:tcPr>
            <w:tcW w:w="0" w:type="auto"/>
            <w:vAlign w:val="center"/>
          </w:tcPr>
          <w:p w14:paraId="79F51859">
            <w:pPr>
              <w:spacing w:after="0" w:line="240" w:lineRule="auto"/>
              <w:rPr>
                <w:rFonts w:ascii="Arial" w:hAnsi="Arial" w:eastAsia="Times New Roman" w:cs="Arial"/>
                <w:lang w:val="fi-FI"/>
              </w:rPr>
            </w:pPr>
            <w:r>
              <w:rPr>
                <w:rFonts w:ascii="Arial" w:hAnsi="Arial" w:eastAsia="Times New Roman" w:cs="Arial"/>
                <w:lang w:val="fi-FI"/>
              </w:rPr>
              <w:t>Sosialisasi program ke perangkat desa dan masyarakat</w:t>
            </w:r>
          </w:p>
        </w:tc>
        <w:tc>
          <w:tcPr>
            <w:tcW w:w="0" w:type="auto"/>
            <w:vAlign w:val="center"/>
          </w:tcPr>
          <w:p w14:paraId="4AB410B5">
            <w:pPr>
              <w:spacing w:after="0" w:line="240" w:lineRule="auto"/>
              <w:rPr>
                <w:rFonts w:ascii="Arial" w:hAnsi="Arial" w:eastAsia="Times New Roman" w:cs="Arial"/>
                <w:lang w:val="fi-FI"/>
              </w:rPr>
            </w:pPr>
            <w:r>
              <w:rPr>
                <w:rFonts w:ascii="Arial" w:hAnsi="Arial" w:eastAsia="Times New Roman" w:cs="Arial"/>
                <w:lang w:val="fi-FI"/>
              </w:rPr>
              <w:t>Kurangnya partisipasi peserta karena ketidaktahuan atau ketidakpedulian</w:t>
            </w:r>
          </w:p>
        </w:tc>
        <w:tc>
          <w:tcPr>
            <w:tcW w:w="0" w:type="auto"/>
            <w:vAlign w:val="center"/>
          </w:tcPr>
          <w:p w14:paraId="78F1CBB0">
            <w:pPr>
              <w:spacing w:after="0" w:line="240" w:lineRule="auto"/>
              <w:rPr>
                <w:rFonts w:ascii="Arial" w:hAnsi="Arial" w:eastAsia="Times New Roman" w:cs="Arial"/>
              </w:rPr>
            </w:pPr>
            <w:r>
              <w:rPr>
                <w:rFonts w:ascii="Arial" w:hAnsi="Arial" w:eastAsia="Times New Roman" w:cs="Arial"/>
              </w:rPr>
              <w:t>Sosialisasi tidak efektif dan pesan tidak tersampaikan dengan baik</w:t>
            </w:r>
          </w:p>
        </w:tc>
        <w:tc>
          <w:tcPr>
            <w:tcW w:w="0" w:type="auto"/>
            <w:vAlign w:val="center"/>
          </w:tcPr>
          <w:p w14:paraId="6F201A44">
            <w:pPr>
              <w:spacing w:after="0" w:line="240" w:lineRule="auto"/>
              <w:jc w:val="both"/>
              <w:rPr>
                <w:rFonts w:ascii="Arial" w:hAnsi="Arial" w:eastAsia="Times New Roman" w:cs="Arial"/>
              </w:rPr>
            </w:pPr>
            <w:r>
              <w:rPr>
                <w:rFonts w:ascii="Arial" w:hAnsi="Arial" w:eastAsia="Times New Roman" w:cs="Arial"/>
              </w:rPr>
              <w:t>Melibatkan tokoh masyarakat, RT/RW, dan pendamping desa sebagai penggerak lokal; gunakan pendekatan partisipatif dan media yang sesuai</w:t>
            </w:r>
          </w:p>
          <w:p w14:paraId="3D9CA24E">
            <w:pPr>
              <w:spacing w:after="0" w:line="240" w:lineRule="auto"/>
              <w:jc w:val="both"/>
              <w:rPr>
                <w:rFonts w:ascii="Arial" w:hAnsi="Arial" w:eastAsia="Times New Roman" w:cs="Arial"/>
              </w:rPr>
            </w:pPr>
          </w:p>
        </w:tc>
      </w:tr>
      <w:tr w14:paraId="20724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7AFD4DC6">
            <w:pPr>
              <w:spacing w:after="0" w:line="240" w:lineRule="auto"/>
              <w:rPr>
                <w:rFonts w:ascii="Times New Roman" w:hAnsi="Times New Roman" w:eastAsia="Times New Roman" w:cs="Times New Roman"/>
              </w:rPr>
            </w:pPr>
            <w:r>
              <w:rPr>
                <w:rFonts w:ascii="Times New Roman" w:hAnsi="Times New Roman" w:eastAsia="Times New Roman" w:cs="Times New Roman"/>
              </w:rPr>
              <w:t>2.</w:t>
            </w:r>
          </w:p>
        </w:tc>
        <w:tc>
          <w:tcPr>
            <w:tcW w:w="0" w:type="auto"/>
            <w:vAlign w:val="center"/>
          </w:tcPr>
          <w:p w14:paraId="629D9266">
            <w:pPr>
              <w:spacing w:after="0" w:line="240" w:lineRule="auto"/>
              <w:rPr>
                <w:rFonts w:ascii="Arial" w:hAnsi="Arial" w:eastAsia="Times New Roman" w:cs="Arial"/>
              </w:rPr>
            </w:pPr>
            <w:r>
              <w:rPr>
                <w:rFonts w:ascii="Arial" w:hAnsi="Arial" w:eastAsia="Times New Roman" w:cs="Arial"/>
              </w:rPr>
              <w:t>Pendataan ulang wajib pajak</w:t>
            </w:r>
          </w:p>
        </w:tc>
        <w:tc>
          <w:tcPr>
            <w:tcW w:w="0" w:type="auto"/>
            <w:vAlign w:val="center"/>
          </w:tcPr>
          <w:p w14:paraId="52063B6E">
            <w:pPr>
              <w:spacing w:after="0" w:line="240" w:lineRule="auto"/>
              <w:rPr>
                <w:rFonts w:ascii="Arial" w:hAnsi="Arial" w:eastAsia="Times New Roman" w:cs="Arial"/>
              </w:rPr>
            </w:pPr>
            <w:r>
              <w:rPr>
                <w:rFonts w:ascii="Arial" w:hAnsi="Arial" w:eastAsia="Times New Roman" w:cs="Arial"/>
              </w:rPr>
              <w:t>Data tidak akurat akibat keterbatasan sumber daya atau informasi</w:t>
            </w:r>
          </w:p>
        </w:tc>
        <w:tc>
          <w:tcPr>
            <w:tcW w:w="0" w:type="auto"/>
            <w:vAlign w:val="center"/>
          </w:tcPr>
          <w:p w14:paraId="5422C5C6">
            <w:pPr>
              <w:spacing w:after="0" w:line="240" w:lineRule="auto"/>
              <w:rPr>
                <w:rFonts w:ascii="Arial" w:hAnsi="Arial" w:eastAsia="Times New Roman" w:cs="Arial"/>
                <w:lang w:val="fi-FI"/>
              </w:rPr>
            </w:pPr>
            <w:r>
              <w:rPr>
                <w:rFonts w:ascii="Arial" w:hAnsi="Arial" w:eastAsia="Times New Roman" w:cs="Arial"/>
                <w:lang w:val="fi-FI"/>
              </w:rPr>
              <w:t>Terjadi kesalahan dalam target pemungutan PBB</w:t>
            </w:r>
          </w:p>
        </w:tc>
        <w:tc>
          <w:tcPr>
            <w:tcW w:w="0" w:type="auto"/>
            <w:vAlign w:val="center"/>
          </w:tcPr>
          <w:p w14:paraId="550A1C76">
            <w:pPr>
              <w:spacing w:after="0" w:line="240" w:lineRule="auto"/>
              <w:jc w:val="both"/>
              <w:rPr>
                <w:rFonts w:ascii="Arial" w:hAnsi="Arial" w:eastAsia="Times New Roman" w:cs="Arial"/>
                <w:lang w:val="fi-FI"/>
              </w:rPr>
            </w:pPr>
            <w:r>
              <w:rPr>
                <w:rFonts w:ascii="Arial" w:hAnsi="Arial" w:eastAsia="Times New Roman" w:cs="Arial"/>
                <w:lang w:val="fi-FI"/>
              </w:rPr>
              <w:t>Libatkan perangkat desa dan RT/RW yang memahami kondisi wilayah; validasi data secara berkala</w:t>
            </w:r>
          </w:p>
          <w:p w14:paraId="7FF2CB68">
            <w:pPr>
              <w:spacing w:after="0" w:line="240" w:lineRule="auto"/>
              <w:rPr>
                <w:rFonts w:ascii="Arial" w:hAnsi="Arial" w:eastAsia="Times New Roman" w:cs="Arial"/>
                <w:lang w:val="fi-FI"/>
              </w:rPr>
            </w:pPr>
          </w:p>
        </w:tc>
      </w:tr>
      <w:tr w14:paraId="36168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5C3064EE">
            <w:pPr>
              <w:spacing w:after="0" w:line="240" w:lineRule="auto"/>
              <w:rPr>
                <w:rFonts w:ascii="Times New Roman" w:hAnsi="Times New Roman" w:eastAsia="Times New Roman" w:cs="Times New Roman"/>
              </w:rPr>
            </w:pPr>
            <w:r>
              <w:rPr>
                <w:rFonts w:ascii="Times New Roman" w:hAnsi="Times New Roman" w:eastAsia="Times New Roman" w:cs="Times New Roman"/>
              </w:rPr>
              <w:t>3.</w:t>
            </w:r>
          </w:p>
        </w:tc>
        <w:tc>
          <w:tcPr>
            <w:tcW w:w="0" w:type="auto"/>
            <w:vAlign w:val="center"/>
          </w:tcPr>
          <w:p w14:paraId="479CF872">
            <w:pPr>
              <w:spacing w:after="0" w:line="240" w:lineRule="auto"/>
              <w:rPr>
                <w:rFonts w:ascii="Arial" w:hAnsi="Arial" w:eastAsia="Times New Roman" w:cs="Arial"/>
              </w:rPr>
            </w:pPr>
            <w:r>
              <w:rPr>
                <w:rFonts w:ascii="Arial" w:hAnsi="Arial" w:eastAsia="Times New Roman" w:cs="Arial"/>
              </w:rPr>
              <w:t>Pengiriman SPPT dan surat imbauan</w:t>
            </w:r>
          </w:p>
        </w:tc>
        <w:tc>
          <w:tcPr>
            <w:tcW w:w="0" w:type="auto"/>
            <w:vAlign w:val="center"/>
          </w:tcPr>
          <w:p w14:paraId="6BF3FC29">
            <w:pPr>
              <w:spacing w:after="0" w:line="240" w:lineRule="auto"/>
              <w:rPr>
                <w:rFonts w:ascii="Arial" w:hAnsi="Arial" w:eastAsia="Times New Roman" w:cs="Arial"/>
              </w:rPr>
            </w:pPr>
            <w:r>
              <w:rPr>
                <w:rFonts w:ascii="Arial" w:hAnsi="Arial" w:eastAsia="Times New Roman" w:cs="Arial"/>
              </w:rPr>
              <w:t>Keterlambatan distribusi atau tidak sampai ke wajib pajak</w:t>
            </w:r>
          </w:p>
        </w:tc>
        <w:tc>
          <w:tcPr>
            <w:tcW w:w="0" w:type="auto"/>
            <w:vAlign w:val="center"/>
          </w:tcPr>
          <w:p w14:paraId="0A1DAD6E">
            <w:pPr>
              <w:spacing w:after="0" w:line="240" w:lineRule="auto"/>
              <w:rPr>
                <w:rFonts w:ascii="Arial" w:hAnsi="Arial" w:eastAsia="Times New Roman" w:cs="Arial"/>
              </w:rPr>
            </w:pPr>
            <w:r>
              <w:rPr>
                <w:rFonts w:ascii="Arial" w:hAnsi="Arial" w:eastAsia="Times New Roman" w:cs="Arial"/>
              </w:rPr>
              <w:t>Pembayaran PBB tidak tepat waktu atau tidak dilakukan</w:t>
            </w:r>
          </w:p>
        </w:tc>
        <w:tc>
          <w:tcPr>
            <w:tcW w:w="0" w:type="auto"/>
            <w:vAlign w:val="center"/>
          </w:tcPr>
          <w:p w14:paraId="2F93043E">
            <w:pPr>
              <w:spacing w:after="0" w:line="240" w:lineRule="auto"/>
              <w:jc w:val="both"/>
              <w:rPr>
                <w:rFonts w:ascii="Arial" w:hAnsi="Arial" w:eastAsia="Times New Roman" w:cs="Arial"/>
              </w:rPr>
            </w:pPr>
            <w:r>
              <w:rPr>
                <w:rFonts w:ascii="Arial" w:hAnsi="Arial" w:eastAsia="Times New Roman" w:cs="Arial"/>
              </w:rPr>
              <w:t>Optimalkan peran RT/RW dan perangkat desa dalam pendistribusian; buat sistem pelaporan penerimaan surat</w:t>
            </w:r>
          </w:p>
        </w:tc>
      </w:tr>
      <w:tr w14:paraId="6FCC2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19A9B2F0">
            <w:pPr>
              <w:spacing w:after="0" w:line="240" w:lineRule="auto"/>
              <w:rPr>
                <w:rFonts w:ascii="Times New Roman" w:hAnsi="Times New Roman" w:eastAsia="Times New Roman" w:cs="Times New Roman"/>
              </w:rPr>
            </w:pPr>
            <w:r>
              <w:rPr>
                <w:rFonts w:ascii="Times New Roman" w:hAnsi="Times New Roman" w:eastAsia="Times New Roman" w:cs="Times New Roman"/>
              </w:rPr>
              <w:t>4.</w:t>
            </w:r>
          </w:p>
        </w:tc>
        <w:tc>
          <w:tcPr>
            <w:tcW w:w="0" w:type="auto"/>
            <w:vAlign w:val="center"/>
          </w:tcPr>
          <w:p w14:paraId="1E425A6F">
            <w:pPr>
              <w:spacing w:after="0" w:line="240" w:lineRule="auto"/>
              <w:rPr>
                <w:rFonts w:ascii="Arial" w:hAnsi="Arial" w:eastAsia="Times New Roman" w:cs="Arial"/>
              </w:rPr>
            </w:pPr>
            <w:r>
              <w:rPr>
                <w:rFonts w:ascii="Arial" w:hAnsi="Arial" w:eastAsia="Times New Roman" w:cs="Arial"/>
              </w:rPr>
              <w:t>Pelaksanaan monitoring dan evaluasi</w:t>
            </w:r>
          </w:p>
        </w:tc>
        <w:tc>
          <w:tcPr>
            <w:tcW w:w="0" w:type="auto"/>
            <w:vAlign w:val="center"/>
          </w:tcPr>
          <w:p w14:paraId="72942578">
            <w:pPr>
              <w:spacing w:after="0" w:line="240" w:lineRule="auto"/>
              <w:rPr>
                <w:rFonts w:ascii="Arial" w:hAnsi="Arial" w:eastAsia="Times New Roman" w:cs="Arial"/>
              </w:rPr>
            </w:pPr>
            <w:r>
              <w:rPr>
                <w:rFonts w:ascii="Arial" w:hAnsi="Arial" w:eastAsia="Times New Roman" w:cs="Arial"/>
              </w:rPr>
              <w:t>Kurangnya koordinasi antar stakeholder</w:t>
            </w:r>
          </w:p>
        </w:tc>
        <w:tc>
          <w:tcPr>
            <w:tcW w:w="0" w:type="auto"/>
            <w:vAlign w:val="center"/>
          </w:tcPr>
          <w:p w14:paraId="386E61EF">
            <w:pPr>
              <w:spacing w:after="0" w:line="240" w:lineRule="auto"/>
              <w:rPr>
                <w:rFonts w:ascii="Arial" w:hAnsi="Arial" w:eastAsia="Times New Roman" w:cs="Arial"/>
                <w:lang w:val="fi-FI"/>
              </w:rPr>
            </w:pPr>
            <w:r>
              <w:rPr>
                <w:rFonts w:ascii="Arial" w:hAnsi="Arial" w:eastAsia="Times New Roman" w:cs="Arial"/>
                <w:lang w:val="fi-FI"/>
              </w:rPr>
              <w:t>Tidak terpantau perkembangan dan permasalahan lapangan</w:t>
            </w:r>
          </w:p>
        </w:tc>
        <w:tc>
          <w:tcPr>
            <w:tcW w:w="0" w:type="auto"/>
            <w:vAlign w:val="center"/>
          </w:tcPr>
          <w:p w14:paraId="7DAFD2AE">
            <w:pPr>
              <w:spacing w:after="0" w:line="240" w:lineRule="auto"/>
              <w:jc w:val="both"/>
              <w:rPr>
                <w:rFonts w:ascii="Arial" w:hAnsi="Arial" w:eastAsia="Times New Roman" w:cs="Arial"/>
                <w:lang w:val="fi-FI"/>
              </w:rPr>
            </w:pPr>
            <w:r>
              <w:rPr>
                <w:rFonts w:ascii="Arial" w:hAnsi="Arial" w:eastAsia="Times New Roman" w:cs="Arial"/>
                <w:lang w:val="fi-FI"/>
              </w:rPr>
              <w:t>Jadwalkan rapat</w:t>
            </w:r>
          </w:p>
          <w:p w14:paraId="5D325AA4">
            <w:pPr>
              <w:spacing w:after="0" w:line="240" w:lineRule="auto"/>
              <w:jc w:val="both"/>
              <w:rPr>
                <w:rFonts w:ascii="Arial" w:hAnsi="Arial" w:eastAsia="Times New Roman" w:cs="Arial"/>
                <w:lang w:val="fi-FI"/>
              </w:rPr>
            </w:pPr>
            <w:r>
              <w:rPr>
                <w:rFonts w:ascii="Arial" w:hAnsi="Arial" w:eastAsia="Times New Roman" w:cs="Arial"/>
                <w:lang w:val="fi-FI"/>
              </w:rPr>
              <w:t>koordinasi rutin; gunakan grup komunikasi digital (WA Group) antar pelaksana</w:t>
            </w:r>
          </w:p>
        </w:tc>
      </w:tr>
      <w:tr w14:paraId="630CB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054598E4">
            <w:pPr>
              <w:spacing w:after="0" w:line="240" w:lineRule="auto"/>
              <w:rPr>
                <w:rFonts w:ascii="Times New Roman" w:hAnsi="Times New Roman" w:eastAsia="Times New Roman" w:cs="Times New Roman"/>
              </w:rPr>
            </w:pPr>
            <w:r>
              <w:rPr>
                <w:rFonts w:ascii="Times New Roman" w:hAnsi="Times New Roman" w:eastAsia="Times New Roman" w:cs="Times New Roman"/>
              </w:rPr>
              <w:t>5.</w:t>
            </w:r>
          </w:p>
        </w:tc>
        <w:tc>
          <w:tcPr>
            <w:tcW w:w="0" w:type="auto"/>
            <w:vAlign w:val="center"/>
          </w:tcPr>
          <w:p w14:paraId="5A071B19">
            <w:pPr>
              <w:spacing w:after="0" w:line="240" w:lineRule="auto"/>
              <w:rPr>
                <w:rFonts w:ascii="Arial" w:hAnsi="Arial" w:eastAsia="Times New Roman" w:cs="Arial"/>
              </w:rPr>
            </w:pPr>
            <w:r>
              <w:rPr>
                <w:rFonts w:ascii="Arial" w:hAnsi="Arial" w:eastAsia="Times New Roman" w:cs="Arial"/>
              </w:rPr>
              <w:t>Pemberian penghargaan bagi desa dengan capaian terbaik</w:t>
            </w:r>
          </w:p>
        </w:tc>
        <w:tc>
          <w:tcPr>
            <w:tcW w:w="0" w:type="auto"/>
            <w:vAlign w:val="center"/>
          </w:tcPr>
          <w:p w14:paraId="5DA777BB">
            <w:pPr>
              <w:spacing w:after="0" w:line="240" w:lineRule="auto"/>
              <w:rPr>
                <w:rFonts w:ascii="Arial" w:hAnsi="Arial" w:eastAsia="Times New Roman" w:cs="Arial"/>
              </w:rPr>
            </w:pPr>
            <w:r>
              <w:rPr>
                <w:rFonts w:ascii="Arial" w:hAnsi="Arial" w:eastAsia="Times New Roman" w:cs="Arial"/>
              </w:rPr>
              <w:t>Kurangnya transparansi dalam penilaian</w:t>
            </w:r>
          </w:p>
        </w:tc>
        <w:tc>
          <w:tcPr>
            <w:tcW w:w="0" w:type="auto"/>
            <w:vAlign w:val="center"/>
          </w:tcPr>
          <w:p w14:paraId="7CA91F1D">
            <w:pPr>
              <w:spacing w:after="0" w:line="240" w:lineRule="auto"/>
              <w:rPr>
                <w:rFonts w:ascii="Arial" w:hAnsi="Arial" w:eastAsia="Times New Roman" w:cs="Arial"/>
              </w:rPr>
            </w:pPr>
            <w:r>
              <w:rPr>
                <w:rFonts w:ascii="Arial" w:hAnsi="Arial" w:eastAsia="Times New Roman" w:cs="Arial"/>
              </w:rPr>
              <w:t>Timbul konflik atau kecemburuan antar desa</w:t>
            </w:r>
          </w:p>
        </w:tc>
        <w:tc>
          <w:tcPr>
            <w:tcW w:w="0" w:type="auto"/>
            <w:vAlign w:val="center"/>
          </w:tcPr>
          <w:p w14:paraId="7F1BA819">
            <w:pPr>
              <w:spacing w:after="0" w:line="240" w:lineRule="auto"/>
              <w:rPr>
                <w:rFonts w:ascii="Arial" w:hAnsi="Arial" w:eastAsia="Times New Roman" w:cs="Arial"/>
              </w:rPr>
            </w:pPr>
            <w:r>
              <w:rPr>
                <w:rFonts w:ascii="Arial" w:hAnsi="Arial" w:eastAsia="Times New Roman" w:cs="Arial"/>
              </w:rPr>
              <w:t>Susun indikator penilaian yang jelas dan disepakati di awal; umumkan hasil secara terbuka</w:t>
            </w:r>
          </w:p>
        </w:tc>
      </w:tr>
    </w:tbl>
    <w:p w14:paraId="7536F1FE">
      <w:pPr>
        <w:pStyle w:val="4"/>
        <w:spacing w:after="0" w:line="240" w:lineRule="auto"/>
        <w:ind w:left="0"/>
        <w:jc w:val="center"/>
        <w:rPr>
          <w:rFonts w:ascii="Arial" w:hAnsi="Arial" w:eastAsia="Times New Roman" w:cs="Arial"/>
          <w:b/>
          <w:bCs/>
        </w:rPr>
      </w:pPr>
    </w:p>
    <w:p w14:paraId="4A6416DB">
      <w:pPr>
        <w:pStyle w:val="4"/>
        <w:spacing w:after="0" w:line="240" w:lineRule="auto"/>
        <w:ind w:left="0"/>
        <w:jc w:val="center"/>
        <w:rPr>
          <w:rFonts w:ascii="Arial" w:hAnsi="Arial" w:eastAsia="Times New Roman" w:cs="Arial"/>
          <w:b/>
          <w:bCs/>
        </w:rPr>
      </w:pPr>
    </w:p>
    <w:p w14:paraId="74055B80">
      <w:pPr>
        <w:pStyle w:val="4"/>
        <w:spacing w:after="0" w:line="240" w:lineRule="auto"/>
        <w:ind w:left="0"/>
        <w:jc w:val="center"/>
        <w:rPr>
          <w:rFonts w:ascii="Arial" w:hAnsi="Arial" w:eastAsia="Times New Roman" w:cs="Arial"/>
          <w:b/>
          <w:bCs/>
        </w:rPr>
      </w:pPr>
    </w:p>
    <w:p w14:paraId="2C8905BA">
      <w:pPr>
        <w:pStyle w:val="4"/>
        <w:spacing w:after="0" w:line="240" w:lineRule="auto"/>
        <w:ind w:left="0"/>
        <w:jc w:val="center"/>
        <w:rPr>
          <w:rFonts w:ascii="Arial" w:hAnsi="Arial" w:eastAsia="Times New Roman" w:cs="Arial"/>
          <w:b/>
          <w:bCs/>
        </w:rPr>
      </w:pPr>
    </w:p>
    <w:p w14:paraId="148E90BE">
      <w:pPr>
        <w:pStyle w:val="4"/>
        <w:spacing w:after="0" w:line="240" w:lineRule="auto"/>
        <w:ind w:left="0"/>
        <w:jc w:val="center"/>
        <w:rPr>
          <w:rFonts w:ascii="Arial" w:hAnsi="Arial" w:eastAsia="Times New Roman" w:cs="Arial"/>
          <w:b/>
          <w:bCs/>
        </w:rPr>
      </w:pPr>
    </w:p>
    <w:p w14:paraId="67C3EAE9">
      <w:pPr>
        <w:pStyle w:val="4"/>
        <w:spacing w:after="0" w:line="240" w:lineRule="auto"/>
        <w:ind w:left="0"/>
        <w:jc w:val="center"/>
        <w:rPr>
          <w:rFonts w:ascii="Arial" w:hAnsi="Arial" w:eastAsia="Times New Roman" w:cs="Arial"/>
          <w:b/>
          <w:bCs/>
        </w:rPr>
      </w:pPr>
    </w:p>
    <w:p w14:paraId="20D3C06E">
      <w:pPr>
        <w:pStyle w:val="5"/>
        <w:numPr>
          <w:ilvl w:val="0"/>
          <w:numId w:val="29"/>
        </w:numPr>
        <w:tabs>
          <w:tab w:val="left" w:pos="1418"/>
          <w:tab w:val="clear" w:pos="720"/>
        </w:tabs>
        <w:spacing w:line="360" w:lineRule="auto"/>
        <w:ind w:left="1559" w:hanging="357"/>
        <w:rPr>
          <w:b/>
          <w:bCs w:val="0"/>
          <w:lang w:val="fi-FI"/>
        </w:rPr>
      </w:pPr>
      <w:bookmarkStart w:id="35" w:name="_Toc201743128"/>
      <w:r>
        <w:rPr>
          <w:b/>
          <w:bCs w:val="0"/>
          <w:lang w:val="fi-FI"/>
        </w:rPr>
        <w:t>Strategi</w:t>
      </w:r>
      <w:r>
        <w:rPr>
          <w:rFonts w:ascii="Arial Narrow" w:hAnsi="Arial Narrow"/>
          <w:b/>
          <w:bCs w:val="0"/>
          <w:lang w:val="fi-FI"/>
        </w:rPr>
        <w:t xml:space="preserve"> </w:t>
      </w:r>
      <w:r>
        <w:rPr>
          <w:b/>
          <w:bCs w:val="0"/>
          <w:lang w:val="fi-FI"/>
        </w:rPr>
        <w:t>Pengembangan Kompetensi dalam Aksi Perubahan</w:t>
      </w:r>
      <w:bookmarkEnd w:id="35"/>
      <w:r>
        <w:rPr>
          <w:rFonts w:ascii="Arial Narrow" w:hAnsi="Arial Narrow"/>
          <w:b/>
          <w:bCs w:val="0"/>
          <w:lang w:val="fi-FI"/>
        </w:rPr>
        <w:t xml:space="preserve">  </w:t>
      </w:r>
    </w:p>
    <w:tbl>
      <w:tblPr>
        <w:tblStyle w:val="18"/>
        <w:tblpPr w:leftFromText="180" w:rightFromText="180" w:vertAnchor="text" w:horzAnchor="margin" w:tblpXSpec="center" w:tblpY="479"/>
        <w:tblW w:w="82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2"/>
        <w:gridCol w:w="3261"/>
        <w:gridCol w:w="2835"/>
      </w:tblGrid>
      <w:tr w14:paraId="2FD36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2122"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50CC9FE8">
            <w:pPr>
              <w:spacing w:after="0" w:line="240" w:lineRule="auto"/>
              <w:jc w:val="center"/>
              <w:rPr>
                <w:rFonts w:ascii="Arial Narrow" w:hAnsi="Arial Narrow" w:eastAsia="SimSun" w:cs="Arial MT"/>
                <w:b/>
                <w:sz w:val="24"/>
                <w:szCs w:val="24"/>
                <w:lang w:val="en-US" w:eastAsia="zh-CN"/>
              </w:rPr>
            </w:pPr>
            <w:r>
              <w:rPr>
                <w:rFonts w:ascii="Arial Narrow" w:hAnsi="Arial Narrow" w:eastAsia="SimSun" w:cs="Times New Roman"/>
                <w:b/>
                <w:sz w:val="24"/>
                <w:szCs w:val="24"/>
                <w:lang w:val="en-US" w:eastAsia="zh-CN"/>
              </w:rPr>
              <w:t>Pihak Terdampak</w:t>
            </w:r>
          </w:p>
          <w:p w14:paraId="551F708E">
            <w:pPr>
              <w:spacing w:after="0" w:line="240" w:lineRule="auto"/>
              <w:jc w:val="center"/>
              <w:rPr>
                <w:rFonts w:ascii="Arial Narrow" w:hAnsi="Arial Narrow" w:eastAsia="SimSun" w:cs="Times New Roman"/>
                <w:b/>
                <w:sz w:val="24"/>
                <w:szCs w:val="24"/>
                <w:lang w:val="en-US" w:eastAsia="zh-CN"/>
              </w:rPr>
            </w:pPr>
            <w:r>
              <w:rPr>
                <w:rFonts w:ascii="Arial Narrow" w:hAnsi="Arial Narrow" w:eastAsia="SimSun" w:cs="Times New Roman"/>
                <w:b/>
                <w:sz w:val="24"/>
                <w:szCs w:val="24"/>
                <w:lang w:val="en-US" w:eastAsia="zh-CN"/>
              </w:rPr>
              <w:t>AKSI PERUBAHAN</w:t>
            </w:r>
          </w:p>
        </w:tc>
        <w:tc>
          <w:tcPr>
            <w:tcW w:w="3261"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322DD94B">
            <w:pPr>
              <w:spacing w:after="0" w:line="240" w:lineRule="auto"/>
              <w:jc w:val="center"/>
              <w:rPr>
                <w:rFonts w:ascii="Arial Narrow" w:hAnsi="Arial Narrow" w:eastAsia="SimSun" w:cs="Times New Roman"/>
                <w:b/>
                <w:sz w:val="24"/>
                <w:szCs w:val="24"/>
                <w:lang w:val="en-US" w:eastAsia="zh-CN"/>
              </w:rPr>
            </w:pPr>
            <w:r>
              <w:rPr>
                <w:rFonts w:ascii="Arial Narrow" w:hAnsi="Arial Narrow" w:eastAsia="SimSun" w:cs="Times New Roman"/>
                <w:b/>
                <w:sz w:val="24"/>
                <w:szCs w:val="24"/>
                <w:lang w:val="en-US" w:eastAsia="zh-CN"/>
              </w:rPr>
              <w:t>Kompetensi yang</w:t>
            </w:r>
          </w:p>
          <w:p w14:paraId="23F5E6B1">
            <w:pPr>
              <w:spacing w:after="0" w:line="240" w:lineRule="auto"/>
              <w:jc w:val="center"/>
              <w:rPr>
                <w:rFonts w:ascii="Arial Narrow" w:hAnsi="Arial Narrow" w:eastAsia="SimSun" w:cs="Times New Roman"/>
                <w:b/>
                <w:sz w:val="24"/>
                <w:szCs w:val="24"/>
                <w:lang w:val="en-US" w:eastAsia="zh-CN"/>
              </w:rPr>
            </w:pPr>
            <w:r>
              <w:rPr>
                <w:rFonts w:ascii="Arial Narrow" w:hAnsi="Arial Narrow" w:eastAsia="SimSun" w:cs="Times New Roman"/>
                <w:b/>
                <w:sz w:val="24"/>
                <w:szCs w:val="24"/>
                <w:lang w:val="en-US" w:eastAsia="zh-CN"/>
              </w:rPr>
              <w:t>Dibutuhkan</w:t>
            </w:r>
          </w:p>
        </w:tc>
        <w:tc>
          <w:tcPr>
            <w:tcW w:w="2835"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B9FE2FA">
            <w:pPr>
              <w:spacing w:after="0" w:line="240" w:lineRule="auto"/>
              <w:jc w:val="center"/>
              <w:rPr>
                <w:rFonts w:ascii="Arial Narrow" w:hAnsi="Arial Narrow" w:eastAsia="SimSun" w:cs="Times New Roman"/>
                <w:b/>
                <w:sz w:val="24"/>
                <w:szCs w:val="24"/>
                <w:lang w:val="fi-FI" w:eastAsia="zh-CN"/>
              </w:rPr>
            </w:pPr>
            <w:r>
              <w:rPr>
                <w:rFonts w:ascii="Arial Narrow" w:hAnsi="Arial Narrow" w:eastAsia="SimSun" w:cs="Times New Roman"/>
                <w:b/>
                <w:sz w:val="24"/>
                <w:szCs w:val="24"/>
                <w:lang w:val="fi-FI" w:eastAsia="zh-CN"/>
              </w:rPr>
              <w:t>Cara Pengembangan Kompetensi (klasikal/non klasikal)</w:t>
            </w:r>
          </w:p>
        </w:tc>
      </w:tr>
      <w:tr w14:paraId="258EB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22" w:type="dxa"/>
            <w:tcBorders>
              <w:top w:val="single" w:color="auto" w:sz="4" w:space="0"/>
              <w:left w:val="single" w:color="auto" w:sz="4" w:space="0"/>
              <w:bottom w:val="single" w:color="auto" w:sz="4" w:space="0"/>
              <w:right w:val="single" w:color="auto" w:sz="4" w:space="0"/>
            </w:tcBorders>
            <w:vAlign w:val="center"/>
          </w:tcPr>
          <w:p w14:paraId="5B17796E">
            <w:pPr>
              <w:pStyle w:val="4"/>
              <w:widowControl w:val="0"/>
              <w:numPr>
                <w:ilvl w:val="6"/>
                <w:numId w:val="32"/>
              </w:numPr>
              <w:autoSpaceDE w:val="0"/>
              <w:autoSpaceDN w:val="0"/>
              <w:spacing w:after="0" w:line="240" w:lineRule="auto"/>
              <w:ind w:left="337"/>
              <w:rPr>
                <w:rFonts w:ascii="Arial Narrow" w:hAnsi="Arial Narrow"/>
                <w:bCs/>
                <w:sz w:val="24"/>
                <w:szCs w:val="24"/>
                <w:lang w:val="en-US" w:eastAsia="zh-CN"/>
              </w:rPr>
            </w:pPr>
            <w:r>
              <w:rPr>
                <w:rFonts w:ascii="Arial Narrow" w:hAnsi="Arial Narrow"/>
                <w:bCs/>
                <w:sz w:val="24"/>
                <w:szCs w:val="24"/>
                <w:lang w:val="en-US" w:eastAsia="zh-CN"/>
              </w:rPr>
              <w:t>Wasjib Pajak</w:t>
            </w:r>
          </w:p>
        </w:tc>
        <w:tc>
          <w:tcPr>
            <w:tcW w:w="3261" w:type="dxa"/>
            <w:tcBorders>
              <w:top w:val="single" w:color="auto" w:sz="4" w:space="0"/>
              <w:left w:val="single" w:color="auto" w:sz="4" w:space="0"/>
              <w:bottom w:val="single" w:color="auto" w:sz="4" w:space="0"/>
              <w:right w:val="single" w:color="auto" w:sz="4" w:space="0"/>
            </w:tcBorders>
            <w:vAlign w:val="center"/>
          </w:tcPr>
          <w:p w14:paraId="2E9A5418">
            <w:pPr>
              <w:spacing w:after="0" w:line="240" w:lineRule="auto"/>
              <w:rPr>
                <w:rFonts w:ascii="Arial Narrow" w:hAnsi="Arial Narrow" w:eastAsia="SimSun" w:cs="Times New Roman"/>
                <w:bCs/>
                <w:sz w:val="24"/>
                <w:szCs w:val="24"/>
                <w:lang w:val="fi-FI" w:eastAsia="zh-CN"/>
              </w:rPr>
            </w:pPr>
            <w:r>
              <w:rPr>
                <w:rFonts w:ascii="Arial Narrow" w:hAnsi="Arial Narrow" w:eastAsia="SimSun" w:cs="Times New Roman"/>
                <w:bCs/>
                <w:sz w:val="24"/>
                <w:szCs w:val="24"/>
                <w:lang w:val="fi-FI" w:eastAsia="zh-CN"/>
              </w:rPr>
              <w:t>Edukasi Pajak dan Sosialisasi Pembayaran PBB</w:t>
            </w:r>
          </w:p>
        </w:tc>
        <w:tc>
          <w:tcPr>
            <w:tcW w:w="2835" w:type="dxa"/>
            <w:tcBorders>
              <w:top w:val="single" w:color="auto" w:sz="4" w:space="0"/>
              <w:left w:val="single" w:color="auto" w:sz="4" w:space="0"/>
              <w:bottom w:val="single" w:color="auto" w:sz="4" w:space="0"/>
              <w:right w:val="single" w:color="auto" w:sz="4" w:space="0"/>
            </w:tcBorders>
            <w:vAlign w:val="center"/>
          </w:tcPr>
          <w:p w14:paraId="7198DC1B">
            <w:pPr>
              <w:spacing w:after="0" w:line="240" w:lineRule="auto"/>
              <w:rPr>
                <w:rFonts w:ascii="Arial Narrow" w:hAnsi="Arial Narrow" w:eastAsia="SimSun" w:cs="Times New Roman"/>
                <w:bCs/>
                <w:sz w:val="24"/>
                <w:szCs w:val="24"/>
                <w:lang w:val="en-US" w:eastAsia="zh-CN"/>
              </w:rPr>
            </w:pPr>
            <w:r>
              <w:rPr>
                <w:rFonts w:ascii="Arial Narrow" w:hAnsi="Arial Narrow" w:eastAsia="SimSun" w:cs="Times New Roman"/>
                <w:bCs/>
                <w:sz w:val="24"/>
                <w:szCs w:val="24"/>
                <w:lang w:val="en-US" w:eastAsia="zh-CN"/>
              </w:rPr>
              <w:t>Klasikal  (sosialisasi PBB)</w:t>
            </w:r>
          </w:p>
          <w:p w14:paraId="1040EB47">
            <w:pPr>
              <w:spacing w:after="0" w:line="240" w:lineRule="auto"/>
              <w:rPr>
                <w:rFonts w:ascii="Arial Narrow" w:hAnsi="Arial Narrow" w:eastAsia="SimSun" w:cs="Times New Roman"/>
                <w:bCs/>
                <w:sz w:val="24"/>
                <w:szCs w:val="24"/>
                <w:lang w:val="en-US" w:eastAsia="zh-CN"/>
              </w:rPr>
            </w:pPr>
            <w:r>
              <w:rPr>
                <w:rFonts w:ascii="Arial Narrow" w:hAnsi="Arial Narrow" w:eastAsia="SimSun" w:cs="Times New Roman"/>
                <w:bCs/>
                <w:sz w:val="24"/>
                <w:szCs w:val="24"/>
                <w:lang w:val="en-US" w:eastAsia="zh-CN"/>
              </w:rPr>
              <w:t xml:space="preserve">Dan face to face </w:t>
            </w:r>
          </w:p>
        </w:tc>
      </w:tr>
      <w:tr w14:paraId="67690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2122" w:type="dxa"/>
            <w:tcBorders>
              <w:top w:val="single" w:color="auto" w:sz="4" w:space="0"/>
              <w:left w:val="single" w:color="auto" w:sz="4" w:space="0"/>
              <w:bottom w:val="single" w:color="auto" w:sz="4" w:space="0"/>
              <w:right w:val="single" w:color="auto" w:sz="4" w:space="0"/>
            </w:tcBorders>
            <w:vAlign w:val="center"/>
          </w:tcPr>
          <w:p w14:paraId="6E6F0CAF">
            <w:pPr>
              <w:pStyle w:val="4"/>
              <w:widowControl w:val="0"/>
              <w:numPr>
                <w:ilvl w:val="6"/>
                <w:numId w:val="32"/>
              </w:numPr>
              <w:autoSpaceDE w:val="0"/>
              <w:autoSpaceDN w:val="0"/>
              <w:spacing w:after="0" w:line="240" w:lineRule="auto"/>
              <w:ind w:left="337"/>
              <w:rPr>
                <w:rFonts w:ascii="Arial Narrow" w:hAnsi="Arial Narrow"/>
                <w:bCs/>
                <w:sz w:val="24"/>
                <w:szCs w:val="24"/>
                <w:lang w:val="en-US" w:eastAsia="zh-CN"/>
              </w:rPr>
            </w:pPr>
            <w:r>
              <w:rPr>
                <w:rFonts w:ascii="Arial Narrow" w:hAnsi="Arial Narrow"/>
                <w:bCs/>
                <w:sz w:val="24"/>
                <w:szCs w:val="24"/>
                <w:lang w:val="en-US" w:eastAsia="zh-CN"/>
              </w:rPr>
              <w:t>Perangkat Desa</w:t>
            </w:r>
          </w:p>
        </w:tc>
        <w:tc>
          <w:tcPr>
            <w:tcW w:w="3261" w:type="dxa"/>
            <w:tcBorders>
              <w:top w:val="single" w:color="auto" w:sz="4" w:space="0"/>
              <w:left w:val="single" w:color="auto" w:sz="4" w:space="0"/>
              <w:bottom w:val="single" w:color="auto" w:sz="4" w:space="0"/>
              <w:right w:val="single" w:color="auto" w:sz="4" w:space="0"/>
            </w:tcBorders>
            <w:vAlign w:val="center"/>
          </w:tcPr>
          <w:p w14:paraId="35469315">
            <w:pPr>
              <w:spacing w:after="0" w:line="240" w:lineRule="auto"/>
              <w:rPr>
                <w:rFonts w:ascii="Arial Narrow" w:hAnsi="Arial Narrow" w:eastAsia="SimSun" w:cs="Times New Roman"/>
                <w:bCs/>
                <w:sz w:val="24"/>
                <w:szCs w:val="24"/>
                <w:lang w:val="fi-FI" w:eastAsia="zh-CN"/>
              </w:rPr>
            </w:pPr>
            <w:r>
              <w:rPr>
                <w:rFonts w:ascii="Arial Narrow" w:hAnsi="Arial Narrow" w:eastAsia="SimSun" w:cs="Times New Roman"/>
                <w:bCs/>
                <w:sz w:val="24"/>
                <w:szCs w:val="24"/>
                <w:lang w:val="fi-FI" w:eastAsia="zh-CN"/>
              </w:rPr>
              <w:t>Pengelolaan Wajib Pajak dan Sosialisasi PBB</w:t>
            </w:r>
          </w:p>
        </w:tc>
        <w:tc>
          <w:tcPr>
            <w:tcW w:w="2835" w:type="dxa"/>
            <w:tcBorders>
              <w:top w:val="single" w:color="auto" w:sz="4" w:space="0"/>
              <w:left w:val="single" w:color="auto" w:sz="4" w:space="0"/>
              <w:bottom w:val="single" w:color="auto" w:sz="4" w:space="0"/>
              <w:right w:val="single" w:color="auto" w:sz="4" w:space="0"/>
            </w:tcBorders>
            <w:shd w:val="clear" w:color="auto" w:fill="auto"/>
            <w:vAlign w:val="center"/>
          </w:tcPr>
          <w:p w14:paraId="6F8549B1">
            <w:pPr>
              <w:spacing w:after="0" w:line="240" w:lineRule="auto"/>
              <w:rPr>
                <w:rFonts w:ascii="Arial Narrow" w:hAnsi="Arial Narrow" w:eastAsia="SimSun" w:cs="Times New Roman"/>
                <w:bCs/>
                <w:sz w:val="24"/>
                <w:szCs w:val="24"/>
                <w:lang w:val="fi-FI" w:eastAsia="zh-CN"/>
              </w:rPr>
            </w:pPr>
            <w:r>
              <w:rPr>
                <w:rFonts w:ascii="Arial Narrow" w:hAnsi="Arial Narrow" w:eastAsia="SimSun" w:cs="Times New Roman"/>
                <w:bCs/>
                <w:sz w:val="24"/>
                <w:szCs w:val="24"/>
                <w:lang w:val="fi-FI" w:eastAsia="zh-CN"/>
              </w:rPr>
              <w:t>Klasikal (Pelatihan teknis dan Sosialisasi)</w:t>
            </w:r>
          </w:p>
        </w:tc>
      </w:tr>
      <w:tr w14:paraId="1DE03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122" w:type="dxa"/>
            <w:tcBorders>
              <w:top w:val="single" w:color="auto" w:sz="4" w:space="0"/>
              <w:left w:val="single" w:color="auto" w:sz="4" w:space="0"/>
              <w:bottom w:val="single" w:color="auto" w:sz="4" w:space="0"/>
              <w:right w:val="single" w:color="auto" w:sz="4" w:space="0"/>
            </w:tcBorders>
            <w:vAlign w:val="center"/>
          </w:tcPr>
          <w:p w14:paraId="4421C33A">
            <w:pPr>
              <w:pStyle w:val="4"/>
              <w:widowControl w:val="0"/>
              <w:numPr>
                <w:ilvl w:val="3"/>
                <w:numId w:val="33"/>
              </w:numPr>
              <w:autoSpaceDE w:val="0"/>
              <w:autoSpaceDN w:val="0"/>
              <w:spacing w:after="0" w:line="240" w:lineRule="auto"/>
              <w:ind w:left="337"/>
              <w:rPr>
                <w:rFonts w:ascii="Arial Narrow" w:hAnsi="Arial Narrow"/>
                <w:bCs/>
                <w:sz w:val="24"/>
                <w:szCs w:val="24"/>
                <w:lang w:val="en-US" w:eastAsia="zh-CN"/>
              </w:rPr>
            </w:pPr>
            <w:r>
              <w:rPr>
                <w:rFonts w:ascii="Arial Narrow" w:hAnsi="Arial Narrow"/>
                <w:bCs/>
                <w:sz w:val="24"/>
                <w:szCs w:val="24"/>
                <w:lang w:val="en-US" w:eastAsia="zh-CN"/>
              </w:rPr>
              <w:t>Aparat Kecamatan</w:t>
            </w:r>
          </w:p>
        </w:tc>
        <w:tc>
          <w:tcPr>
            <w:tcW w:w="3261" w:type="dxa"/>
            <w:tcBorders>
              <w:top w:val="single" w:color="auto" w:sz="4" w:space="0"/>
              <w:left w:val="single" w:color="auto" w:sz="4" w:space="0"/>
              <w:bottom w:val="single" w:color="auto" w:sz="4" w:space="0"/>
              <w:right w:val="single" w:color="auto" w:sz="4" w:space="0"/>
            </w:tcBorders>
            <w:vAlign w:val="center"/>
          </w:tcPr>
          <w:p w14:paraId="5E4B6DD2">
            <w:pPr>
              <w:spacing w:after="0" w:line="240" w:lineRule="auto"/>
              <w:rPr>
                <w:rFonts w:ascii="Arial Narrow" w:hAnsi="Arial Narrow" w:eastAsia="SimSun" w:cs="Times New Roman"/>
                <w:bCs/>
                <w:sz w:val="24"/>
                <w:szCs w:val="24"/>
                <w:lang w:val="en-US" w:eastAsia="zh-CN"/>
              </w:rPr>
            </w:pPr>
            <w:r>
              <w:rPr>
                <w:rFonts w:ascii="Arial Narrow" w:hAnsi="Arial Narrow" w:eastAsia="SimSun" w:cs="Times New Roman"/>
                <w:bCs/>
                <w:sz w:val="24"/>
                <w:szCs w:val="24"/>
                <w:lang w:val="en-US" w:eastAsia="zh-CN"/>
              </w:rPr>
              <w:t>Monitoring dan Evaluasi data Pajak</w:t>
            </w:r>
          </w:p>
        </w:tc>
        <w:tc>
          <w:tcPr>
            <w:tcW w:w="2835" w:type="dxa"/>
            <w:tcBorders>
              <w:top w:val="single" w:color="auto" w:sz="4" w:space="0"/>
              <w:left w:val="single" w:color="auto" w:sz="4" w:space="0"/>
              <w:bottom w:val="single" w:color="auto" w:sz="4" w:space="0"/>
              <w:right w:val="single" w:color="auto" w:sz="4" w:space="0"/>
            </w:tcBorders>
            <w:shd w:val="clear" w:color="auto" w:fill="auto"/>
            <w:vAlign w:val="center"/>
          </w:tcPr>
          <w:p w14:paraId="0EC104C2">
            <w:pPr>
              <w:spacing w:after="0" w:line="240" w:lineRule="auto"/>
              <w:rPr>
                <w:rFonts w:ascii="Arial Narrow" w:hAnsi="Arial Narrow" w:eastAsia="SimSun" w:cs="Times New Roman"/>
                <w:bCs/>
                <w:sz w:val="22"/>
                <w:szCs w:val="22"/>
                <w:lang w:val="fi-FI" w:eastAsia="zh-CN"/>
              </w:rPr>
            </w:pPr>
            <w:r>
              <w:rPr>
                <w:rFonts w:ascii="Arial" w:hAnsi="Arial" w:eastAsia="SimSun" w:cs="Arial"/>
                <w:bCs/>
                <w:sz w:val="22"/>
                <w:szCs w:val="22"/>
                <w:lang w:val="fi-FI" w:eastAsia="zh-CN"/>
              </w:rPr>
              <w:t>Klasikal ( Tim Inovasi, tim efektif)</w:t>
            </w:r>
          </w:p>
        </w:tc>
      </w:tr>
      <w:tr w14:paraId="1CAD4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122" w:type="dxa"/>
            <w:tcBorders>
              <w:top w:val="single" w:color="auto" w:sz="4" w:space="0"/>
              <w:left w:val="single" w:color="auto" w:sz="4" w:space="0"/>
              <w:bottom w:val="single" w:color="auto" w:sz="4" w:space="0"/>
              <w:right w:val="single" w:color="auto" w:sz="4" w:space="0"/>
            </w:tcBorders>
            <w:vAlign w:val="center"/>
          </w:tcPr>
          <w:p w14:paraId="3D94FD64">
            <w:pPr>
              <w:pStyle w:val="4"/>
              <w:widowControl w:val="0"/>
              <w:numPr>
                <w:ilvl w:val="3"/>
                <w:numId w:val="33"/>
              </w:numPr>
              <w:autoSpaceDE w:val="0"/>
              <w:autoSpaceDN w:val="0"/>
              <w:spacing w:after="0" w:line="240" w:lineRule="auto"/>
              <w:ind w:left="337"/>
              <w:rPr>
                <w:rFonts w:ascii="Arial Narrow" w:hAnsi="Arial Narrow"/>
                <w:bCs/>
                <w:sz w:val="24"/>
                <w:szCs w:val="24"/>
                <w:lang w:val="en-US" w:eastAsia="zh-CN"/>
              </w:rPr>
            </w:pPr>
            <w:r>
              <w:rPr>
                <w:rFonts w:ascii="Arial Narrow" w:hAnsi="Arial Narrow"/>
                <w:bCs/>
                <w:sz w:val="24"/>
                <w:szCs w:val="24"/>
                <w:lang w:val="en-US" w:eastAsia="zh-CN"/>
              </w:rPr>
              <w:t>Tokoh Masyakat</w:t>
            </w:r>
          </w:p>
        </w:tc>
        <w:tc>
          <w:tcPr>
            <w:tcW w:w="3261" w:type="dxa"/>
            <w:tcBorders>
              <w:top w:val="single" w:color="auto" w:sz="4" w:space="0"/>
              <w:left w:val="single" w:color="auto" w:sz="4" w:space="0"/>
              <w:bottom w:val="single" w:color="auto" w:sz="4" w:space="0"/>
              <w:right w:val="single" w:color="auto" w:sz="4" w:space="0"/>
            </w:tcBorders>
            <w:vAlign w:val="center"/>
          </w:tcPr>
          <w:p w14:paraId="17C9C098">
            <w:pPr>
              <w:spacing w:after="0" w:line="240" w:lineRule="auto"/>
              <w:rPr>
                <w:rFonts w:ascii="Arial Narrow" w:hAnsi="Arial Narrow" w:eastAsia="SimSun" w:cs="Times New Roman"/>
                <w:bCs/>
                <w:sz w:val="24"/>
                <w:szCs w:val="24"/>
                <w:lang w:val="fi-FI" w:eastAsia="zh-CN"/>
              </w:rPr>
            </w:pPr>
            <w:r>
              <w:rPr>
                <w:rFonts w:ascii="Arial Narrow" w:hAnsi="Arial Narrow" w:eastAsia="SimSun" w:cs="Times New Roman"/>
                <w:bCs/>
                <w:sz w:val="24"/>
                <w:szCs w:val="24"/>
                <w:lang w:val="fi-FI" w:eastAsia="zh-CN"/>
              </w:rPr>
              <w:t>Sosialisasi dab Edukasi Pajak kepada warga</w:t>
            </w:r>
          </w:p>
        </w:tc>
        <w:tc>
          <w:tcPr>
            <w:tcW w:w="2835" w:type="dxa"/>
            <w:tcBorders>
              <w:top w:val="single" w:color="auto" w:sz="4" w:space="0"/>
              <w:left w:val="single" w:color="auto" w:sz="4" w:space="0"/>
              <w:bottom w:val="single" w:color="auto" w:sz="4" w:space="0"/>
              <w:right w:val="single" w:color="auto" w:sz="4" w:space="0"/>
            </w:tcBorders>
            <w:vAlign w:val="center"/>
          </w:tcPr>
          <w:p w14:paraId="31EE43D6">
            <w:pPr>
              <w:spacing w:after="0" w:line="240" w:lineRule="auto"/>
              <w:rPr>
                <w:rFonts w:ascii="Arial Narrow" w:hAnsi="Arial Narrow" w:eastAsia="SimSun" w:cs="Times New Roman"/>
                <w:bCs/>
                <w:sz w:val="22"/>
                <w:szCs w:val="22"/>
                <w:lang w:val="fi-FI" w:eastAsia="zh-CN"/>
              </w:rPr>
            </w:pPr>
            <w:r>
              <w:rPr>
                <w:rFonts w:ascii="Arial" w:hAnsi="Arial" w:eastAsia="SimSun" w:cs="Arial"/>
                <w:bCs/>
                <w:sz w:val="22"/>
                <w:szCs w:val="22"/>
                <w:lang w:val="fi-FI" w:eastAsia="zh-CN"/>
              </w:rPr>
              <w:t>Klasikal ( Sosialisasi dan edukasi PBB)</w:t>
            </w:r>
          </w:p>
        </w:tc>
      </w:tr>
      <w:tr w14:paraId="21BAE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2122" w:type="dxa"/>
            <w:tcBorders>
              <w:top w:val="single" w:color="auto" w:sz="4" w:space="0"/>
              <w:left w:val="single" w:color="auto" w:sz="4" w:space="0"/>
              <w:bottom w:val="single" w:color="auto" w:sz="4" w:space="0"/>
              <w:right w:val="single" w:color="auto" w:sz="4" w:space="0"/>
            </w:tcBorders>
            <w:vAlign w:val="center"/>
          </w:tcPr>
          <w:p w14:paraId="3D92834B">
            <w:pPr>
              <w:pStyle w:val="4"/>
              <w:widowControl w:val="0"/>
              <w:numPr>
                <w:ilvl w:val="3"/>
                <w:numId w:val="33"/>
              </w:numPr>
              <w:autoSpaceDE w:val="0"/>
              <w:autoSpaceDN w:val="0"/>
              <w:spacing w:after="0" w:line="240" w:lineRule="auto"/>
              <w:ind w:left="337"/>
              <w:rPr>
                <w:rFonts w:ascii="Arial Narrow" w:hAnsi="Arial Narrow"/>
                <w:bCs/>
                <w:sz w:val="20"/>
                <w:szCs w:val="20"/>
                <w:lang w:eastAsia="zh-CN"/>
              </w:rPr>
            </w:pPr>
            <w:r>
              <w:rPr>
                <w:rFonts w:ascii="Arial Narrow" w:hAnsi="Arial Narrow"/>
                <w:bCs/>
                <w:sz w:val="24"/>
                <w:szCs w:val="24"/>
                <w:lang w:val="en-US" w:eastAsia="zh-CN"/>
              </w:rPr>
              <w:t xml:space="preserve">Tim efektif </w:t>
            </w:r>
          </w:p>
        </w:tc>
        <w:tc>
          <w:tcPr>
            <w:tcW w:w="3261" w:type="dxa"/>
            <w:tcBorders>
              <w:top w:val="single" w:color="auto" w:sz="4" w:space="0"/>
              <w:left w:val="single" w:color="auto" w:sz="4" w:space="0"/>
              <w:bottom w:val="single" w:color="auto" w:sz="4" w:space="0"/>
              <w:right w:val="single" w:color="auto" w:sz="4" w:space="0"/>
            </w:tcBorders>
            <w:vAlign w:val="center"/>
          </w:tcPr>
          <w:p w14:paraId="38C3A9D1">
            <w:pPr>
              <w:spacing w:after="0" w:line="240" w:lineRule="auto"/>
              <w:rPr>
                <w:rFonts w:ascii="Arial Narrow" w:hAnsi="Arial Narrow" w:eastAsia="SimSun" w:cs="Times New Roman"/>
                <w:bCs/>
                <w:sz w:val="20"/>
                <w:szCs w:val="20"/>
                <w:lang w:val="id-ID" w:eastAsia="zh-CN"/>
              </w:rPr>
            </w:pPr>
            <w:r>
              <w:rPr>
                <w:rFonts w:ascii="Arial Narrow" w:hAnsi="Arial Narrow" w:eastAsia="SimSun" w:cs="Times New Roman"/>
                <w:bCs/>
                <w:sz w:val="24"/>
                <w:szCs w:val="24"/>
                <w:lang w:val="id-ID" w:eastAsia="zh-CN"/>
              </w:rPr>
              <w:t>Fasilitasi forum, penyusunan SOP</w:t>
            </w:r>
          </w:p>
        </w:tc>
        <w:tc>
          <w:tcPr>
            <w:tcW w:w="2835" w:type="dxa"/>
            <w:tcBorders>
              <w:top w:val="single" w:color="auto" w:sz="4" w:space="0"/>
              <w:left w:val="single" w:color="auto" w:sz="4" w:space="0"/>
              <w:bottom w:val="single" w:color="auto" w:sz="4" w:space="0"/>
              <w:right w:val="single" w:color="auto" w:sz="4" w:space="0"/>
            </w:tcBorders>
            <w:vAlign w:val="center"/>
          </w:tcPr>
          <w:p w14:paraId="45567B09">
            <w:pPr>
              <w:spacing w:after="0" w:line="240" w:lineRule="auto"/>
              <w:rPr>
                <w:rFonts w:ascii="Arial Narrow" w:hAnsi="Arial Narrow" w:eastAsia="SimSun" w:cs="Times New Roman"/>
                <w:bCs/>
                <w:sz w:val="20"/>
                <w:szCs w:val="20"/>
                <w:lang w:val="id-ID" w:eastAsia="zh-CN"/>
              </w:rPr>
            </w:pPr>
            <w:r>
              <w:rPr>
                <w:rFonts w:ascii="Arial Narrow" w:hAnsi="Arial Narrow" w:eastAsia="SimSun" w:cs="Times New Roman"/>
                <w:bCs/>
                <w:sz w:val="24"/>
                <w:szCs w:val="24"/>
                <w:lang w:val="id-ID" w:eastAsia="zh-CN"/>
              </w:rPr>
              <w:t xml:space="preserve">Pendampingan </w:t>
            </w:r>
          </w:p>
        </w:tc>
      </w:tr>
    </w:tbl>
    <w:p w14:paraId="019E9C30">
      <w:pPr>
        <w:pStyle w:val="12"/>
        <w:jc w:val="center"/>
        <w:rPr>
          <w:rFonts w:ascii="Arial" w:hAnsi="Arial" w:cs="Arial"/>
          <w:i w:val="0"/>
          <w:iCs w:val="0"/>
          <w:color w:val="auto"/>
          <w:sz w:val="24"/>
          <w:szCs w:val="24"/>
        </w:rPr>
      </w:pPr>
      <w:bookmarkStart w:id="36" w:name="_Toc201486878"/>
      <w:r>
        <w:rPr>
          <w:rFonts w:ascii="Arial" w:hAnsi="Arial" w:cs="Arial"/>
          <w:i w:val="0"/>
          <w:iCs w:val="0"/>
          <w:color w:val="auto"/>
          <w:sz w:val="24"/>
          <w:szCs w:val="24"/>
        </w:rPr>
        <w:t xml:space="preserve">Tabel 1.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Tabel_1.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7</w:t>
      </w:r>
      <w:r>
        <w:rPr>
          <w:rFonts w:ascii="Arial" w:hAnsi="Arial" w:cs="Arial"/>
          <w:i w:val="0"/>
          <w:iCs w:val="0"/>
          <w:color w:val="auto"/>
          <w:sz w:val="24"/>
          <w:szCs w:val="24"/>
        </w:rPr>
        <w:fldChar w:fldCharType="end"/>
      </w:r>
      <w:r>
        <w:rPr>
          <w:rFonts w:ascii="Arial" w:hAnsi="Arial" w:cs="Arial"/>
          <w:i w:val="0"/>
          <w:iCs w:val="0"/>
          <w:color w:val="auto"/>
          <w:sz w:val="24"/>
          <w:szCs w:val="24"/>
        </w:rPr>
        <w:t>. Strategi Pengembangan Kompetensi dalam Aksi perubahan</w:t>
      </w:r>
      <w:bookmarkEnd w:id="36"/>
    </w:p>
    <w:p w14:paraId="03BA2377">
      <w:pPr>
        <w:pStyle w:val="3"/>
        <w:numPr>
          <w:ilvl w:val="0"/>
          <w:numId w:val="0"/>
        </w:numPr>
        <w:ind w:left="1134"/>
        <w:rPr>
          <w:lang w:val="fi-FI"/>
        </w:rPr>
      </w:pPr>
    </w:p>
    <w:p w14:paraId="1D972245">
      <w:pPr>
        <w:pStyle w:val="3"/>
        <w:spacing w:line="360" w:lineRule="auto"/>
        <w:rPr>
          <w:lang w:val="fi-FI"/>
        </w:rPr>
      </w:pPr>
      <w:bookmarkStart w:id="37" w:name="_Toc201743129"/>
      <w:r>
        <w:rPr>
          <w:bCs w:val="0"/>
        </w:rPr>
        <w:drawing>
          <wp:anchor distT="0" distB="0" distL="114300" distR="114300" simplePos="0" relativeHeight="251662336" behindDoc="1" locked="0" layoutInCell="1" allowOverlap="1">
            <wp:simplePos x="0" y="0"/>
            <wp:positionH relativeFrom="column">
              <wp:posOffset>681355</wp:posOffset>
            </wp:positionH>
            <wp:positionV relativeFrom="paragraph">
              <wp:posOffset>461645</wp:posOffset>
            </wp:positionV>
            <wp:extent cx="4420870" cy="4627245"/>
            <wp:effectExtent l="0" t="0" r="0" b="2540"/>
            <wp:wrapNone/>
            <wp:docPr id="708379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379391" name="Picture 1"/>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4420998" cy="4627192"/>
                    </a:xfrm>
                    <a:prstGeom prst="rect">
                      <a:avLst/>
                    </a:prstGeom>
                  </pic:spPr>
                </pic:pic>
              </a:graphicData>
            </a:graphic>
          </wp:anchor>
        </w:drawing>
      </w:r>
      <w:r>
        <w:rPr>
          <w:lang w:val="fi-FI"/>
        </w:rPr>
        <w:t>Pemetaan Sikap Perilaku Kepemmpinan dan Renstra Pengembangan Potensi Diri</w:t>
      </w:r>
      <w:bookmarkEnd w:id="37"/>
    </w:p>
    <w:p w14:paraId="5E96BD12">
      <w:pPr>
        <w:pStyle w:val="5"/>
        <w:numPr>
          <w:ilvl w:val="6"/>
          <w:numId w:val="33"/>
        </w:numPr>
        <w:spacing w:line="360" w:lineRule="auto"/>
        <w:ind w:left="1560"/>
        <w:rPr>
          <w:b/>
          <w:bCs w:val="0"/>
        </w:rPr>
      </w:pPr>
      <w:bookmarkStart w:id="38" w:name="_Toc201743130"/>
      <w:r>
        <w:rPr>
          <w:b/>
          <w:bCs w:val="0"/>
        </w:rPr>
        <w:t>Hasil Pemetaan</w:t>
      </w:r>
      <w:bookmarkEnd w:id="38"/>
    </w:p>
    <w:p w14:paraId="40D2C90F">
      <w:pPr>
        <w:pStyle w:val="4"/>
        <w:spacing w:after="0" w:line="360" w:lineRule="auto"/>
        <w:ind w:left="1575"/>
        <w:rPr>
          <w:rFonts w:ascii="Arial" w:hAnsi="Arial" w:cs="Arial"/>
          <w:bCs/>
          <w:sz w:val="24"/>
          <w:szCs w:val="24"/>
        </w:rPr>
      </w:pPr>
      <w:r>
        <w:rPr>
          <w:rFonts w:ascii="Arial" w:hAnsi="Arial" w:cs="Arial"/>
          <w:bCs/>
          <w:sz w:val="24"/>
          <w:szCs w:val="24"/>
        </w:rPr>
        <w:t xml:space="preserve">Rekap Nilai Gabungan Peserta dan Mentor </w:t>
      </w:r>
    </w:p>
    <w:p w14:paraId="5CF57C9F">
      <w:pPr>
        <w:pStyle w:val="4"/>
        <w:spacing w:after="0" w:line="360" w:lineRule="auto"/>
        <w:ind w:left="1575"/>
        <w:rPr>
          <w:rFonts w:ascii="Arial" w:hAnsi="Arial" w:cs="Arial"/>
          <w:bCs/>
        </w:rPr>
      </w:pPr>
    </w:p>
    <w:p w14:paraId="1A0D53DE">
      <w:pPr>
        <w:pStyle w:val="4"/>
        <w:spacing w:after="0" w:line="360" w:lineRule="auto"/>
        <w:ind w:left="1575"/>
        <w:rPr>
          <w:rFonts w:ascii="Arial" w:hAnsi="Arial" w:cs="Arial"/>
          <w:bCs/>
          <w:sz w:val="24"/>
          <w:szCs w:val="24"/>
        </w:rPr>
      </w:pPr>
    </w:p>
    <w:p w14:paraId="09DB2C0E">
      <w:pPr>
        <w:pStyle w:val="4"/>
        <w:spacing w:after="0" w:line="360" w:lineRule="auto"/>
        <w:ind w:left="1575"/>
        <w:rPr>
          <w:rFonts w:ascii="Arial" w:hAnsi="Arial" w:cs="Arial"/>
          <w:bCs/>
          <w:sz w:val="24"/>
          <w:szCs w:val="24"/>
        </w:rPr>
      </w:pPr>
    </w:p>
    <w:p w14:paraId="00006926">
      <w:pPr>
        <w:pStyle w:val="4"/>
        <w:spacing w:after="0" w:line="360" w:lineRule="auto"/>
        <w:ind w:left="1575"/>
        <w:rPr>
          <w:rFonts w:ascii="Arial" w:hAnsi="Arial" w:cs="Arial"/>
          <w:bCs/>
          <w:sz w:val="24"/>
          <w:szCs w:val="24"/>
        </w:rPr>
      </w:pPr>
    </w:p>
    <w:p w14:paraId="4E00DBD5">
      <w:pPr>
        <w:pStyle w:val="4"/>
        <w:spacing w:after="0" w:line="360" w:lineRule="auto"/>
        <w:ind w:left="1575"/>
        <w:rPr>
          <w:rFonts w:ascii="Arial" w:hAnsi="Arial" w:cs="Arial"/>
          <w:bCs/>
          <w:sz w:val="24"/>
          <w:szCs w:val="24"/>
        </w:rPr>
      </w:pPr>
    </w:p>
    <w:p w14:paraId="349981F0">
      <w:pPr>
        <w:pStyle w:val="4"/>
        <w:spacing w:after="0" w:line="360" w:lineRule="auto"/>
        <w:ind w:left="1575"/>
        <w:rPr>
          <w:rFonts w:ascii="Arial" w:hAnsi="Arial" w:cs="Arial"/>
          <w:bCs/>
        </w:rPr>
      </w:pPr>
    </w:p>
    <w:p w14:paraId="72C7B697">
      <w:pPr>
        <w:pStyle w:val="4"/>
        <w:spacing w:after="0" w:line="360" w:lineRule="auto"/>
        <w:ind w:left="1575"/>
        <w:rPr>
          <w:rFonts w:ascii="Arial" w:hAnsi="Arial" w:cs="Arial"/>
          <w:bCs/>
        </w:rPr>
      </w:pPr>
    </w:p>
    <w:p w14:paraId="19018BFF">
      <w:pPr>
        <w:pStyle w:val="4"/>
        <w:spacing w:after="0" w:line="360" w:lineRule="auto"/>
        <w:ind w:left="1575"/>
        <w:rPr>
          <w:rFonts w:ascii="Arial" w:hAnsi="Arial" w:cs="Arial"/>
          <w:bCs/>
        </w:rPr>
      </w:pPr>
    </w:p>
    <w:p w14:paraId="05C55359">
      <w:pPr>
        <w:pStyle w:val="4"/>
        <w:spacing w:after="0" w:line="360" w:lineRule="auto"/>
        <w:ind w:left="1575"/>
        <w:rPr>
          <w:rFonts w:ascii="Arial" w:hAnsi="Arial" w:cs="Arial"/>
          <w:bCs/>
        </w:rPr>
      </w:pPr>
    </w:p>
    <w:p w14:paraId="76A4AA6B">
      <w:pPr>
        <w:pStyle w:val="4"/>
        <w:spacing w:after="0" w:line="360" w:lineRule="auto"/>
        <w:ind w:left="1575"/>
        <w:rPr>
          <w:rFonts w:ascii="Arial" w:hAnsi="Arial" w:cs="Arial"/>
          <w:bCs/>
        </w:rPr>
      </w:pPr>
    </w:p>
    <w:p w14:paraId="4F0E9411">
      <w:pPr>
        <w:pStyle w:val="4"/>
        <w:spacing w:after="0" w:line="360" w:lineRule="auto"/>
        <w:ind w:left="1575"/>
        <w:rPr>
          <w:rFonts w:ascii="Arial" w:hAnsi="Arial" w:cs="Arial"/>
          <w:bCs/>
        </w:rPr>
      </w:pPr>
    </w:p>
    <w:p w14:paraId="7CD2B25A">
      <w:pPr>
        <w:pStyle w:val="4"/>
        <w:spacing w:after="0" w:line="360" w:lineRule="auto"/>
        <w:ind w:left="1575"/>
        <w:rPr>
          <w:rFonts w:ascii="Arial" w:hAnsi="Arial" w:cs="Arial"/>
          <w:bCs/>
        </w:rPr>
      </w:pPr>
    </w:p>
    <w:p w14:paraId="3DA3E799">
      <w:pPr>
        <w:pStyle w:val="4"/>
        <w:spacing w:after="0" w:line="360" w:lineRule="auto"/>
        <w:ind w:left="1575"/>
        <w:rPr>
          <w:rFonts w:ascii="Arial" w:hAnsi="Arial" w:cs="Arial"/>
          <w:bCs/>
        </w:rPr>
      </w:pPr>
    </w:p>
    <w:p w14:paraId="052F9E70">
      <w:pPr>
        <w:pStyle w:val="4"/>
        <w:spacing w:after="0" w:line="360" w:lineRule="auto"/>
        <w:ind w:left="1575"/>
        <w:rPr>
          <w:rFonts w:ascii="Arial" w:hAnsi="Arial" w:cs="Arial"/>
          <w:bCs/>
        </w:rPr>
      </w:pPr>
    </w:p>
    <w:p w14:paraId="726DC917">
      <w:pPr>
        <w:pStyle w:val="4"/>
        <w:spacing w:after="0" w:line="360" w:lineRule="auto"/>
        <w:ind w:left="1575"/>
        <w:rPr>
          <w:rFonts w:ascii="Arial" w:hAnsi="Arial" w:cs="Arial"/>
          <w:bCs/>
        </w:rPr>
      </w:pPr>
    </w:p>
    <w:p w14:paraId="3AB6FC1E">
      <w:pPr>
        <w:pStyle w:val="4"/>
        <w:spacing w:after="0" w:line="360" w:lineRule="auto"/>
        <w:ind w:left="1575"/>
        <w:rPr>
          <w:rFonts w:ascii="Arial" w:hAnsi="Arial" w:cs="Arial"/>
          <w:bCs/>
        </w:rPr>
      </w:pPr>
    </w:p>
    <w:p w14:paraId="382A04C0">
      <w:pPr>
        <w:pStyle w:val="4"/>
        <w:spacing w:after="0" w:line="360" w:lineRule="auto"/>
        <w:ind w:left="1575"/>
        <w:rPr>
          <w:rFonts w:ascii="Arial" w:hAnsi="Arial" w:cs="Arial"/>
          <w:bCs/>
        </w:rPr>
      </w:pPr>
    </w:p>
    <w:p w14:paraId="3CC847D4">
      <w:pPr>
        <w:pStyle w:val="4"/>
        <w:spacing w:after="0" w:line="360" w:lineRule="auto"/>
        <w:ind w:left="1575"/>
        <w:rPr>
          <w:rFonts w:ascii="Arial" w:hAnsi="Arial" w:cs="Arial"/>
          <w:bCs/>
        </w:rPr>
      </w:pPr>
      <w:r>
        <w:rPr>
          <w:lang w:val="en-US"/>
        </w:rPr>
        <mc:AlternateContent>
          <mc:Choice Requires="wps">
            <w:drawing>
              <wp:anchor distT="0" distB="0" distL="114300" distR="114300" simplePos="0" relativeHeight="251681792" behindDoc="1" locked="0" layoutInCell="1" allowOverlap="1">
                <wp:simplePos x="0" y="0"/>
                <wp:positionH relativeFrom="column">
                  <wp:posOffset>678815</wp:posOffset>
                </wp:positionH>
                <wp:positionV relativeFrom="paragraph">
                  <wp:posOffset>10160</wp:posOffset>
                </wp:positionV>
                <wp:extent cx="4724400" cy="635"/>
                <wp:effectExtent l="0" t="0" r="0" b="0"/>
                <wp:wrapNone/>
                <wp:docPr id="53" name="Text Box 53"/>
                <wp:cNvGraphicFramePr/>
                <a:graphic xmlns:a="http://schemas.openxmlformats.org/drawingml/2006/main">
                  <a:graphicData uri="http://schemas.microsoft.com/office/word/2010/wordprocessingShape">
                    <wps:wsp>
                      <wps:cNvSpPr txBox="1"/>
                      <wps:spPr>
                        <a:xfrm>
                          <a:off x="0" y="0"/>
                          <a:ext cx="4724400" cy="635"/>
                        </a:xfrm>
                        <a:prstGeom prst="rect">
                          <a:avLst/>
                        </a:prstGeom>
                        <a:solidFill>
                          <a:prstClr val="white"/>
                        </a:solidFill>
                        <a:ln>
                          <a:noFill/>
                        </a:ln>
                      </wps:spPr>
                      <wps:txbx>
                        <w:txbxContent>
                          <w:p w14:paraId="75A9544A">
                            <w:pPr>
                              <w:pStyle w:val="12"/>
                              <w:jc w:val="center"/>
                              <w:rPr>
                                <w:rFonts w:ascii="Arial" w:hAnsi="Arial" w:eastAsia="Calibri" w:cs="Arial"/>
                                <w:bCs/>
                                <w:i w:val="0"/>
                                <w:iCs w:val="0"/>
                                <w:color w:val="auto"/>
                                <w:sz w:val="24"/>
                                <w:szCs w:val="24"/>
                                <w:lang w:eastAsia="en-US"/>
                              </w:rPr>
                            </w:pPr>
                            <w:bookmarkStart w:id="122" w:name="_Toc201488645"/>
                            <w:r>
                              <w:rPr>
                                <w:rFonts w:ascii="Arial" w:hAnsi="Arial" w:cs="Arial"/>
                                <w:i w:val="0"/>
                                <w:iCs w:val="0"/>
                                <w:color w:val="auto"/>
                                <w:sz w:val="24"/>
                                <w:szCs w:val="24"/>
                              </w:rPr>
                              <w:t xml:space="preserve">Gambar 1.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Gambar_1.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5</w:t>
                            </w:r>
                            <w:r>
                              <w:rPr>
                                <w:rFonts w:ascii="Arial" w:hAnsi="Arial" w:cs="Arial"/>
                                <w:i w:val="0"/>
                                <w:iCs w:val="0"/>
                                <w:color w:val="auto"/>
                                <w:sz w:val="24"/>
                                <w:szCs w:val="24"/>
                              </w:rPr>
                              <w:fldChar w:fldCharType="end"/>
                            </w:r>
                            <w:r>
                              <w:rPr>
                                <w:rFonts w:ascii="Arial" w:hAnsi="Arial" w:cs="Arial"/>
                                <w:i w:val="0"/>
                                <w:iCs w:val="0"/>
                                <w:color w:val="auto"/>
                                <w:sz w:val="24"/>
                                <w:szCs w:val="24"/>
                                <w:lang w:val="en-US"/>
                              </w:rPr>
                              <w:t>. Rekap nilai Gabungan</w:t>
                            </w:r>
                            <w:bookmarkEnd w:id="122"/>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53.45pt;margin-top:0.8pt;height:0.05pt;width:372pt;z-index:-251634688;mso-width-relative:page;mso-height-relative:page;" fillcolor="#FFFFFF" filled="t" stroked="f" coordsize="21600,21600" o:gfxdata="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MQTJRnVAAAABwEAAA8AAAAAAAAAAQAgAAAAIgAAAGRycy9kb3ducmV2LnhtbFBLAQIUABQA&#10;AAAIAIdO4kDolVg4LAIAAHMEAAAOAAAAAAAAAAEAIAAAACQBAABkcnMvZTJvRG9jLnhtbFBLBQYA&#10;AAAABgAGAFkBAADCBQAAAAA=&#10;">
                <v:fill on="t" focussize="0,0"/>
                <v:stroke on="f"/>
                <v:imagedata o:title=""/>
                <o:lock v:ext="edit" aspectratio="f"/>
                <v:textbox inset="0mm,0mm,0mm,0mm" style="mso-fit-shape-to-text:t;">
                  <w:txbxContent>
                    <w:p w14:paraId="75A9544A">
                      <w:pPr>
                        <w:pStyle w:val="12"/>
                        <w:jc w:val="center"/>
                        <w:rPr>
                          <w:rFonts w:ascii="Arial" w:hAnsi="Arial" w:eastAsia="Calibri" w:cs="Arial"/>
                          <w:bCs/>
                          <w:i w:val="0"/>
                          <w:iCs w:val="0"/>
                          <w:color w:val="auto"/>
                          <w:sz w:val="24"/>
                          <w:szCs w:val="24"/>
                          <w:lang w:eastAsia="en-US"/>
                        </w:rPr>
                      </w:pPr>
                      <w:bookmarkStart w:id="122" w:name="_Toc201488645"/>
                      <w:r>
                        <w:rPr>
                          <w:rFonts w:ascii="Arial" w:hAnsi="Arial" w:cs="Arial"/>
                          <w:i w:val="0"/>
                          <w:iCs w:val="0"/>
                          <w:color w:val="auto"/>
                          <w:sz w:val="24"/>
                          <w:szCs w:val="24"/>
                        </w:rPr>
                        <w:t xml:space="preserve">Gambar 1.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Gambar_1.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5</w:t>
                      </w:r>
                      <w:r>
                        <w:rPr>
                          <w:rFonts w:ascii="Arial" w:hAnsi="Arial" w:cs="Arial"/>
                          <w:i w:val="0"/>
                          <w:iCs w:val="0"/>
                          <w:color w:val="auto"/>
                          <w:sz w:val="24"/>
                          <w:szCs w:val="24"/>
                        </w:rPr>
                        <w:fldChar w:fldCharType="end"/>
                      </w:r>
                      <w:r>
                        <w:rPr>
                          <w:rFonts w:ascii="Arial" w:hAnsi="Arial" w:cs="Arial"/>
                          <w:i w:val="0"/>
                          <w:iCs w:val="0"/>
                          <w:color w:val="auto"/>
                          <w:sz w:val="24"/>
                          <w:szCs w:val="24"/>
                          <w:lang w:val="en-US"/>
                        </w:rPr>
                        <w:t>. Rekap nilai Gabungan</w:t>
                      </w:r>
                      <w:bookmarkEnd w:id="122"/>
                    </w:p>
                  </w:txbxContent>
                </v:textbox>
              </v:shape>
            </w:pict>
          </mc:Fallback>
        </mc:AlternateContent>
      </w:r>
    </w:p>
    <w:p w14:paraId="25516CF6">
      <w:pPr>
        <w:pStyle w:val="4"/>
        <w:spacing w:after="0" w:line="360" w:lineRule="auto"/>
        <w:ind w:left="1575"/>
        <w:rPr>
          <w:rFonts w:ascii="Arial" w:hAnsi="Arial" w:cs="Arial"/>
          <w:bCs/>
        </w:rPr>
      </w:pPr>
    </w:p>
    <w:p w14:paraId="08BA4537">
      <w:pPr>
        <w:pStyle w:val="4"/>
        <w:spacing w:after="0" w:line="360" w:lineRule="auto"/>
        <w:ind w:left="1575"/>
        <w:rPr>
          <w:rFonts w:ascii="Arial" w:hAnsi="Arial" w:cs="Arial"/>
          <w:bCs/>
          <w:sz w:val="24"/>
          <w:szCs w:val="24"/>
        </w:rPr>
      </w:pPr>
      <w:r>
        <w:rPr>
          <w:rFonts w:ascii="Arial" w:hAnsi="Arial" w:cs="Arial"/>
          <w:bCs/>
          <w:sz w:val="24"/>
          <w:szCs w:val="24"/>
        </w:rPr>
        <w:t>Rekap Nilai Akhir</w:t>
      </w:r>
    </w:p>
    <w:p w14:paraId="5805804B">
      <w:pPr>
        <w:pStyle w:val="4"/>
        <w:spacing w:after="0" w:line="360" w:lineRule="auto"/>
        <w:ind w:left="1575"/>
        <w:rPr>
          <w:rFonts w:ascii="Arial" w:hAnsi="Arial" w:cs="Arial"/>
          <w:bCs/>
        </w:rPr>
      </w:pPr>
      <w:r>
        <w:rPr>
          <w:lang w:val="en-US"/>
        </w:rPr>
        <mc:AlternateContent>
          <mc:Choice Requires="wps">
            <w:drawing>
              <wp:anchor distT="0" distB="0" distL="114300" distR="114300" simplePos="0" relativeHeight="251682816" behindDoc="1" locked="0" layoutInCell="1" allowOverlap="1">
                <wp:simplePos x="0" y="0"/>
                <wp:positionH relativeFrom="column">
                  <wp:posOffset>380365</wp:posOffset>
                </wp:positionH>
                <wp:positionV relativeFrom="paragraph">
                  <wp:posOffset>5102225</wp:posOffset>
                </wp:positionV>
                <wp:extent cx="5518150" cy="635"/>
                <wp:effectExtent l="0" t="0" r="0" b="0"/>
                <wp:wrapNone/>
                <wp:docPr id="58" name="Text Box 58"/>
                <wp:cNvGraphicFramePr/>
                <a:graphic xmlns:a="http://schemas.openxmlformats.org/drawingml/2006/main">
                  <a:graphicData uri="http://schemas.microsoft.com/office/word/2010/wordprocessingShape">
                    <wps:wsp>
                      <wps:cNvSpPr txBox="1"/>
                      <wps:spPr>
                        <a:xfrm>
                          <a:off x="0" y="0"/>
                          <a:ext cx="5518150" cy="635"/>
                        </a:xfrm>
                        <a:prstGeom prst="rect">
                          <a:avLst/>
                        </a:prstGeom>
                        <a:solidFill>
                          <a:prstClr val="white"/>
                        </a:solidFill>
                        <a:ln>
                          <a:noFill/>
                        </a:ln>
                      </wps:spPr>
                      <wps:txbx>
                        <w:txbxContent>
                          <w:p w14:paraId="745CBB75">
                            <w:pPr>
                              <w:pStyle w:val="12"/>
                              <w:jc w:val="center"/>
                              <w:rPr>
                                <w:rFonts w:ascii="Arial" w:hAnsi="Arial" w:eastAsia="Calibri" w:cs="Arial"/>
                                <w:bCs/>
                                <w:i w:val="0"/>
                                <w:iCs w:val="0"/>
                                <w:color w:val="auto"/>
                                <w:sz w:val="24"/>
                                <w:szCs w:val="24"/>
                                <w:lang w:eastAsia="en-US"/>
                              </w:rPr>
                            </w:pPr>
                            <w:bookmarkStart w:id="123" w:name="_Toc201488646"/>
                            <w:r>
                              <w:rPr>
                                <w:rFonts w:ascii="Arial" w:hAnsi="Arial" w:cs="Arial"/>
                                <w:i w:val="0"/>
                                <w:iCs w:val="0"/>
                                <w:color w:val="auto"/>
                                <w:sz w:val="24"/>
                                <w:szCs w:val="24"/>
                              </w:rPr>
                              <w:t xml:space="preserve">Gambar 1.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Gambar_1.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6</w:t>
                            </w:r>
                            <w:r>
                              <w:rPr>
                                <w:rFonts w:ascii="Arial" w:hAnsi="Arial" w:cs="Arial"/>
                                <w:i w:val="0"/>
                                <w:iCs w:val="0"/>
                                <w:color w:val="auto"/>
                                <w:sz w:val="24"/>
                                <w:szCs w:val="24"/>
                              </w:rPr>
                              <w:fldChar w:fldCharType="end"/>
                            </w:r>
                            <w:r>
                              <w:rPr>
                                <w:rFonts w:ascii="Arial" w:hAnsi="Arial" w:cs="Arial"/>
                                <w:i w:val="0"/>
                                <w:iCs w:val="0"/>
                                <w:color w:val="auto"/>
                                <w:sz w:val="24"/>
                                <w:szCs w:val="24"/>
                                <w:lang w:val="en-US"/>
                              </w:rPr>
                              <w:t>. Rekap Nilai Akhir</w:t>
                            </w:r>
                            <w:bookmarkEnd w:id="123"/>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9.95pt;margin-top:401.75pt;height:0.05pt;width:434.5pt;z-index:-251633664;mso-width-relative:page;mso-height-relative:page;" fillcolor="#FFFFFF" filled="t" stroked="f" coordsize="21600,21600" o:gfxdata="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JY1bgbaAAAACgEAAA8AAAAAAAAAAQAgAAAAIgAAAGRycy9kb3ducmV2LnhtbFBLAQIU&#10;ABQAAAAIAIdO4kAllYU0KgIAAHMEAAAOAAAAAAAAAAEAIAAAACkBAABkcnMvZTJvRG9jLnhtbFBL&#10;BQYAAAAABgAGAFkBAADFBQAAAAA=&#10;">
                <v:fill on="t" focussize="0,0"/>
                <v:stroke on="f"/>
                <v:imagedata o:title=""/>
                <o:lock v:ext="edit" aspectratio="f"/>
                <v:textbox inset="0mm,0mm,0mm,0mm" style="mso-fit-shape-to-text:t;">
                  <w:txbxContent>
                    <w:p w14:paraId="745CBB75">
                      <w:pPr>
                        <w:pStyle w:val="12"/>
                        <w:jc w:val="center"/>
                        <w:rPr>
                          <w:rFonts w:ascii="Arial" w:hAnsi="Arial" w:eastAsia="Calibri" w:cs="Arial"/>
                          <w:bCs/>
                          <w:i w:val="0"/>
                          <w:iCs w:val="0"/>
                          <w:color w:val="auto"/>
                          <w:sz w:val="24"/>
                          <w:szCs w:val="24"/>
                          <w:lang w:eastAsia="en-US"/>
                        </w:rPr>
                      </w:pPr>
                      <w:bookmarkStart w:id="123" w:name="_Toc201488646"/>
                      <w:r>
                        <w:rPr>
                          <w:rFonts w:ascii="Arial" w:hAnsi="Arial" w:cs="Arial"/>
                          <w:i w:val="0"/>
                          <w:iCs w:val="0"/>
                          <w:color w:val="auto"/>
                          <w:sz w:val="24"/>
                          <w:szCs w:val="24"/>
                        </w:rPr>
                        <w:t xml:space="preserve">Gambar 1.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Gambar_1.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6</w:t>
                      </w:r>
                      <w:r>
                        <w:rPr>
                          <w:rFonts w:ascii="Arial" w:hAnsi="Arial" w:cs="Arial"/>
                          <w:i w:val="0"/>
                          <w:iCs w:val="0"/>
                          <w:color w:val="auto"/>
                          <w:sz w:val="24"/>
                          <w:szCs w:val="24"/>
                        </w:rPr>
                        <w:fldChar w:fldCharType="end"/>
                      </w:r>
                      <w:r>
                        <w:rPr>
                          <w:rFonts w:ascii="Arial" w:hAnsi="Arial" w:cs="Arial"/>
                          <w:i w:val="0"/>
                          <w:iCs w:val="0"/>
                          <w:color w:val="auto"/>
                          <w:sz w:val="24"/>
                          <w:szCs w:val="24"/>
                          <w:lang w:val="en-US"/>
                        </w:rPr>
                        <w:t>. Rekap Nilai Akhir</w:t>
                      </w:r>
                      <w:bookmarkEnd w:id="123"/>
                    </w:p>
                  </w:txbxContent>
                </v:textbox>
              </v:shape>
            </w:pict>
          </mc:Fallback>
        </mc:AlternateContent>
      </w:r>
      <w:r>
        <w:rPr>
          <w:rFonts w:ascii="Arial" w:hAnsi="Arial" w:cs="Arial"/>
          <w:bCs/>
          <w:sz w:val="24"/>
          <w:szCs w:val="24"/>
          <w:lang w:val="en-US"/>
        </w:rPr>
        <w:drawing>
          <wp:anchor distT="0" distB="0" distL="114300" distR="114300" simplePos="0" relativeHeight="251663360" behindDoc="1" locked="0" layoutInCell="1" allowOverlap="1">
            <wp:simplePos x="0" y="0"/>
            <wp:positionH relativeFrom="column">
              <wp:posOffset>380365</wp:posOffset>
            </wp:positionH>
            <wp:positionV relativeFrom="paragraph">
              <wp:posOffset>41275</wp:posOffset>
            </wp:positionV>
            <wp:extent cx="5518150" cy="5003800"/>
            <wp:effectExtent l="0" t="0" r="6350" b="6350"/>
            <wp:wrapNone/>
            <wp:docPr id="3315381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538163" name="Picture 2"/>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518150" cy="5003800"/>
                    </a:xfrm>
                    <a:prstGeom prst="rect">
                      <a:avLst/>
                    </a:prstGeom>
                  </pic:spPr>
                </pic:pic>
              </a:graphicData>
            </a:graphic>
          </wp:anchor>
        </w:drawing>
      </w:r>
    </w:p>
    <w:p w14:paraId="7FD92640">
      <w:pPr>
        <w:pStyle w:val="4"/>
        <w:spacing w:after="0" w:line="360" w:lineRule="auto"/>
        <w:ind w:left="1575"/>
        <w:rPr>
          <w:rFonts w:ascii="Arial" w:hAnsi="Arial" w:cs="Arial"/>
          <w:bCs/>
          <w:sz w:val="24"/>
          <w:szCs w:val="24"/>
        </w:rPr>
      </w:pPr>
      <w:r>
        <w:rPr>
          <w:rFonts w:ascii="Arial" w:hAnsi="Arial" w:cs="Arial"/>
          <w:bCs/>
          <w:sz w:val="24"/>
          <w:szCs w:val="24"/>
        </w:rPr>
        <w:br w:type="textWrapping"/>
      </w:r>
    </w:p>
    <w:p w14:paraId="7BA83A7F">
      <w:pPr>
        <w:pStyle w:val="4"/>
        <w:spacing w:after="0" w:line="360" w:lineRule="auto"/>
        <w:ind w:left="1575"/>
        <w:rPr>
          <w:rFonts w:ascii="Arial" w:hAnsi="Arial" w:cs="Arial"/>
          <w:bCs/>
        </w:rPr>
      </w:pPr>
    </w:p>
    <w:p w14:paraId="33B285A7">
      <w:pPr>
        <w:pStyle w:val="4"/>
        <w:spacing w:after="0" w:line="360" w:lineRule="auto"/>
        <w:ind w:left="1575"/>
        <w:rPr>
          <w:rFonts w:ascii="Arial" w:hAnsi="Arial" w:cs="Arial"/>
          <w:bCs/>
        </w:rPr>
      </w:pPr>
    </w:p>
    <w:p w14:paraId="19209521">
      <w:pPr>
        <w:pStyle w:val="4"/>
        <w:spacing w:after="0" w:line="360" w:lineRule="auto"/>
        <w:ind w:left="1575"/>
        <w:rPr>
          <w:rFonts w:ascii="Arial" w:hAnsi="Arial" w:cs="Arial"/>
          <w:bCs/>
        </w:rPr>
      </w:pPr>
    </w:p>
    <w:p w14:paraId="0F5FE2D6">
      <w:pPr>
        <w:pStyle w:val="4"/>
        <w:spacing w:after="0" w:line="360" w:lineRule="auto"/>
        <w:ind w:left="1575"/>
        <w:rPr>
          <w:rFonts w:ascii="Arial" w:hAnsi="Arial" w:cs="Arial"/>
          <w:bCs/>
        </w:rPr>
      </w:pPr>
    </w:p>
    <w:p w14:paraId="1AB34DC4">
      <w:pPr>
        <w:pStyle w:val="4"/>
        <w:spacing w:after="0" w:line="360" w:lineRule="auto"/>
        <w:ind w:left="1575"/>
        <w:rPr>
          <w:rFonts w:ascii="Arial" w:hAnsi="Arial" w:cs="Arial"/>
          <w:bCs/>
        </w:rPr>
      </w:pPr>
    </w:p>
    <w:p w14:paraId="05707936">
      <w:pPr>
        <w:pStyle w:val="4"/>
        <w:spacing w:after="0" w:line="360" w:lineRule="auto"/>
        <w:ind w:left="1575"/>
        <w:rPr>
          <w:rFonts w:ascii="Arial" w:hAnsi="Arial" w:cs="Arial"/>
          <w:bCs/>
        </w:rPr>
      </w:pPr>
    </w:p>
    <w:p w14:paraId="1ABDC8EA">
      <w:pPr>
        <w:pStyle w:val="4"/>
        <w:spacing w:after="0" w:line="360" w:lineRule="auto"/>
        <w:ind w:left="1575"/>
        <w:rPr>
          <w:rFonts w:ascii="Arial" w:hAnsi="Arial" w:cs="Arial"/>
          <w:bCs/>
        </w:rPr>
      </w:pPr>
    </w:p>
    <w:p w14:paraId="682FCC37">
      <w:pPr>
        <w:pStyle w:val="4"/>
        <w:spacing w:after="0" w:line="360" w:lineRule="auto"/>
        <w:ind w:left="1575"/>
        <w:rPr>
          <w:rFonts w:ascii="Arial" w:hAnsi="Arial" w:cs="Arial"/>
          <w:bCs/>
        </w:rPr>
      </w:pPr>
    </w:p>
    <w:p w14:paraId="6017BD4D">
      <w:pPr>
        <w:pStyle w:val="4"/>
        <w:spacing w:after="0" w:line="360" w:lineRule="auto"/>
        <w:ind w:left="1575"/>
        <w:rPr>
          <w:rFonts w:ascii="Arial" w:hAnsi="Arial" w:cs="Arial"/>
          <w:bCs/>
        </w:rPr>
      </w:pPr>
    </w:p>
    <w:p w14:paraId="11B1ED86">
      <w:pPr>
        <w:pStyle w:val="4"/>
        <w:spacing w:after="0" w:line="360" w:lineRule="auto"/>
        <w:ind w:left="1575"/>
        <w:rPr>
          <w:rFonts w:ascii="Arial" w:hAnsi="Arial" w:cs="Arial"/>
          <w:bCs/>
        </w:rPr>
      </w:pPr>
    </w:p>
    <w:p w14:paraId="6B3FE032">
      <w:pPr>
        <w:pStyle w:val="4"/>
        <w:spacing w:after="0" w:line="360" w:lineRule="auto"/>
        <w:ind w:left="1575"/>
        <w:rPr>
          <w:rFonts w:ascii="Arial" w:hAnsi="Arial" w:cs="Arial"/>
          <w:bCs/>
        </w:rPr>
      </w:pPr>
    </w:p>
    <w:p w14:paraId="7788A7C2">
      <w:pPr>
        <w:pStyle w:val="4"/>
        <w:spacing w:after="0" w:line="360" w:lineRule="auto"/>
        <w:ind w:left="1575"/>
        <w:rPr>
          <w:rFonts w:ascii="Arial" w:hAnsi="Arial" w:cs="Arial"/>
          <w:bCs/>
        </w:rPr>
      </w:pPr>
    </w:p>
    <w:p w14:paraId="0CB4C4ED">
      <w:pPr>
        <w:pStyle w:val="4"/>
        <w:spacing w:after="0" w:line="360" w:lineRule="auto"/>
        <w:ind w:left="1575"/>
        <w:rPr>
          <w:rFonts w:ascii="Arial" w:hAnsi="Arial" w:cs="Arial"/>
          <w:bCs/>
        </w:rPr>
      </w:pPr>
    </w:p>
    <w:p w14:paraId="06BF7592">
      <w:pPr>
        <w:pStyle w:val="4"/>
        <w:spacing w:after="0" w:line="360" w:lineRule="auto"/>
        <w:ind w:left="1575"/>
        <w:rPr>
          <w:rFonts w:ascii="Arial" w:hAnsi="Arial" w:cs="Arial"/>
          <w:b/>
        </w:rPr>
      </w:pPr>
    </w:p>
    <w:p w14:paraId="0BA6A03F">
      <w:pPr>
        <w:pStyle w:val="4"/>
        <w:spacing w:after="0" w:line="360" w:lineRule="auto"/>
        <w:ind w:left="1575"/>
        <w:rPr>
          <w:rFonts w:ascii="Arial" w:hAnsi="Arial" w:cs="Arial"/>
          <w:b/>
        </w:rPr>
      </w:pPr>
    </w:p>
    <w:p w14:paraId="45E47049">
      <w:pPr>
        <w:pStyle w:val="4"/>
        <w:spacing w:after="0" w:line="360" w:lineRule="auto"/>
        <w:ind w:left="1575"/>
        <w:rPr>
          <w:rFonts w:ascii="Arial" w:hAnsi="Arial" w:cs="Arial"/>
          <w:b/>
        </w:rPr>
      </w:pPr>
    </w:p>
    <w:p w14:paraId="1000C188">
      <w:pPr>
        <w:pStyle w:val="4"/>
        <w:spacing w:after="0" w:line="360" w:lineRule="auto"/>
        <w:ind w:left="1575"/>
        <w:rPr>
          <w:rFonts w:ascii="Arial" w:hAnsi="Arial" w:cs="Arial"/>
          <w:b/>
        </w:rPr>
      </w:pPr>
    </w:p>
    <w:p w14:paraId="7D05FF5B">
      <w:pPr>
        <w:pStyle w:val="4"/>
        <w:spacing w:after="0" w:line="360" w:lineRule="auto"/>
        <w:ind w:left="1575"/>
        <w:rPr>
          <w:rFonts w:ascii="Arial" w:hAnsi="Arial" w:cs="Arial"/>
          <w:b/>
        </w:rPr>
      </w:pPr>
    </w:p>
    <w:p w14:paraId="40B78109">
      <w:pPr>
        <w:pStyle w:val="4"/>
        <w:spacing w:after="0" w:line="360" w:lineRule="auto"/>
        <w:ind w:left="1575"/>
        <w:rPr>
          <w:rFonts w:ascii="Arial" w:hAnsi="Arial" w:cs="Arial"/>
          <w:b/>
        </w:rPr>
      </w:pPr>
    </w:p>
    <w:p w14:paraId="121A4AFF">
      <w:pPr>
        <w:pStyle w:val="4"/>
        <w:spacing w:after="0" w:line="360" w:lineRule="auto"/>
        <w:ind w:left="1575"/>
        <w:rPr>
          <w:rFonts w:ascii="Arial" w:hAnsi="Arial" w:cs="Arial"/>
          <w:b/>
        </w:rPr>
      </w:pPr>
    </w:p>
    <w:p w14:paraId="1CE3C8C2">
      <w:pPr>
        <w:spacing w:after="0" w:line="360" w:lineRule="auto"/>
        <w:rPr>
          <w:rFonts w:ascii="Arial" w:hAnsi="Arial" w:cs="Arial"/>
          <w:bCs/>
          <w:lang w:val="id-ID"/>
        </w:rPr>
      </w:pPr>
    </w:p>
    <w:p w14:paraId="5E19A7FA">
      <w:pPr>
        <w:spacing w:after="0" w:line="360" w:lineRule="auto"/>
        <w:rPr>
          <w:rFonts w:ascii="Arial" w:hAnsi="Arial" w:cs="Arial"/>
          <w:bCs/>
          <w:lang w:val="id-ID"/>
        </w:rPr>
      </w:pPr>
    </w:p>
    <w:p w14:paraId="62ECAF56">
      <w:pPr>
        <w:spacing w:after="0" w:line="360" w:lineRule="auto"/>
        <w:rPr>
          <w:rFonts w:ascii="Arial" w:hAnsi="Arial" w:cs="Arial"/>
          <w:bCs/>
          <w:lang w:val="id-ID"/>
        </w:rPr>
      </w:pPr>
    </w:p>
    <w:p w14:paraId="4243277D">
      <w:pPr>
        <w:spacing w:after="0" w:line="360" w:lineRule="auto"/>
        <w:rPr>
          <w:rFonts w:ascii="Arial" w:hAnsi="Arial" w:cs="Arial"/>
          <w:bCs/>
          <w:lang w:val="id-ID"/>
        </w:rPr>
      </w:pPr>
    </w:p>
    <w:p w14:paraId="56AE45E4">
      <w:pPr>
        <w:spacing w:after="0" w:line="360" w:lineRule="auto"/>
        <w:rPr>
          <w:rFonts w:ascii="Arial" w:hAnsi="Arial" w:cs="Arial"/>
          <w:bCs/>
          <w:lang w:val="id-ID"/>
        </w:rPr>
      </w:pPr>
    </w:p>
    <w:p w14:paraId="28E2CF6F">
      <w:pPr>
        <w:spacing w:after="0" w:line="360" w:lineRule="auto"/>
        <w:rPr>
          <w:rFonts w:ascii="Arial" w:hAnsi="Arial" w:cs="Arial"/>
          <w:bCs/>
          <w:lang w:val="id-ID"/>
        </w:rPr>
      </w:pPr>
    </w:p>
    <w:p w14:paraId="4E786536">
      <w:pPr>
        <w:spacing w:after="0" w:line="360" w:lineRule="auto"/>
        <w:rPr>
          <w:rFonts w:ascii="Arial" w:hAnsi="Arial" w:cs="Arial"/>
          <w:bCs/>
          <w:lang w:val="id-ID"/>
        </w:rPr>
      </w:pPr>
    </w:p>
    <w:p w14:paraId="690263E1">
      <w:pPr>
        <w:spacing w:after="0" w:line="360" w:lineRule="auto"/>
        <w:rPr>
          <w:rFonts w:ascii="Arial" w:hAnsi="Arial" w:cs="Arial"/>
          <w:bCs/>
          <w:lang w:val="id-ID"/>
        </w:rPr>
      </w:pPr>
    </w:p>
    <w:p w14:paraId="7A25496E">
      <w:pPr>
        <w:spacing w:after="0" w:line="360" w:lineRule="auto"/>
        <w:rPr>
          <w:rFonts w:ascii="Arial" w:hAnsi="Arial" w:cs="Arial"/>
          <w:bCs/>
          <w:lang w:val="id-ID"/>
        </w:rPr>
      </w:pPr>
    </w:p>
    <w:p w14:paraId="3ABE359C">
      <w:pPr>
        <w:spacing w:after="0" w:line="360" w:lineRule="auto"/>
        <w:rPr>
          <w:rFonts w:ascii="Arial" w:hAnsi="Arial" w:cs="Arial"/>
          <w:bCs/>
          <w:lang w:val="id-ID"/>
        </w:rPr>
      </w:pPr>
    </w:p>
    <w:p w14:paraId="6C982234">
      <w:pPr>
        <w:spacing w:after="0" w:line="360" w:lineRule="auto"/>
        <w:rPr>
          <w:rFonts w:ascii="Arial" w:hAnsi="Arial" w:cs="Arial"/>
          <w:bCs/>
          <w:lang w:val="id-ID"/>
        </w:rPr>
      </w:pPr>
    </w:p>
    <w:p w14:paraId="2A6277BA">
      <w:pPr>
        <w:pStyle w:val="5"/>
        <w:numPr>
          <w:ilvl w:val="6"/>
          <w:numId w:val="33"/>
        </w:numPr>
        <w:spacing w:line="360" w:lineRule="auto"/>
        <w:ind w:left="1559" w:hanging="357"/>
        <w:rPr>
          <w:b/>
        </w:rPr>
      </w:pPr>
      <w:bookmarkStart w:id="39" w:name="_Toc201743131"/>
      <w:r>
        <w:t>Rencana Strategi Pengembangan Potensi Diri</w:t>
      </w:r>
      <w:bookmarkEnd w:id="39"/>
    </w:p>
    <w:p w14:paraId="1C4CFCCF">
      <w:pPr>
        <w:pStyle w:val="12"/>
        <w:jc w:val="center"/>
        <w:rPr>
          <w:rFonts w:ascii="Arial" w:hAnsi="Arial" w:cs="Arial"/>
          <w:bCs/>
          <w:i w:val="0"/>
          <w:iCs w:val="0"/>
          <w:color w:val="auto"/>
          <w:sz w:val="24"/>
          <w:szCs w:val="24"/>
        </w:rPr>
      </w:pPr>
      <w:bookmarkStart w:id="40" w:name="_Toc201486879"/>
      <w:r>
        <w:rPr>
          <w:rFonts w:ascii="Arial" w:hAnsi="Arial" w:cs="Arial"/>
          <w:i w:val="0"/>
          <w:iCs w:val="0"/>
          <w:color w:val="auto"/>
          <w:sz w:val="24"/>
          <w:szCs w:val="24"/>
        </w:rPr>
        <w:t xml:space="preserve">Tabel 1.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Tabel_1.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8</w:t>
      </w:r>
      <w:r>
        <w:rPr>
          <w:rFonts w:ascii="Arial" w:hAnsi="Arial" w:cs="Arial"/>
          <w:i w:val="0"/>
          <w:iCs w:val="0"/>
          <w:color w:val="auto"/>
          <w:sz w:val="24"/>
          <w:szCs w:val="24"/>
        </w:rPr>
        <w:fldChar w:fldCharType="end"/>
      </w:r>
      <w:r>
        <w:rPr>
          <w:rFonts w:ascii="Arial" w:hAnsi="Arial" w:cs="Arial"/>
          <w:i w:val="0"/>
          <w:iCs w:val="0"/>
          <w:color w:val="auto"/>
          <w:sz w:val="24"/>
          <w:szCs w:val="24"/>
        </w:rPr>
        <w:t>. Renstra Pengembangan Potensi Diri</w:t>
      </w:r>
      <w:bookmarkEnd w:id="40"/>
    </w:p>
    <w:tbl>
      <w:tblPr>
        <w:tblStyle w:val="18"/>
        <w:tblW w:w="880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1499"/>
        <w:gridCol w:w="1980"/>
        <w:gridCol w:w="1994"/>
        <w:gridCol w:w="1318"/>
        <w:gridCol w:w="928"/>
        <w:gridCol w:w="608"/>
      </w:tblGrid>
      <w:tr w14:paraId="751C8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vMerge w:val="restart"/>
            <w:tcBorders>
              <w:top w:val="single" w:color="auto" w:sz="4" w:space="0"/>
              <w:left w:val="single" w:color="auto" w:sz="4" w:space="0"/>
            </w:tcBorders>
            <w:shd w:val="clear" w:color="auto" w:fill="B4C6E7" w:themeFill="accent1" w:themeFillTint="66"/>
            <w:vAlign w:val="center"/>
          </w:tcPr>
          <w:p w14:paraId="78B87263">
            <w:pPr>
              <w:spacing w:after="0" w:line="240" w:lineRule="auto"/>
              <w:rPr>
                <w:rFonts w:ascii="Arial Narrow" w:hAnsi="Arial Narrow" w:eastAsia="SimSun" w:cs="Times New Roman"/>
                <w:b/>
                <w:sz w:val="20"/>
                <w:szCs w:val="20"/>
                <w:lang w:val="en-US" w:eastAsia="zh-CN"/>
              </w:rPr>
            </w:pPr>
            <w:r>
              <w:rPr>
                <w:rFonts w:ascii="Arial Narrow" w:hAnsi="Arial Narrow" w:eastAsia="SimSun" w:cs="Times New Roman"/>
                <w:b/>
                <w:sz w:val="20"/>
                <w:szCs w:val="20"/>
                <w:lang w:val="en-US" w:eastAsia="zh-CN"/>
              </w:rPr>
              <w:t>No.</w:t>
            </w:r>
          </w:p>
        </w:tc>
        <w:tc>
          <w:tcPr>
            <w:tcW w:w="1499" w:type="dxa"/>
            <w:vMerge w:val="restart"/>
            <w:tcBorders>
              <w:top w:val="single" w:color="auto" w:sz="4" w:space="0"/>
            </w:tcBorders>
            <w:shd w:val="clear" w:color="auto" w:fill="B4C6E7" w:themeFill="accent1" w:themeFillTint="66"/>
            <w:vAlign w:val="center"/>
          </w:tcPr>
          <w:p w14:paraId="5709298A">
            <w:pPr>
              <w:spacing w:after="0" w:line="240" w:lineRule="auto"/>
              <w:rPr>
                <w:rFonts w:ascii="Arial Narrow" w:hAnsi="Arial Narrow" w:eastAsia="SimSun" w:cs="Times New Roman"/>
                <w:b/>
                <w:sz w:val="20"/>
                <w:szCs w:val="20"/>
                <w:lang w:val="en-US" w:eastAsia="zh-CN"/>
              </w:rPr>
            </w:pPr>
            <w:r>
              <w:rPr>
                <w:rFonts w:ascii="Arial Narrow" w:hAnsi="Arial Narrow" w:eastAsia="SimSun" w:cs="Times New Roman"/>
                <w:b/>
                <w:sz w:val="20"/>
                <w:szCs w:val="20"/>
                <w:lang w:val="en-US" w:eastAsia="zh-CN"/>
              </w:rPr>
              <w:t>Komponen/sub</w:t>
            </w:r>
          </w:p>
          <w:p w14:paraId="158B6A6D">
            <w:pPr>
              <w:spacing w:after="0" w:line="240" w:lineRule="auto"/>
              <w:jc w:val="center"/>
              <w:rPr>
                <w:rFonts w:ascii="Arial Narrow" w:hAnsi="Arial Narrow" w:eastAsia="SimSun" w:cs="Times New Roman"/>
                <w:b/>
                <w:sz w:val="20"/>
                <w:szCs w:val="20"/>
                <w:lang w:val="en-US" w:eastAsia="zh-CN"/>
              </w:rPr>
            </w:pPr>
            <w:r>
              <w:rPr>
                <w:rFonts w:ascii="Arial Narrow" w:hAnsi="Arial Narrow" w:eastAsia="SimSun" w:cs="Times New Roman"/>
                <w:b/>
                <w:sz w:val="20"/>
                <w:szCs w:val="20"/>
                <w:lang w:val="en-US" w:eastAsia="zh-CN"/>
              </w:rPr>
              <w:t>Komponen</w:t>
            </w:r>
          </w:p>
          <w:p w14:paraId="207EA287">
            <w:pPr>
              <w:spacing w:after="0" w:line="240" w:lineRule="auto"/>
              <w:rPr>
                <w:rFonts w:ascii="Arial Narrow" w:hAnsi="Arial Narrow" w:eastAsia="SimSun" w:cs="Times New Roman"/>
                <w:b/>
                <w:sz w:val="20"/>
                <w:szCs w:val="20"/>
                <w:lang w:val="en-US" w:eastAsia="zh-CN"/>
              </w:rPr>
            </w:pPr>
          </w:p>
          <w:p w14:paraId="352DE119">
            <w:pPr>
              <w:spacing w:after="0" w:line="240" w:lineRule="auto"/>
              <w:rPr>
                <w:rFonts w:ascii="Arial Narrow" w:hAnsi="Arial Narrow" w:eastAsia="SimSun" w:cs="Times New Roman"/>
                <w:b/>
                <w:sz w:val="20"/>
                <w:szCs w:val="20"/>
                <w:lang w:val="en-US" w:eastAsia="zh-CN"/>
              </w:rPr>
            </w:pPr>
          </w:p>
          <w:p w14:paraId="3C213D92">
            <w:pPr>
              <w:spacing w:after="0" w:line="240" w:lineRule="auto"/>
              <w:rPr>
                <w:rFonts w:ascii="Arial Narrow" w:hAnsi="Arial Narrow" w:eastAsia="SimSun" w:cs="Times New Roman"/>
                <w:b/>
                <w:sz w:val="20"/>
                <w:szCs w:val="20"/>
                <w:lang w:val="en-US" w:eastAsia="zh-CN"/>
              </w:rPr>
            </w:pPr>
          </w:p>
        </w:tc>
        <w:tc>
          <w:tcPr>
            <w:tcW w:w="1980" w:type="dxa"/>
            <w:vMerge w:val="restart"/>
            <w:tcBorders>
              <w:top w:val="single" w:color="auto" w:sz="4" w:space="0"/>
            </w:tcBorders>
            <w:shd w:val="clear" w:color="auto" w:fill="B4C6E7" w:themeFill="accent1" w:themeFillTint="66"/>
            <w:vAlign w:val="center"/>
          </w:tcPr>
          <w:p w14:paraId="6243DA6F">
            <w:pPr>
              <w:spacing w:after="0" w:line="240" w:lineRule="auto"/>
              <w:jc w:val="center"/>
              <w:rPr>
                <w:rFonts w:ascii="Arial Narrow" w:hAnsi="Arial Narrow" w:eastAsia="SimSun" w:cs="Times New Roman"/>
                <w:b/>
                <w:sz w:val="20"/>
                <w:szCs w:val="20"/>
                <w:lang w:val="fi-FI" w:eastAsia="zh-CN"/>
              </w:rPr>
            </w:pPr>
            <w:r>
              <w:rPr>
                <w:rFonts w:ascii="Arial Narrow" w:hAnsi="Arial Narrow" w:eastAsia="SimSun" w:cs="Times New Roman"/>
                <w:b/>
                <w:sz w:val="20"/>
                <w:szCs w:val="20"/>
                <w:lang w:val="fi-FI" w:eastAsia="zh-CN"/>
              </w:rPr>
              <w:t>Kegiatan Pengembangan Potensi Diri untuk Mendukung Pelaksanaan                  Aksi Perubahan</w:t>
            </w:r>
          </w:p>
        </w:tc>
        <w:tc>
          <w:tcPr>
            <w:tcW w:w="1994" w:type="dxa"/>
            <w:vMerge w:val="restart"/>
            <w:tcBorders>
              <w:top w:val="single" w:color="auto" w:sz="4" w:space="0"/>
            </w:tcBorders>
            <w:shd w:val="clear" w:color="auto" w:fill="B4C6E7" w:themeFill="accent1" w:themeFillTint="66"/>
            <w:vAlign w:val="center"/>
          </w:tcPr>
          <w:p w14:paraId="601FD0B4">
            <w:pPr>
              <w:spacing w:after="0" w:line="240" w:lineRule="auto"/>
              <w:jc w:val="center"/>
              <w:rPr>
                <w:rFonts w:ascii="Arial Narrow" w:hAnsi="Arial Narrow" w:eastAsia="SimSun" w:cs="Times New Roman"/>
                <w:b/>
                <w:sz w:val="20"/>
                <w:szCs w:val="20"/>
                <w:lang w:val="en-US" w:eastAsia="zh-CN"/>
              </w:rPr>
            </w:pPr>
            <w:r>
              <w:rPr>
                <w:rFonts w:ascii="Arial Narrow" w:hAnsi="Arial Narrow" w:eastAsia="SimSun" w:cs="Times New Roman"/>
                <w:b/>
                <w:sz w:val="20"/>
                <w:szCs w:val="20"/>
                <w:lang w:val="zh-CN" w:eastAsia="zh-CN"/>
              </w:rPr>
              <w:t>Kegiatan / Tahapan Aksi Perubahan</w:t>
            </w:r>
          </w:p>
        </w:tc>
        <w:tc>
          <w:tcPr>
            <w:tcW w:w="2246" w:type="dxa"/>
            <w:gridSpan w:val="2"/>
            <w:tcBorders>
              <w:top w:val="single" w:color="auto" w:sz="4" w:space="0"/>
            </w:tcBorders>
            <w:shd w:val="clear" w:color="auto" w:fill="B4C6E7" w:themeFill="accent1" w:themeFillTint="66"/>
            <w:vAlign w:val="center"/>
          </w:tcPr>
          <w:p w14:paraId="3F967750">
            <w:pPr>
              <w:spacing w:after="0" w:line="240" w:lineRule="auto"/>
              <w:rPr>
                <w:rFonts w:ascii="Arial Narrow" w:hAnsi="Arial Narrow" w:eastAsia="SimSun" w:cs="Times New Roman"/>
                <w:b/>
                <w:sz w:val="20"/>
                <w:szCs w:val="20"/>
                <w:lang w:val="en-US" w:eastAsia="zh-CN"/>
              </w:rPr>
            </w:pPr>
          </w:p>
          <w:p w14:paraId="0A6BFD73">
            <w:pPr>
              <w:spacing w:after="0" w:line="240" w:lineRule="auto"/>
              <w:jc w:val="center"/>
              <w:rPr>
                <w:rFonts w:ascii="Arial Narrow" w:hAnsi="Arial Narrow" w:eastAsia="SimSun" w:cs="Times New Roman"/>
                <w:b/>
                <w:sz w:val="20"/>
                <w:szCs w:val="20"/>
                <w:lang w:val="en-US" w:eastAsia="zh-CN"/>
              </w:rPr>
            </w:pPr>
            <w:r>
              <w:rPr>
                <w:rFonts w:ascii="Arial Narrow" w:hAnsi="Arial Narrow" w:eastAsia="SimSun" w:cs="Times New Roman"/>
                <w:b/>
                <w:sz w:val="20"/>
                <w:szCs w:val="20"/>
                <w:lang w:val="en-US" w:eastAsia="zh-CN"/>
              </w:rPr>
              <w:t>Waktu Pelaksanaan</w:t>
            </w:r>
          </w:p>
          <w:p w14:paraId="6BE6DFE5">
            <w:pPr>
              <w:spacing w:after="0" w:line="240" w:lineRule="auto"/>
              <w:rPr>
                <w:rFonts w:ascii="Arial Narrow" w:hAnsi="Arial Narrow" w:eastAsia="SimSun" w:cs="Times New Roman"/>
                <w:b/>
                <w:sz w:val="20"/>
                <w:szCs w:val="20"/>
                <w:lang w:val="en-US" w:eastAsia="zh-CN"/>
              </w:rPr>
            </w:pPr>
          </w:p>
          <w:p w14:paraId="13283A19">
            <w:pPr>
              <w:spacing w:after="0" w:line="240" w:lineRule="auto"/>
              <w:rPr>
                <w:rFonts w:ascii="Arial Narrow" w:hAnsi="Arial Narrow" w:eastAsia="SimSun" w:cs="Times New Roman"/>
                <w:b/>
                <w:sz w:val="20"/>
                <w:szCs w:val="20"/>
                <w:lang w:val="en-US" w:eastAsia="zh-CN"/>
              </w:rPr>
            </w:pPr>
          </w:p>
        </w:tc>
        <w:tc>
          <w:tcPr>
            <w:tcW w:w="608" w:type="dxa"/>
            <w:vMerge w:val="restart"/>
            <w:tcBorders>
              <w:top w:val="single" w:color="auto" w:sz="4" w:space="0"/>
              <w:right w:val="single" w:color="auto" w:sz="4" w:space="0"/>
            </w:tcBorders>
            <w:shd w:val="clear" w:color="auto" w:fill="B4C6E7" w:themeFill="accent1" w:themeFillTint="66"/>
            <w:vAlign w:val="center"/>
          </w:tcPr>
          <w:p w14:paraId="1ECE8DA4">
            <w:pPr>
              <w:spacing w:after="0" w:line="240" w:lineRule="auto"/>
              <w:jc w:val="center"/>
              <w:rPr>
                <w:rFonts w:ascii="Arial Narrow" w:hAnsi="Arial Narrow" w:eastAsia="SimSun" w:cs="Times New Roman"/>
                <w:b/>
                <w:sz w:val="20"/>
                <w:szCs w:val="20"/>
                <w:lang w:val="en-US" w:eastAsia="zh-CN"/>
              </w:rPr>
            </w:pPr>
            <w:r>
              <w:rPr>
                <w:rFonts w:ascii="Arial Narrow" w:hAnsi="Arial Narrow" w:eastAsia="SimSun" w:cs="Times New Roman"/>
                <w:b/>
                <w:sz w:val="20"/>
                <w:szCs w:val="20"/>
                <w:lang w:val="en-US" w:eastAsia="zh-CN"/>
              </w:rPr>
              <w:t>Hasil</w:t>
            </w:r>
          </w:p>
        </w:tc>
      </w:tr>
      <w:tr w14:paraId="4C699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vMerge w:val="continue"/>
            <w:tcBorders>
              <w:left w:val="single" w:color="auto" w:sz="4" w:space="0"/>
            </w:tcBorders>
          </w:tcPr>
          <w:p w14:paraId="625ADFE5">
            <w:pPr>
              <w:spacing w:after="0" w:line="240" w:lineRule="auto"/>
              <w:rPr>
                <w:rFonts w:ascii="Arial Narrow" w:hAnsi="Arial Narrow" w:eastAsia="SimSun" w:cs="Times New Roman"/>
                <w:b/>
                <w:sz w:val="20"/>
                <w:szCs w:val="20"/>
                <w:lang w:val="en-US" w:eastAsia="zh-CN"/>
              </w:rPr>
            </w:pPr>
          </w:p>
        </w:tc>
        <w:tc>
          <w:tcPr>
            <w:tcW w:w="1499" w:type="dxa"/>
            <w:vMerge w:val="continue"/>
          </w:tcPr>
          <w:p w14:paraId="534C2CD5">
            <w:pPr>
              <w:spacing w:after="0" w:line="240" w:lineRule="auto"/>
              <w:rPr>
                <w:rFonts w:ascii="Arial Narrow" w:hAnsi="Arial Narrow" w:eastAsia="SimSun" w:cs="Times New Roman"/>
                <w:b/>
                <w:sz w:val="20"/>
                <w:szCs w:val="20"/>
                <w:lang w:val="en-US" w:eastAsia="zh-CN"/>
              </w:rPr>
            </w:pPr>
          </w:p>
        </w:tc>
        <w:tc>
          <w:tcPr>
            <w:tcW w:w="1980" w:type="dxa"/>
            <w:vMerge w:val="continue"/>
          </w:tcPr>
          <w:p w14:paraId="2C60BCA6">
            <w:pPr>
              <w:spacing w:after="0" w:line="240" w:lineRule="auto"/>
              <w:rPr>
                <w:rFonts w:ascii="Arial Narrow" w:hAnsi="Arial Narrow" w:eastAsia="SimSun" w:cs="Times New Roman"/>
                <w:b/>
                <w:sz w:val="20"/>
                <w:szCs w:val="20"/>
                <w:lang w:val="en-US" w:eastAsia="zh-CN"/>
              </w:rPr>
            </w:pPr>
          </w:p>
        </w:tc>
        <w:tc>
          <w:tcPr>
            <w:tcW w:w="1994" w:type="dxa"/>
            <w:vMerge w:val="continue"/>
          </w:tcPr>
          <w:p w14:paraId="1631FAE8">
            <w:pPr>
              <w:spacing w:after="0" w:line="240" w:lineRule="auto"/>
              <w:rPr>
                <w:rFonts w:ascii="Arial Narrow" w:hAnsi="Arial Narrow" w:eastAsia="SimSun" w:cs="Times New Roman"/>
                <w:b/>
                <w:sz w:val="20"/>
                <w:szCs w:val="20"/>
                <w:lang w:val="en-US" w:eastAsia="zh-CN"/>
              </w:rPr>
            </w:pPr>
          </w:p>
        </w:tc>
        <w:tc>
          <w:tcPr>
            <w:tcW w:w="1318" w:type="dxa"/>
            <w:shd w:val="clear" w:color="auto" w:fill="B4C6E7" w:themeFill="accent1" w:themeFillTint="66"/>
            <w:vAlign w:val="center"/>
          </w:tcPr>
          <w:p w14:paraId="16735E84">
            <w:pPr>
              <w:spacing w:after="0" w:line="240" w:lineRule="auto"/>
              <w:jc w:val="center"/>
              <w:rPr>
                <w:rFonts w:ascii="Arial Narrow" w:hAnsi="Arial Narrow" w:eastAsia="SimSun" w:cs="Times New Roman"/>
                <w:b/>
                <w:sz w:val="20"/>
                <w:szCs w:val="20"/>
                <w:lang w:val="en-US" w:eastAsia="zh-CN"/>
              </w:rPr>
            </w:pPr>
            <w:r>
              <w:rPr>
                <w:rFonts w:ascii="Arial Narrow" w:hAnsi="Arial Narrow" w:eastAsia="SimSun" w:cs="Times New Roman"/>
                <w:b/>
                <w:sz w:val="20"/>
                <w:szCs w:val="20"/>
                <w:lang w:val="en-US" w:eastAsia="zh-CN"/>
              </w:rPr>
              <w:t>Rencana</w:t>
            </w:r>
          </w:p>
        </w:tc>
        <w:tc>
          <w:tcPr>
            <w:tcW w:w="928" w:type="dxa"/>
            <w:shd w:val="clear" w:color="auto" w:fill="B4C6E7" w:themeFill="accent1" w:themeFillTint="66"/>
            <w:vAlign w:val="center"/>
          </w:tcPr>
          <w:p w14:paraId="37BC43E9">
            <w:pPr>
              <w:spacing w:after="0" w:line="240" w:lineRule="auto"/>
              <w:jc w:val="center"/>
              <w:rPr>
                <w:rFonts w:ascii="Arial Narrow" w:hAnsi="Arial Narrow" w:eastAsia="SimSun" w:cs="Times New Roman"/>
                <w:b/>
                <w:sz w:val="20"/>
                <w:szCs w:val="20"/>
                <w:lang w:val="en-US" w:eastAsia="zh-CN"/>
              </w:rPr>
            </w:pPr>
            <w:r>
              <w:rPr>
                <w:rFonts w:ascii="Arial Narrow" w:hAnsi="Arial Narrow" w:eastAsia="SimSun" w:cs="Times New Roman"/>
                <w:b/>
                <w:sz w:val="20"/>
                <w:szCs w:val="20"/>
                <w:lang w:val="en-US" w:eastAsia="zh-CN"/>
              </w:rPr>
              <w:t>Realisasi</w:t>
            </w:r>
          </w:p>
        </w:tc>
        <w:tc>
          <w:tcPr>
            <w:tcW w:w="608" w:type="dxa"/>
            <w:vMerge w:val="continue"/>
            <w:tcBorders>
              <w:right w:val="single" w:color="auto" w:sz="4" w:space="0"/>
            </w:tcBorders>
          </w:tcPr>
          <w:p w14:paraId="4C86048E">
            <w:pPr>
              <w:spacing w:after="0" w:line="240" w:lineRule="auto"/>
              <w:rPr>
                <w:rFonts w:ascii="Arial Narrow" w:hAnsi="Arial Narrow" w:eastAsia="SimSun" w:cs="Times New Roman"/>
                <w:b/>
                <w:sz w:val="20"/>
                <w:szCs w:val="20"/>
                <w:lang w:val="en-US" w:eastAsia="zh-CN"/>
              </w:rPr>
            </w:pPr>
          </w:p>
        </w:tc>
      </w:tr>
      <w:tr w14:paraId="4F2ED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tcBorders>
              <w:left w:val="single" w:color="auto" w:sz="4" w:space="0"/>
            </w:tcBorders>
          </w:tcPr>
          <w:p w14:paraId="0AC41AB2">
            <w:pPr>
              <w:spacing w:after="0" w:line="240" w:lineRule="auto"/>
              <w:rPr>
                <w:rFonts w:ascii="Arial Narrow" w:hAnsi="Arial Narrow" w:eastAsia="SimSun" w:cs="Times New Roman"/>
                <w:bCs/>
                <w:sz w:val="20"/>
                <w:szCs w:val="20"/>
                <w:lang w:val="en-US" w:eastAsia="zh-CN"/>
              </w:rPr>
            </w:pPr>
            <w:r>
              <w:rPr>
                <w:rFonts w:ascii="Arial Narrow" w:hAnsi="Arial Narrow" w:eastAsia="SimSun" w:cs="Times New Roman"/>
                <w:bCs/>
                <w:sz w:val="20"/>
                <w:szCs w:val="20"/>
                <w:lang w:val="en-US" w:eastAsia="zh-CN"/>
              </w:rPr>
              <w:t>1.</w:t>
            </w:r>
          </w:p>
        </w:tc>
        <w:tc>
          <w:tcPr>
            <w:tcW w:w="1499" w:type="dxa"/>
          </w:tcPr>
          <w:p w14:paraId="2040C6FA">
            <w:pPr>
              <w:spacing w:after="0" w:line="240" w:lineRule="auto"/>
              <w:rPr>
                <w:rFonts w:ascii="Arial" w:hAnsi="Arial" w:eastAsia="SimSun" w:cs="Arial"/>
                <w:bCs/>
                <w:sz w:val="24"/>
                <w:szCs w:val="24"/>
                <w:lang w:val="en-US" w:eastAsia="zh-CN"/>
              </w:rPr>
            </w:pPr>
            <w:r>
              <w:rPr>
                <w:rFonts w:ascii="Arial" w:hAnsi="Arial" w:eastAsia="SimSun" w:cs="Arial"/>
                <w:bCs/>
                <w:sz w:val="24"/>
                <w:szCs w:val="24"/>
                <w:lang w:val="en-US" w:eastAsia="zh-CN"/>
              </w:rPr>
              <w:t>Integritas / Kejujuran</w:t>
            </w:r>
          </w:p>
        </w:tc>
        <w:tc>
          <w:tcPr>
            <w:tcW w:w="1980" w:type="dxa"/>
          </w:tcPr>
          <w:p w14:paraId="701E3404">
            <w:pPr>
              <w:spacing w:after="0" w:line="240" w:lineRule="auto"/>
              <w:rPr>
                <w:rFonts w:ascii="Arial" w:hAnsi="Arial" w:eastAsia="SimSun" w:cs="Arial"/>
                <w:bCs/>
                <w:sz w:val="24"/>
                <w:szCs w:val="24"/>
                <w:lang w:val="fi-FI" w:eastAsia="zh-CN"/>
              </w:rPr>
            </w:pPr>
            <w:r>
              <w:rPr>
                <w:rFonts w:ascii="Arial" w:hAnsi="Arial" w:eastAsia="SimSun" w:cs="Arial"/>
                <w:bCs/>
                <w:sz w:val="24"/>
                <w:szCs w:val="24"/>
                <w:lang w:val="fi-FI" w:eastAsia="zh-CN"/>
              </w:rPr>
              <w:t>Meningkatkan Konsistensi antara ucapan dan Tindakan</w:t>
            </w:r>
          </w:p>
        </w:tc>
        <w:tc>
          <w:tcPr>
            <w:tcW w:w="1994" w:type="dxa"/>
          </w:tcPr>
          <w:p w14:paraId="51BE7D6E">
            <w:pPr>
              <w:spacing w:after="0" w:line="240" w:lineRule="auto"/>
              <w:rPr>
                <w:rFonts w:ascii="Arial" w:hAnsi="Arial" w:eastAsia="SimSun" w:cs="Arial"/>
                <w:bCs/>
                <w:sz w:val="24"/>
                <w:szCs w:val="24"/>
                <w:lang w:val="fi-FI" w:eastAsia="zh-CN"/>
              </w:rPr>
            </w:pPr>
            <w:r>
              <w:rPr>
                <w:rFonts w:ascii="Arial" w:hAnsi="Arial" w:eastAsia="SimSun" w:cs="Arial"/>
                <w:bCs/>
                <w:sz w:val="24"/>
                <w:szCs w:val="24"/>
                <w:lang w:val="fi-FI" w:eastAsia="zh-CN"/>
              </w:rPr>
              <w:t xml:space="preserve">Refleksi diri secara berkala, </w:t>
            </w:r>
          </w:p>
          <w:p w14:paraId="13DEC818">
            <w:pPr>
              <w:spacing w:after="0" w:line="240" w:lineRule="auto"/>
              <w:rPr>
                <w:rFonts w:ascii="Arial" w:hAnsi="Arial" w:eastAsia="SimSun" w:cs="Arial"/>
                <w:bCs/>
                <w:sz w:val="24"/>
                <w:szCs w:val="24"/>
                <w:lang w:val="fi-FI" w:eastAsia="zh-CN"/>
              </w:rPr>
            </w:pPr>
            <w:r>
              <w:rPr>
                <w:rFonts w:ascii="Arial" w:hAnsi="Arial" w:eastAsia="SimSun" w:cs="Arial"/>
                <w:bCs/>
                <w:sz w:val="24"/>
                <w:szCs w:val="24"/>
                <w:lang w:val="fi-FI" w:eastAsia="zh-CN"/>
              </w:rPr>
              <w:t>Menerima dan menindak lanjuti umpan balik rekan kerja</w:t>
            </w:r>
          </w:p>
          <w:p w14:paraId="64AF001B">
            <w:pPr>
              <w:spacing w:after="0" w:line="240" w:lineRule="auto"/>
              <w:rPr>
                <w:rFonts w:ascii="Arial" w:hAnsi="Arial" w:eastAsia="SimSun" w:cs="Arial"/>
                <w:bCs/>
                <w:sz w:val="24"/>
                <w:szCs w:val="24"/>
                <w:lang w:val="fi-FI" w:eastAsia="zh-CN"/>
              </w:rPr>
            </w:pPr>
          </w:p>
        </w:tc>
        <w:tc>
          <w:tcPr>
            <w:tcW w:w="1318" w:type="dxa"/>
          </w:tcPr>
          <w:p w14:paraId="28A3FF46">
            <w:pPr>
              <w:spacing w:after="0" w:line="240" w:lineRule="auto"/>
              <w:rPr>
                <w:rFonts w:ascii="Arial" w:hAnsi="Arial" w:eastAsia="SimSun" w:cs="Arial"/>
                <w:bCs/>
                <w:sz w:val="24"/>
                <w:szCs w:val="24"/>
                <w:lang w:val="en-US" w:eastAsia="zh-CN"/>
              </w:rPr>
            </w:pPr>
            <w:r>
              <w:rPr>
                <w:rFonts w:ascii="Arial" w:hAnsi="Arial" w:eastAsia="SimSun" w:cs="Arial"/>
                <w:bCs/>
                <w:sz w:val="24"/>
                <w:szCs w:val="24"/>
                <w:lang w:val="en-US" w:eastAsia="zh-CN"/>
              </w:rPr>
              <w:t>Minggu pertama Bulan mei</w:t>
            </w:r>
          </w:p>
        </w:tc>
        <w:tc>
          <w:tcPr>
            <w:tcW w:w="928" w:type="dxa"/>
          </w:tcPr>
          <w:p w14:paraId="3684F6BF">
            <w:pPr>
              <w:spacing w:after="0" w:line="240" w:lineRule="auto"/>
              <w:rPr>
                <w:rFonts w:ascii="Arial Narrow" w:hAnsi="Arial Narrow" w:eastAsia="SimSun" w:cs="Times New Roman"/>
                <w:bCs/>
                <w:sz w:val="20"/>
                <w:szCs w:val="20"/>
                <w:lang w:val="en-US" w:eastAsia="zh-CN"/>
              </w:rPr>
            </w:pPr>
          </w:p>
          <w:p w14:paraId="25FAE0D2">
            <w:pPr>
              <w:spacing w:after="0" w:line="240" w:lineRule="auto"/>
              <w:rPr>
                <w:rFonts w:ascii="Arial Narrow" w:hAnsi="Arial Narrow" w:eastAsia="SimSun" w:cs="Times New Roman"/>
                <w:bCs/>
                <w:sz w:val="20"/>
                <w:szCs w:val="20"/>
                <w:lang w:val="en-US" w:eastAsia="zh-CN"/>
              </w:rPr>
            </w:pPr>
            <w:r>
              <w:rPr>
                <w:rFonts w:ascii="Arial Narrow" w:hAnsi="Arial Narrow" w:eastAsia="SimSun" w:cs="Times New Roman"/>
                <w:bCs/>
                <w:sz w:val="20"/>
                <w:szCs w:val="20"/>
                <w:lang w:val="en-US" w:eastAsia="zh-CN"/>
              </w:rPr>
              <w:t>--</w:t>
            </w:r>
          </w:p>
        </w:tc>
        <w:tc>
          <w:tcPr>
            <w:tcW w:w="608" w:type="dxa"/>
            <w:tcBorders>
              <w:right w:val="single" w:color="auto" w:sz="4" w:space="0"/>
            </w:tcBorders>
          </w:tcPr>
          <w:p w14:paraId="248F8D31">
            <w:pPr>
              <w:spacing w:after="0" w:line="240" w:lineRule="auto"/>
              <w:rPr>
                <w:rFonts w:ascii="Arial Narrow" w:hAnsi="Arial Narrow" w:eastAsia="SimSun" w:cs="Times New Roman"/>
                <w:bCs/>
                <w:sz w:val="20"/>
                <w:szCs w:val="20"/>
                <w:lang w:val="en-US" w:eastAsia="zh-CN"/>
              </w:rPr>
            </w:pPr>
          </w:p>
          <w:p w14:paraId="32284D6B">
            <w:pPr>
              <w:spacing w:after="0" w:line="240" w:lineRule="auto"/>
              <w:rPr>
                <w:rFonts w:ascii="Arial Narrow" w:hAnsi="Arial Narrow" w:eastAsia="SimSun" w:cs="Times New Roman"/>
                <w:bCs/>
                <w:sz w:val="20"/>
                <w:szCs w:val="20"/>
                <w:lang w:val="en-US" w:eastAsia="zh-CN"/>
              </w:rPr>
            </w:pPr>
            <w:r>
              <w:rPr>
                <w:rFonts w:ascii="Arial Narrow" w:hAnsi="Arial Narrow" w:eastAsia="SimSun" w:cs="Times New Roman"/>
                <w:bCs/>
                <w:sz w:val="20"/>
                <w:szCs w:val="20"/>
                <w:lang w:val="en-US" w:eastAsia="zh-CN"/>
              </w:rPr>
              <w:t>---</w:t>
            </w:r>
          </w:p>
        </w:tc>
      </w:tr>
      <w:tr w14:paraId="2501F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tcBorders>
              <w:left w:val="single" w:color="auto" w:sz="4" w:space="0"/>
            </w:tcBorders>
          </w:tcPr>
          <w:p w14:paraId="53620A48">
            <w:pPr>
              <w:spacing w:after="0" w:line="240" w:lineRule="auto"/>
              <w:rPr>
                <w:rFonts w:ascii="Arial Narrow" w:hAnsi="Arial Narrow" w:eastAsia="SimSun" w:cs="Times New Roman"/>
                <w:bCs/>
                <w:sz w:val="20"/>
                <w:szCs w:val="20"/>
                <w:lang w:val="en-US" w:eastAsia="zh-CN"/>
              </w:rPr>
            </w:pPr>
            <w:r>
              <w:rPr>
                <w:rFonts w:ascii="Arial Narrow" w:hAnsi="Arial Narrow" w:eastAsia="SimSun" w:cs="Times New Roman"/>
                <w:bCs/>
                <w:sz w:val="20"/>
                <w:szCs w:val="20"/>
                <w:lang w:val="en-US" w:eastAsia="zh-CN"/>
              </w:rPr>
              <w:t>2.</w:t>
            </w:r>
          </w:p>
        </w:tc>
        <w:tc>
          <w:tcPr>
            <w:tcW w:w="1499" w:type="dxa"/>
          </w:tcPr>
          <w:p w14:paraId="733141B9">
            <w:pPr>
              <w:spacing w:after="0" w:line="240" w:lineRule="auto"/>
              <w:rPr>
                <w:rFonts w:ascii="Arial" w:hAnsi="Arial" w:eastAsia="SimSun" w:cs="Arial"/>
                <w:bCs/>
                <w:sz w:val="24"/>
                <w:szCs w:val="24"/>
                <w:lang w:val="en-US" w:eastAsia="zh-CN"/>
              </w:rPr>
            </w:pPr>
            <w:r>
              <w:rPr>
                <w:rFonts w:ascii="Arial" w:hAnsi="Arial" w:eastAsia="SimSun" w:cs="Arial"/>
                <w:bCs/>
                <w:sz w:val="24"/>
                <w:szCs w:val="24"/>
                <w:lang w:val="en-US" w:eastAsia="zh-CN"/>
              </w:rPr>
              <w:t>Kerja sama/ Fleksibilitas</w:t>
            </w:r>
          </w:p>
        </w:tc>
        <w:tc>
          <w:tcPr>
            <w:tcW w:w="1980" w:type="dxa"/>
          </w:tcPr>
          <w:p w14:paraId="43B340AE">
            <w:pPr>
              <w:spacing w:after="0" w:line="240" w:lineRule="auto"/>
              <w:rPr>
                <w:rFonts w:ascii="Arial" w:hAnsi="Arial" w:eastAsia="SimSun" w:cs="Arial"/>
                <w:bCs/>
                <w:sz w:val="24"/>
                <w:szCs w:val="24"/>
                <w:lang w:val="fi-FI" w:eastAsia="zh-CN"/>
              </w:rPr>
            </w:pPr>
            <w:r>
              <w:rPr>
                <w:rFonts w:ascii="Arial" w:hAnsi="Arial" w:eastAsia="SimSun" w:cs="Arial"/>
                <w:bCs/>
                <w:sz w:val="24"/>
                <w:szCs w:val="24"/>
                <w:lang w:val="fi-FI" w:eastAsia="zh-CN"/>
              </w:rPr>
              <w:t>Meningkatkan kemampuan beradaptasi dalam lintas fungsi</w:t>
            </w:r>
          </w:p>
        </w:tc>
        <w:tc>
          <w:tcPr>
            <w:tcW w:w="1994" w:type="dxa"/>
          </w:tcPr>
          <w:p w14:paraId="4EC53165">
            <w:pPr>
              <w:spacing w:after="0" w:line="240" w:lineRule="auto"/>
              <w:rPr>
                <w:rFonts w:ascii="Arial" w:hAnsi="Arial" w:eastAsia="SimSun" w:cs="Arial"/>
                <w:bCs/>
                <w:sz w:val="24"/>
                <w:szCs w:val="24"/>
                <w:lang w:val="en-US" w:eastAsia="zh-CN"/>
              </w:rPr>
            </w:pPr>
            <w:r>
              <w:rPr>
                <w:rFonts w:ascii="Arial" w:hAnsi="Arial" w:eastAsia="SimSun" w:cs="Arial"/>
                <w:bCs/>
                <w:sz w:val="24"/>
                <w:szCs w:val="24"/>
                <w:lang w:val="en-US" w:eastAsia="zh-CN"/>
              </w:rPr>
              <w:t>terlibat dalam proyek lintas bidang</w:t>
            </w:r>
          </w:p>
        </w:tc>
        <w:tc>
          <w:tcPr>
            <w:tcW w:w="1318" w:type="dxa"/>
          </w:tcPr>
          <w:p w14:paraId="7E04D5E4">
            <w:pPr>
              <w:spacing w:after="0" w:line="240" w:lineRule="auto"/>
              <w:rPr>
                <w:rFonts w:ascii="Arial" w:hAnsi="Arial" w:eastAsia="SimSun" w:cs="Arial"/>
                <w:bCs/>
                <w:sz w:val="24"/>
                <w:szCs w:val="24"/>
                <w:lang w:val="en-US" w:eastAsia="zh-CN"/>
              </w:rPr>
            </w:pPr>
            <w:r>
              <w:rPr>
                <w:rFonts w:ascii="Arial" w:hAnsi="Arial" w:eastAsia="SimSun" w:cs="Arial"/>
                <w:bCs/>
                <w:sz w:val="24"/>
                <w:szCs w:val="24"/>
                <w:lang w:val="en-US" w:eastAsia="zh-CN"/>
              </w:rPr>
              <w:t>Minggu Kedua bulan mei</w:t>
            </w:r>
          </w:p>
        </w:tc>
        <w:tc>
          <w:tcPr>
            <w:tcW w:w="928" w:type="dxa"/>
          </w:tcPr>
          <w:p w14:paraId="1A8E82BE">
            <w:pPr>
              <w:spacing w:after="0" w:line="240" w:lineRule="auto"/>
              <w:rPr>
                <w:rFonts w:ascii="Arial Narrow" w:hAnsi="Arial Narrow" w:eastAsia="SimSun" w:cs="Times New Roman"/>
                <w:bCs/>
                <w:sz w:val="24"/>
                <w:szCs w:val="24"/>
                <w:lang w:val="en-US" w:eastAsia="zh-CN"/>
              </w:rPr>
            </w:pPr>
          </w:p>
        </w:tc>
        <w:tc>
          <w:tcPr>
            <w:tcW w:w="608" w:type="dxa"/>
            <w:tcBorders>
              <w:right w:val="single" w:color="auto" w:sz="4" w:space="0"/>
            </w:tcBorders>
          </w:tcPr>
          <w:p w14:paraId="683A70B0">
            <w:pPr>
              <w:spacing w:after="0" w:line="240" w:lineRule="auto"/>
              <w:rPr>
                <w:rFonts w:ascii="Arial Narrow" w:hAnsi="Arial Narrow" w:eastAsia="SimSun" w:cs="Times New Roman"/>
                <w:bCs/>
                <w:sz w:val="24"/>
                <w:szCs w:val="24"/>
                <w:lang w:val="en-US" w:eastAsia="zh-CN"/>
              </w:rPr>
            </w:pPr>
          </w:p>
        </w:tc>
      </w:tr>
      <w:tr w14:paraId="13C30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tcBorders>
              <w:left w:val="single" w:color="auto" w:sz="4" w:space="0"/>
              <w:bottom w:val="single" w:color="auto" w:sz="4" w:space="0"/>
            </w:tcBorders>
          </w:tcPr>
          <w:p w14:paraId="5843C881">
            <w:pPr>
              <w:spacing w:after="0" w:line="240" w:lineRule="auto"/>
              <w:rPr>
                <w:rFonts w:ascii="Arial Narrow" w:hAnsi="Arial Narrow" w:eastAsia="SimSun" w:cs="Times New Roman"/>
                <w:bCs/>
                <w:sz w:val="20"/>
                <w:szCs w:val="20"/>
                <w:lang w:val="en-US" w:eastAsia="zh-CN"/>
              </w:rPr>
            </w:pPr>
            <w:r>
              <w:rPr>
                <w:rFonts w:ascii="Arial Narrow" w:hAnsi="Arial Narrow" w:eastAsia="SimSun" w:cs="Times New Roman"/>
                <w:bCs/>
                <w:sz w:val="20"/>
                <w:szCs w:val="20"/>
                <w:lang w:val="en-US" w:eastAsia="zh-CN"/>
              </w:rPr>
              <w:t>3.</w:t>
            </w:r>
          </w:p>
        </w:tc>
        <w:tc>
          <w:tcPr>
            <w:tcW w:w="1499" w:type="dxa"/>
            <w:tcBorders>
              <w:bottom w:val="single" w:color="auto" w:sz="4" w:space="0"/>
            </w:tcBorders>
          </w:tcPr>
          <w:p w14:paraId="3B6FD7AD">
            <w:pPr>
              <w:spacing w:after="0" w:line="240" w:lineRule="auto"/>
              <w:rPr>
                <w:rFonts w:ascii="Arial" w:hAnsi="Arial" w:eastAsia="SimSun" w:cs="Arial"/>
                <w:bCs/>
                <w:sz w:val="24"/>
                <w:szCs w:val="24"/>
                <w:lang w:val="fi-FI" w:eastAsia="zh-CN"/>
              </w:rPr>
            </w:pPr>
            <w:r>
              <w:rPr>
                <w:rFonts w:ascii="Arial" w:hAnsi="Arial" w:eastAsia="SimSun" w:cs="Arial"/>
                <w:bCs/>
                <w:sz w:val="24"/>
                <w:szCs w:val="24"/>
                <w:lang w:val="fi-FI" w:eastAsia="zh-CN"/>
              </w:rPr>
              <w:t>Mengelola perubahan / pengembangan orang lain</w:t>
            </w:r>
          </w:p>
        </w:tc>
        <w:tc>
          <w:tcPr>
            <w:tcW w:w="1980" w:type="dxa"/>
            <w:tcBorders>
              <w:bottom w:val="single" w:color="auto" w:sz="4" w:space="0"/>
            </w:tcBorders>
          </w:tcPr>
          <w:p w14:paraId="4CB1E761">
            <w:pPr>
              <w:spacing w:after="0" w:line="240" w:lineRule="auto"/>
              <w:rPr>
                <w:rFonts w:ascii="Arial" w:hAnsi="Arial" w:eastAsia="SimSun" w:cs="Arial"/>
                <w:bCs/>
                <w:sz w:val="24"/>
                <w:szCs w:val="24"/>
                <w:lang w:val="en-US" w:eastAsia="zh-CN"/>
              </w:rPr>
            </w:pPr>
            <w:r>
              <w:rPr>
                <w:rFonts w:ascii="Arial" w:hAnsi="Arial" w:eastAsia="SimSun" w:cs="Arial"/>
                <w:bCs/>
                <w:sz w:val="24"/>
                <w:szCs w:val="24"/>
                <w:lang w:val="en-US" w:eastAsia="zh-CN"/>
              </w:rPr>
              <w:t>Meningkatkan kemampuan dalam membimbing dan memotivasi bawahan</w:t>
            </w:r>
          </w:p>
        </w:tc>
        <w:tc>
          <w:tcPr>
            <w:tcW w:w="1994" w:type="dxa"/>
            <w:tcBorders>
              <w:bottom w:val="single" w:color="auto" w:sz="4" w:space="0"/>
            </w:tcBorders>
          </w:tcPr>
          <w:p w14:paraId="600664C7">
            <w:pPr>
              <w:spacing w:after="0" w:line="240" w:lineRule="auto"/>
              <w:rPr>
                <w:rFonts w:ascii="Arial" w:hAnsi="Arial" w:eastAsia="SimSun" w:cs="Arial"/>
                <w:bCs/>
                <w:sz w:val="24"/>
                <w:szCs w:val="24"/>
                <w:lang w:val="en-US" w:eastAsia="zh-CN"/>
              </w:rPr>
            </w:pPr>
            <w:r>
              <w:rPr>
                <w:rFonts w:ascii="Arial" w:hAnsi="Arial" w:eastAsia="SimSun" w:cs="Arial"/>
                <w:bCs/>
                <w:sz w:val="24"/>
                <w:szCs w:val="24"/>
                <w:lang w:val="en-US" w:eastAsia="zh-CN"/>
              </w:rPr>
              <w:t xml:space="preserve">Menyusun rencana mentoring invididu, memberikan umpan balik membangun secara regurel </w:t>
            </w:r>
          </w:p>
        </w:tc>
        <w:tc>
          <w:tcPr>
            <w:tcW w:w="1318" w:type="dxa"/>
            <w:tcBorders>
              <w:bottom w:val="single" w:color="auto" w:sz="4" w:space="0"/>
            </w:tcBorders>
          </w:tcPr>
          <w:p w14:paraId="70551FC0">
            <w:pPr>
              <w:spacing w:after="0" w:line="240" w:lineRule="auto"/>
              <w:rPr>
                <w:rFonts w:ascii="Arial" w:hAnsi="Arial" w:eastAsia="SimSun" w:cs="Arial"/>
                <w:bCs/>
                <w:sz w:val="24"/>
                <w:szCs w:val="24"/>
                <w:lang w:val="en-US" w:eastAsia="zh-CN"/>
              </w:rPr>
            </w:pPr>
            <w:r>
              <w:rPr>
                <w:rFonts w:ascii="Arial" w:hAnsi="Arial" w:eastAsia="SimSun" w:cs="Arial"/>
                <w:bCs/>
                <w:sz w:val="24"/>
                <w:szCs w:val="24"/>
                <w:lang w:val="en-US" w:eastAsia="zh-CN"/>
              </w:rPr>
              <w:t>Minggu ke Tiga Bulan mei</w:t>
            </w:r>
          </w:p>
        </w:tc>
        <w:tc>
          <w:tcPr>
            <w:tcW w:w="928" w:type="dxa"/>
            <w:tcBorders>
              <w:bottom w:val="single" w:color="auto" w:sz="4" w:space="0"/>
            </w:tcBorders>
          </w:tcPr>
          <w:p w14:paraId="0CAFF374">
            <w:pPr>
              <w:spacing w:after="0" w:line="240" w:lineRule="auto"/>
              <w:rPr>
                <w:rFonts w:ascii="Arial Narrow" w:hAnsi="Arial Narrow" w:eastAsia="SimSun" w:cs="Times New Roman"/>
                <w:bCs/>
                <w:sz w:val="24"/>
                <w:szCs w:val="24"/>
                <w:lang w:val="en-US" w:eastAsia="zh-CN"/>
              </w:rPr>
            </w:pPr>
          </w:p>
        </w:tc>
        <w:tc>
          <w:tcPr>
            <w:tcW w:w="608" w:type="dxa"/>
            <w:tcBorders>
              <w:bottom w:val="single" w:color="auto" w:sz="4" w:space="0"/>
              <w:right w:val="single" w:color="auto" w:sz="4" w:space="0"/>
            </w:tcBorders>
          </w:tcPr>
          <w:p w14:paraId="551B4F6E">
            <w:pPr>
              <w:spacing w:after="0" w:line="240" w:lineRule="auto"/>
              <w:rPr>
                <w:rFonts w:ascii="Arial Narrow" w:hAnsi="Arial Narrow" w:eastAsia="SimSun" w:cs="Times New Roman"/>
                <w:bCs/>
                <w:sz w:val="24"/>
                <w:szCs w:val="24"/>
                <w:lang w:val="en-US" w:eastAsia="zh-CN"/>
              </w:rPr>
            </w:pPr>
          </w:p>
        </w:tc>
      </w:tr>
    </w:tbl>
    <w:p w14:paraId="3EAF24C1">
      <w:pPr>
        <w:rPr>
          <w:rFonts w:ascii="Arial" w:hAnsi="Arial" w:cs="Arial"/>
          <w:sz w:val="24"/>
          <w:szCs w:val="24"/>
        </w:rPr>
      </w:pPr>
    </w:p>
    <w:p w14:paraId="6EE9B505">
      <w:pPr>
        <w:rPr>
          <w:rFonts w:ascii="Arial" w:hAnsi="Arial" w:cs="Arial"/>
          <w:sz w:val="24"/>
          <w:szCs w:val="24"/>
        </w:rPr>
      </w:pPr>
    </w:p>
    <w:p w14:paraId="2530A89E">
      <w:pPr>
        <w:rPr>
          <w:rFonts w:ascii="Arial" w:hAnsi="Arial" w:cs="Arial"/>
          <w:sz w:val="24"/>
          <w:szCs w:val="24"/>
        </w:rPr>
      </w:pPr>
    </w:p>
    <w:p w14:paraId="56317BEA">
      <w:pPr>
        <w:rPr>
          <w:rFonts w:ascii="Arial" w:hAnsi="Arial" w:cs="Arial"/>
          <w:sz w:val="24"/>
          <w:szCs w:val="24"/>
        </w:rPr>
      </w:pPr>
    </w:p>
    <w:p w14:paraId="1463EFB4">
      <w:pPr>
        <w:rPr>
          <w:rFonts w:ascii="Arial" w:hAnsi="Arial" w:cs="Arial"/>
          <w:sz w:val="24"/>
          <w:szCs w:val="24"/>
        </w:rPr>
      </w:pPr>
    </w:p>
    <w:p w14:paraId="766B206E">
      <w:pPr>
        <w:rPr>
          <w:rFonts w:ascii="Arial" w:hAnsi="Arial" w:cs="Arial"/>
          <w:sz w:val="24"/>
          <w:szCs w:val="24"/>
        </w:rPr>
      </w:pPr>
    </w:p>
    <w:p w14:paraId="4554EFEF">
      <w:pPr>
        <w:rPr>
          <w:rFonts w:ascii="Arial" w:hAnsi="Arial" w:cs="Arial"/>
          <w:sz w:val="24"/>
          <w:szCs w:val="24"/>
        </w:rPr>
      </w:pPr>
    </w:p>
    <w:p w14:paraId="2A74D175">
      <w:pPr>
        <w:rPr>
          <w:rFonts w:ascii="Arial" w:hAnsi="Arial" w:cs="Arial"/>
          <w:sz w:val="24"/>
          <w:szCs w:val="24"/>
        </w:rPr>
      </w:pPr>
    </w:p>
    <w:p w14:paraId="4C68F830">
      <w:pPr>
        <w:rPr>
          <w:rFonts w:ascii="Arial" w:hAnsi="Arial" w:cs="Arial"/>
          <w:sz w:val="24"/>
          <w:szCs w:val="24"/>
        </w:rPr>
      </w:pPr>
    </w:p>
    <w:p w14:paraId="731F0E75">
      <w:pPr>
        <w:rPr>
          <w:rFonts w:ascii="Arial" w:hAnsi="Arial" w:cs="Arial"/>
          <w:sz w:val="24"/>
          <w:szCs w:val="24"/>
        </w:rPr>
      </w:pPr>
    </w:p>
    <w:p w14:paraId="408ED2D8">
      <w:pPr>
        <w:rPr>
          <w:rFonts w:ascii="Arial" w:hAnsi="Arial" w:cs="Arial"/>
          <w:sz w:val="24"/>
          <w:szCs w:val="24"/>
        </w:rPr>
      </w:pPr>
    </w:p>
    <w:p w14:paraId="01C06E54">
      <w:pPr>
        <w:rPr>
          <w:rFonts w:ascii="Arial" w:hAnsi="Arial" w:cs="Arial"/>
          <w:sz w:val="24"/>
          <w:szCs w:val="24"/>
        </w:rPr>
      </w:pPr>
    </w:p>
    <w:p w14:paraId="77EEB495">
      <w:pPr>
        <w:rPr>
          <w:rFonts w:ascii="Arial" w:hAnsi="Arial" w:cs="Arial"/>
          <w:sz w:val="24"/>
          <w:szCs w:val="24"/>
        </w:rPr>
      </w:pPr>
    </w:p>
    <w:p w14:paraId="5583A0E6">
      <w:pPr>
        <w:pStyle w:val="2"/>
        <w:rPr>
          <w:sz w:val="24"/>
          <w:szCs w:val="24"/>
          <w:lang w:val="en-US"/>
        </w:rPr>
      </w:pPr>
      <w:bookmarkStart w:id="41" w:name="_Toc201743132"/>
      <w:r>
        <w:rPr>
          <w:sz w:val="24"/>
          <w:szCs w:val="24"/>
          <w:lang w:val="en-US"/>
        </w:rPr>
        <w:t>BAB II</w:t>
      </w:r>
      <w:r>
        <w:rPr>
          <w:sz w:val="24"/>
          <w:szCs w:val="24"/>
          <w:lang w:val="en-US"/>
        </w:rPr>
        <w:br w:type="textWrapping"/>
      </w:r>
      <w:r>
        <w:rPr>
          <w:sz w:val="24"/>
          <w:szCs w:val="24"/>
          <w:lang w:val="en-US"/>
        </w:rPr>
        <w:t>DESKRIPSI PROSES KEPEMIMPINAN</w:t>
      </w:r>
      <w:bookmarkEnd w:id="41"/>
    </w:p>
    <w:p w14:paraId="3BBAE42C">
      <w:pPr>
        <w:spacing w:after="0" w:line="360" w:lineRule="auto"/>
      </w:pPr>
    </w:p>
    <w:p w14:paraId="35C07477">
      <w:pPr>
        <w:spacing w:after="0" w:line="360" w:lineRule="auto"/>
        <w:ind w:firstLine="720"/>
        <w:jc w:val="both"/>
        <w:rPr>
          <w:rFonts w:ascii="Arial" w:hAnsi="Arial" w:cs="Arial"/>
          <w:sz w:val="24"/>
          <w:szCs w:val="24"/>
        </w:rPr>
      </w:pPr>
      <w:r>
        <w:rPr>
          <w:rFonts w:ascii="Arial" w:hAnsi="Arial" w:cs="Arial"/>
          <w:sz w:val="24"/>
          <w:szCs w:val="24"/>
        </w:rPr>
        <w:t>Proses kepemimpinan melibatkan beberapa tahapan yang saling keterkaitan untuk mencapai tujuan organisasi, dengan demikian proses kepemimpinan dapat membantu mencapai tujuan organisasi, meningkatkan kinerja, dan pengembangan kemampuan tim atau organisasi</w:t>
      </w:r>
    </w:p>
    <w:p w14:paraId="3340DC10">
      <w:pPr>
        <w:pStyle w:val="3"/>
        <w:numPr>
          <w:ilvl w:val="2"/>
          <w:numId w:val="29"/>
        </w:numPr>
        <w:spacing w:line="360" w:lineRule="auto"/>
      </w:pPr>
      <w:bookmarkStart w:id="42" w:name="_Toc201743133"/>
      <w:r>
        <w:rPr>
          <w:lang w:val="fi-FI"/>
        </w:rPr>
        <w:t>Membangun Integritas dan akuntabilitas Kinerja Organisasi</w:t>
      </w:r>
      <w:bookmarkEnd w:id="42"/>
    </w:p>
    <w:p w14:paraId="5A471BB1">
      <w:pPr>
        <w:pStyle w:val="4"/>
        <w:spacing w:after="0" w:line="360" w:lineRule="auto"/>
        <w:ind w:left="426" w:firstLine="425"/>
        <w:jc w:val="both"/>
        <w:rPr>
          <w:rFonts w:ascii="Arial" w:hAnsi="Arial" w:cs="Arial"/>
          <w:bCs/>
          <w:color w:val="000000" w:themeColor="text1"/>
          <w:sz w:val="24"/>
          <w:szCs w:val="24"/>
          <w14:textFill>
            <w14:solidFill>
              <w14:schemeClr w14:val="tx1"/>
            </w14:solidFill>
          </w14:textFill>
        </w:rPr>
      </w:pPr>
      <w:r>
        <w:rPr>
          <w:rFonts w:ascii="Arial" w:hAnsi="Arial" w:cs="Arial"/>
          <w:bCs/>
          <w:color w:val="000000" w:themeColor="text1"/>
          <w:sz w:val="24"/>
          <w:szCs w:val="24"/>
          <w14:textFill>
            <w14:solidFill>
              <w14:schemeClr w14:val="tx1"/>
            </w14:solidFill>
          </w14:textFill>
        </w:rPr>
        <w:t>Sehubungan dengan penulis yang diberi tugas sebagai camat maka berdasarkan Peraturan Bupati Empat Lawang Nomor 76 Tahun 2016 tentang Kedudukan, Susunan Organisasi, Tugas, Fungsi, dan Tata Kerja Kecamatan Kabupaten Empat Lawang, Kecamatan Sikap Dalam mempunyai tugas mengkoordinasikan penyelenggaraan kegiatan pemerintahan, pelayanan publik, dan pemberdayaan masyarakat desa dan kelurahan yang ada di wilayahnya. Camat juga melaksanakan tugas yang dilimpahkan oleh Bupati untuk melaksanakan sebagian Urusan Pemerintahan</w:t>
      </w:r>
      <w:r>
        <w:t xml:space="preserve"> </w:t>
      </w:r>
      <w:r>
        <w:rPr>
          <w:rFonts w:ascii="Arial" w:hAnsi="Arial" w:cs="Arial"/>
          <w:bCs/>
          <w:color w:val="000000" w:themeColor="text1"/>
          <w:sz w:val="24"/>
          <w:szCs w:val="24"/>
          <w14:textFill>
            <w14:solidFill>
              <w14:schemeClr w14:val="tx1"/>
            </w14:solidFill>
          </w14:textFill>
        </w:rPr>
        <w:t>Sedangkan fungsi Kecamatan sesuai Peraturan Bupati tersebut adalah sebagai berikut :</w:t>
      </w:r>
    </w:p>
    <w:p w14:paraId="74FE32E2">
      <w:pPr>
        <w:pStyle w:val="4"/>
        <w:numPr>
          <w:ilvl w:val="0"/>
          <w:numId w:val="34"/>
        </w:numPr>
        <w:spacing w:after="0" w:line="360" w:lineRule="auto"/>
        <w:ind w:hanging="294"/>
        <w:jc w:val="both"/>
        <w:rPr>
          <w:rFonts w:ascii="Arial" w:hAnsi="Arial" w:cs="Arial"/>
          <w:bCs/>
          <w:color w:val="000000" w:themeColor="text1"/>
          <w:sz w:val="24"/>
          <w:szCs w:val="24"/>
          <w14:textFill>
            <w14:solidFill>
              <w14:schemeClr w14:val="tx1"/>
            </w14:solidFill>
          </w14:textFill>
        </w:rPr>
      </w:pPr>
      <w:r>
        <w:rPr>
          <w:rFonts w:ascii="Arial" w:hAnsi="Arial" w:cs="Arial"/>
          <w:bCs/>
          <w:color w:val="000000" w:themeColor="text1"/>
          <w:sz w:val="24"/>
          <w:szCs w:val="24"/>
          <w14:textFill>
            <w14:solidFill>
              <w14:schemeClr w14:val="tx1"/>
            </w14:solidFill>
          </w14:textFill>
        </w:rPr>
        <w:t>Penyelenggaraan urusan pemerintahan umum;</w:t>
      </w:r>
    </w:p>
    <w:p w14:paraId="56F30348">
      <w:pPr>
        <w:pStyle w:val="4"/>
        <w:numPr>
          <w:ilvl w:val="0"/>
          <w:numId w:val="34"/>
        </w:numPr>
        <w:spacing w:after="0" w:line="360" w:lineRule="auto"/>
        <w:ind w:hanging="294"/>
        <w:jc w:val="both"/>
        <w:rPr>
          <w:rFonts w:ascii="Arial" w:hAnsi="Arial" w:cs="Arial"/>
          <w:bCs/>
          <w:color w:val="000000" w:themeColor="text1"/>
          <w:sz w:val="24"/>
          <w:szCs w:val="24"/>
          <w14:textFill>
            <w14:solidFill>
              <w14:schemeClr w14:val="tx1"/>
            </w14:solidFill>
          </w14:textFill>
        </w:rPr>
      </w:pPr>
      <w:r>
        <w:rPr>
          <w:rFonts w:ascii="Arial" w:hAnsi="Arial" w:cs="Arial"/>
          <w:bCs/>
          <w:color w:val="000000" w:themeColor="text1"/>
          <w:sz w:val="24"/>
          <w:szCs w:val="24"/>
          <w14:textFill>
            <w14:solidFill>
              <w14:schemeClr w14:val="tx1"/>
            </w14:solidFill>
          </w14:textFill>
        </w:rPr>
        <w:t>Pengoordinasian kegiatan pemberdayaan masyarakat dan Desa;</w:t>
      </w:r>
    </w:p>
    <w:p w14:paraId="43D1D2AC">
      <w:pPr>
        <w:pStyle w:val="4"/>
        <w:numPr>
          <w:ilvl w:val="0"/>
          <w:numId w:val="34"/>
        </w:numPr>
        <w:spacing w:after="0" w:line="360" w:lineRule="auto"/>
        <w:ind w:hanging="294"/>
        <w:jc w:val="both"/>
        <w:rPr>
          <w:rFonts w:ascii="Arial" w:hAnsi="Arial" w:cs="Arial"/>
          <w:bCs/>
          <w:color w:val="000000" w:themeColor="text1"/>
          <w:sz w:val="24"/>
          <w:szCs w:val="24"/>
          <w14:textFill>
            <w14:solidFill>
              <w14:schemeClr w14:val="tx1"/>
            </w14:solidFill>
          </w14:textFill>
        </w:rPr>
      </w:pPr>
      <w:r>
        <w:rPr>
          <w:rFonts w:ascii="Arial" w:hAnsi="Arial" w:cs="Arial"/>
          <w:bCs/>
          <w:color w:val="000000" w:themeColor="text1"/>
          <w:sz w:val="24"/>
          <w:szCs w:val="24"/>
          <w14:textFill>
            <w14:solidFill>
              <w14:schemeClr w14:val="tx1"/>
            </w14:solidFill>
          </w14:textFill>
        </w:rPr>
        <w:t>Pengoordinasian upaya penyelenggaraan ketentraman dan ketertiban umum;</w:t>
      </w:r>
    </w:p>
    <w:p w14:paraId="638BF171">
      <w:pPr>
        <w:pStyle w:val="4"/>
        <w:numPr>
          <w:ilvl w:val="0"/>
          <w:numId w:val="34"/>
        </w:numPr>
        <w:spacing w:after="0" w:line="360" w:lineRule="auto"/>
        <w:ind w:hanging="294"/>
        <w:jc w:val="both"/>
        <w:rPr>
          <w:rFonts w:ascii="Arial" w:hAnsi="Arial" w:cs="Arial"/>
          <w:bCs/>
          <w:color w:val="000000" w:themeColor="text1"/>
          <w:sz w:val="24"/>
          <w:szCs w:val="24"/>
          <w14:textFill>
            <w14:solidFill>
              <w14:schemeClr w14:val="tx1"/>
            </w14:solidFill>
          </w14:textFill>
        </w:rPr>
      </w:pPr>
      <w:r>
        <w:rPr>
          <w:rFonts w:ascii="Arial" w:hAnsi="Arial" w:cs="Arial"/>
          <w:bCs/>
          <w:color w:val="000000" w:themeColor="text1"/>
          <w:sz w:val="24"/>
          <w:szCs w:val="24"/>
          <w14:textFill>
            <w14:solidFill>
              <w14:schemeClr w14:val="tx1"/>
            </w14:solidFill>
          </w14:textFill>
        </w:rPr>
        <w:t>Pengoordinasian penerapan dan penegakan perda dan peraturan bupati;</w:t>
      </w:r>
    </w:p>
    <w:p w14:paraId="0ABA578B">
      <w:pPr>
        <w:pStyle w:val="4"/>
        <w:numPr>
          <w:ilvl w:val="0"/>
          <w:numId w:val="34"/>
        </w:numPr>
        <w:spacing w:after="0" w:line="360" w:lineRule="auto"/>
        <w:ind w:hanging="294"/>
        <w:jc w:val="both"/>
        <w:rPr>
          <w:rFonts w:ascii="Arial" w:hAnsi="Arial" w:cs="Arial"/>
          <w:bCs/>
          <w:color w:val="000000" w:themeColor="text1"/>
          <w:sz w:val="24"/>
          <w:szCs w:val="24"/>
          <w14:textFill>
            <w14:solidFill>
              <w14:schemeClr w14:val="tx1"/>
            </w14:solidFill>
          </w14:textFill>
        </w:rPr>
      </w:pPr>
      <w:r>
        <w:rPr>
          <w:rFonts w:ascii="Arial" w:hAnsi="Arial" w:cs="Arial"/>
          <w:bCs/>
          <w:color w:val="000000" w:themeColor="text1"/>
          <w:sz w:val="24"/>
          <w:szCs w:val="24"/>
          <w14:textFill>
            <w14:solidFill>
              <w14:schemeClr w14:val="tx1"/>
            </w14:solidFill>
          </w14:textFill>
        </w:rPr>
        <w:t>Pengoordinasian pemeliharaan prasarana dan sarana pelayanan</w:t>
      </w:r>
      <w:r>
        <w:rPr>
          <w:rFonts w:ascii="Arial" w:hAnsi="Arial" w:cs="Arial"/>
          <w:bCs/>
          <w:color w:val="000000" w:themeColor="text1"/>
          <w:sz w:val="24"/>
          <w:szCs w:val="24"/>
          <w:lang w:val="fi-FI"/>
          <w14:textFill>
            <w14:solidFill>
              <w14:schemeClr w14:val="tx1"/>
            </w14:solidFill>
          </w14:textFill>
        </w:rPr>
        <w:t xml:space="preserve"> </w:t>
      </w:r>
      <w:r>
        <w:rPr>
          <w:rFonts w:ascii="Arial" w:hAnsi="Arial" w:cs="Arial"/>
          <w:bCs/>
          <w:color w:val="000000" w:themeColor="text1"/>
          <w:sz w:val="24"/>
          <w:szCs w:val="24"/>
          <w14:textFill>
            <w14:solidFill>
              <w14:schemeClr w14:val="tx1"/>
            </w14:solidFill>
          </w14:textFill>
        </w:rPr>
        <w:t>umum;</w:t>
      </w:r>
    </w:p>
    <w:p w14:paraId="29BD1AA8">
      <w:pPr>
        <w:pStyle w:val="4"/>
        <w:numPr>
          <w:ilvl w:val="0"/>
          <w:numId w:val="34"/>
        </w:numPr>
        <w:spacing w:after="0" w:line="360" w:lineRule="auto"/>
        <w:ind w:hanging="294"/>
        <w:jc w:val="both"/>
        <w:rPr>
          <w:rFonts w:ascii="Arial" w:hAnsi="Arial" w:cs="Arial"/>
          <w:bCs/>
          <w:color w:val="000000" w:themeColor="text1"/>
          <w:sz w:val="24"/>
          <w:szCs w:val="24"/>
          <w14:textFill>
            <w14:solidFill>
              <w14:schemeClr w14:val="tx1"/>
            </w14:solidFill>
          </w14:textFill>
        </w:rPr>
      </w:pPr>
      <w:r>
        <w:rPr>
          <w:rFonts w:ascii="Arial" w:hAnsi="Arial" w:cs="Arial"/>
          <w:bCs/>
          <w:color w:val="000000" w:themeColor="text1"/>
          <w:sz w:val="24"/>
          <w:szCs w:val="24"/>
          <w14:textFill>
            <w14:solidFill>
              <w14:schemeClr w14:val="tx1"/>
            </w14:solidFill>
          </w14:textFill>
        </w:rPr>
        <w:t>Pengoordinasian penyelenggaraan kegiatan pemerintahan yang</w:t>
      </w:r>
      <w:r>
        <w:rPr>
          <w:rFonts w:ascii="Arial" w:hAnsi="Arial" w:cs="Arial"/>
          <w:bCs/>
          <w:color w:val="000000" w:themeColor="text1"/>
          <w:sz w:val="24"/>
          <w:szCs w:val="24"/>
          <w:lang w:val="fi-FI"/>
          <w14:textFill>
            <w14:solidFill>
              <w14:schemeClr w14:val="tx1"/>
            </w14:solidFill>
          </w14:textFill>
        </w:rPr>
        <w:t xml:space="preserve"> </w:t>
      </w:r>
      <w:r>
        <w:rPr>
          <w:rFonts w:ascii="Arial" w:hAnsi="Arial" w:cs="Arial"/>
          <w:bCs/>
          <w:color w:val="000000" w:themeColor="text1"/>
          <w:sz w:val="24"/>
          <w:szCs w:val="24"/>
          <w14:textFill>
            <w14:solidFill>
              <w14:schemeClr w14:val="tx1"/>
            </w14:solidFill>
          </w14:textFill>
        </w:rPr>
        <w:t>dilakukan oleh Perangkat Daerah di tingkat Kecamatan;</w:t>
      </w:r>
    </w:p>
    <w:p w14:paraId="56B46A7C">
      <w:pPr>
        <w:pStyle w:val="4"/>
        <w:numPr>
          <w:ilvl w:val="0"/>
          <w:numId w:val="34"/>
        </w:numPr>
        <w:spacing w:after="0" w:line="360" w:lineRule="auto"/>
        <w:ind w:hanging="294"/>
        <w:jc w:val="both"/>
        <w:rPr>
          <w:rFonts w:ascii="Arial" w:hAnsi="Arial" w:cs="Arial"/>
          <w:bCs/>
          <w:color w:val="000000" w:themeColor="text1"/>
          <w:sz w:val="24"/>
          <w:szCs w:val="24"/>
          <w14:textFill>
            <w14:solidFill>
              <w14:schemeClr w14:val="tx1"/>
            </w14:solidFill>
          </w14:textFill>
        </w:rPr>
      </w:pPr>
      <w:r>
        <w:rPr>
          <w:rFonts w:ascii="Arial" w:hAnsi="Arial" w:cs="Arial"/>
          <w:bCs/>
          <w:color w:val="000000" w:themeColor="text1"/>
          <w:sz w:val="24"/>
          <w:szCs w:val="24"/>
          <w14:textFill>
            <w14:solidFill>
              <w14:schemeClr w14:val="tx1"/>
            </w14:solidFill>
          </w14:textFill>
        </w:rPr>
        <w:t>Pembinaan dan pengawasan pelaksanaan kegiatan Desa dan Kelurahan;</w:t>
      </w:r>
    </w:p>
    <w:p w14:paraId="6265ED83">
      <w:pPr>
        <w:pStyle w:val="4"/>
        <w:numPr>
          <w:ilvl w:val="0"/>
          <w:numId w:val="34"/>
        </w:numPr>
        <w:spacing w:after="0" w:line="360" w:lineRule="auto"/>
        <w:ind w:hanging="294"/>
        <w:jc w:val="both"/>
        <w:rPr>
          <w:rFonts w:ascii="Arial" w:hAnsi="Arial" w:cs="Arial"/>
          <w:bCs/>
          <w:color w:val="000000" w:themeColor="text1"/>
          <w:sz w:val="24"/>
          <w:szCs w:val="24"/>
          <w14:textFill>
            <w14:solidFill>
              <w14:schemeClr w14:val="tx1"/>
            </w14:solidFill>
          </w14:textFill>
        </w:rPr>
      </w:pPr>
      <w:r>
        <w:rPr>
          <w:rFonts w:ascii="Arial" w:hAnsi="Arial" w:cs="Arial"/>
          <w:bCs/>
          <w:color w:val="000000" w:themeColor="text1"/>
          <w:sz w:val="24"/>
          <w:szCs w:val="24"/>
          <w14:textFill>
            <w14:solidFill>
              <w14:schemeClr w14:val="tx1"/>
            </w14:solidFill>
          </w14:textFill>
        </w:rPr>
        <w:t>Pelaksanaan urusan pemerintahan menjadi kewenangan daerah yang dilaksanakan oleh unit kerja Pemerintahan Daerah yang ada di kecamatan;</w:t>
      </w:r>
    </w:p>
    <w:p w14:paraId="7B55ABF4">
      <w:pPr>
        <w:pStyle w:val="4"/>
        <w:numPr>
          <w:ilvl w:val="0"/>
          <w:numId w:val="34"/>
        </w:numPr>
        <w:spacing w:after="0" w:line="360" w:lineRule="auto"/>
        <w:ind w:hanging="294"/>
        <w:jc w:val="both"/>
        <w:rPr>
          <w:rFonts w:ascii="Arial" w:hAnsi="Arial" w:cs="Arial"/>
          <w:bCs/>
          <w:color w:val="000000" w:themeColor="text1"/>
          <w:sz w:val="24"/>
          <w:szCs w:val="24"/>
          <w14:textFill>
            <w14:solidFill>
              <w14:schemeClr w14:val="tx1"/>
            </w14:solidFill>
          </w14:textFill>
        </w:rPr>
      </w:pPr>
      <w:r>
        <w:rPr>
          <w:rFonts w:ascii="Arial" w:hAnsi="Arial" w:cs="Arial"/>
          <w:bCs/>
          <w:color w:val="000000" w:themeColor="text1"/>
          <w:sz w:val="24"/>
          <w:szCs w:val="24"/>
          <w14:textFill>
            <w14:solidFill>
              <w14:schemeClr w14:val="tx1"/>
            </w14:solidFill>
          </w14:textFill>
        </w:rPr>
        <w:t>Pelaksanaan administrasi Kecamatan sesuai dengan lingkup</w:t>
      </w:r>
      <w:r>
        <w:rPr>
          <w:rFonts w:ascii="Arial" w:hAnsi="Arial" w:cs="Arial"/>
          <w:bCs/>
          <w:color w:val="000000" w:themeColor="text1"/>
          <w:sz w:val="24"/>
          <w:szCs w:val="24"/>
          <w:lang w:val="fi-FI"/>
          <w14:textFill>
            <w14:solidFill>
              <w14:schemeClr w14:val="tx1"/>
            </w14:solidFill>
          </w14:textFill>
        </w:rPr>
        <w:t xml:space="preserve"> </w:t>
      </w:r>
      <w:r>
        <w:rPr>
          <w:rFonts w:ascii="Arial" w:hAnsi="Arial" w:cs="Arial"/>
          <w:bCs/>
          <w:color w:val="000000" w:themeColor="text1"/>
          <w:sz w:val="24"/>
          <w:szCs w:val="24"/>
          <w14:textFill>
            <w14:solidFill>
              <w14:schemeClr w14:val="tx1"/>
            </w14:solidFill>
          </w14:textFill>
        </w:rPr>
        <w:t>tuga</w:t>
      </w:r>
      <w:r>
        <w:rPr>
          <w:rFonts w:ascii="Arial" w:hAnsi="Arial" w:cs="Arial"/>
          <w:bCs/>
          <w:color w:val="000000" w:themeColor="text1"/>
          <w:sz w:val="24"/>
          <w:szCs w:val="24"/>
          <w:lang w:val="fi-FI"/>
          <w14:textFill>
            <w14:solidFill>
              <w14:schemeClr w14:val="tx1"/>
            </w14:solidFill>
          </w14:textFill>
        </w:rPr>
        <w:t>nya;</w:t>
      </w:r>
    </w:p>
    <w:p w14:paraId="2C14D3B7">
      <w:pPr>
        <w:spacing w:after="0" w:line="360" w:lineRule="auto"/>
        <w:ind w:left="426" w:firstLine="425"/>
        <w:jc w:val="both"/>
        <w:rPr>
          <w:rFonts w:ascii="Arial" w:hAnsi="Arial" w:cs="Arial"/>
          <w:bCs/>
          <w:color w:val="000000" w:themeColor="text1"/>
          <w:sz w:val="24"/>
          <w:szCs w:val="24"/>
          <w:lang w:val="id-ID"/>
          <w14:textFill>
            <w14:solidFill>
              <w14:schemeClr w14:val="tx1"/>
            </w14:solidFill>
          </w14:textFill>
        </w:rPr>
      </w:pPr>
    </w:p>
    <w:p w14:paraId="20B2A907">
      <w:pPr>
        <w:spacing w:after="0" w:line="360" w:lineRule="auto"/>
        <w:ind w:left="426" w:firstLine="425"/>
        <w:jc w:val="both"/>
        <w:rPr>
          <w:rFonts w:ascii="Arial" w:hAnsi="Arial" w:cs="Arial"/>
          <w:bCs/>
          <w:color w:val="000000" w:themeColor="text1"/>
          <w:sz w:val="24"/>
          <w:szCs w:val="24"/>
          <w:lang w:val="id-ID"/>
          <w14:textFill>
            <w14:solidFill>
              <w14:schemeClr w14:val="tx1"/>
            </w14:solidFill>
          </w14:textFill>
        </w:rPr>
      </w:pPr>
      <w:r>
        <w:rPr>
          <w:rFonts w:ascii="Arial" w:hAnsi="Arial" w:cs="Arial"/>
          <w:bCs/>
          <w:color w:val="000000" w:themeColor="text1"/>
          <w:sz w:val="24"/>
          <w:szCs w:val="24"/>
          <w:lang w:val="id-ID"/>
          <w14:textFill>
            <w14:solidFill>
              <w14:schemeClr w14:val="tx1"/>
            </w14:solidFill>
          </w14:textFill>
        </w:rPr>
        <w:t>Dibutuhkan sebuah sinergi dan integritas dalam pembangunan daerah dalam hal ini Pemerintah Kabupaten Empat Lawang melalui BAPPENDA untuk melakukan pengelolaan Pajak Bumi dan Bangunan dan dietruskan ke tingkat Desa melalui Kecamatan untuk melakukan pemungutan Pajak Bumi dan Bangunan diwilayah Desa dalam Kecamatan Sikap Dalam, dalam rangka untuk  pencapaian tujuan yang telah ditetapkan bersama.</w:t>
      </w:r>
    </w:p>
    <w:p w14:paraId="010B2EEA">
      <w:pPr>
        <w:spacing w:after="0" w:line="360" w:lineRule="auto"/>
        <w:ind w:left="426" w:firstLine="708"/>
        <w:jc w:val="both"/>
        <w:rPr>
          <w:rFonts w:ascii="Arial" w:hAnsi="Arial" w:cs="Arial"/>
          <w:bCs/>
          <w:color w:val="000000" w:themeColor="text1"/>
          <w:sz w:val="24"/>
          <w:szCs w:val="24"/>
          <w:lang w:val="id-ID"/>
          <w14:textFill>
            <w14:solidFill>
              <w14:schemeClr w14:val="tx1"/>
            </w14:solidFill>
          </w14:textFill>
        </w:rPr>
      </w:pPr>
      <w:r>
        <w:rPr>
          <w:rFonts w:ascii="Arial" w:hAnsi="Arial" w:cs="Arial"/>
          <w:bCs/>
          <w:color w:val="000000" w:themeColor="text1"/>
          <w:sz w:val="24"/>
          <w:szCs w:val="24"/>
          <w:lang w:val="id-ID"/>
          <w14:textFill>
            <w14:solidFill>
              <w14:schemeClr w14:val="tx1"/>
            </w14:solidFill>
          </w14:textFill>
        </w:rPr>
        <w:t>Ketika integritas sudah disepakati maka tujuan yang telah ditetapkan akan semakin mudah dicapai, semua lini pemerintahan mempunyai data pembangunan yang sinkron, sehingga untuk mengidentifikasi pembangunan ke depan menjadi lebih mudah dan akan lebih tepat sasaran, seperti halnya dalam pembangunan desa di Kabupaten Sikap Dalam sebagaimana visi dan misinya telah ditetapkan pembangunan desa, desa wisata dan desa sinergi. Desa di Wilayah Kecamatan Sikap Dalam akan dikembangkan layanan digital kepada masyarakatnya semisal SIPEDULI PBB untuk pembayaran Pajak Bumi dan Bangunan (PBB). kulinernya. Jalur penghubung antardesa sudah terbangun baik serta terus dibangun dengan aspalisasi maupun rabat beton berkat adanya Dana Desa (DD) itu merupakan bukti integritas bersama antara Pemerintah Kabupaten Empat Lawang, Kecamatan Sikap Dalam dan 11 desa di Wilayah Kecamatan Sikap Dalam.</w:t>
      </w:r>
    </w:p>
    <w:p w14:paraId="75F2E85E">
      <w:pPr>
        <w:pStyle w:val="4"/>
        <w:spacing w:after="0" w:line="360" w:lineRule="auto"/>
        <w:ind w:left="426" w:firstLine="720"/>
        <w:jc w:val="both"/>
        <w:rPr>
          <w:rFonts w:ascii="Arial" w:hAnsi="Arial" w:cs="Arial"/>
          <w:sz w:val="24"/>
          <w:szCs w:val="24"/>
        </w:rPr>
      </w:pPr>
      <w:r>
        <w:rPr>
          <w:rFonts w:ascii="Arial" w:hAnsi="Arial" w:cs="Arial"/>
          <w:sz w:val="24"/>
          <w:szCs w:val="24"/>
        </w:rPr>
        <w:t>Integritas merupakan suatu bagian dari pandangan yang bisa dipercayai dan sikap jujur seseorang dalam menjelaskan “kepercayaan” pada konteks berorganisasi. Integritas juga bagian dari inti utama dalam etika, tetapi sebenarnya integritas tidak selalu menyangkut perihal otonomi setiap individu dan kebersamaan seseorang, tetapi lebih menyangkut loyalitas, kerjasama, dapat dipercaya serta keserasian. Sehingga memberikan kepercayaan dan menumbuhkan kesadaran masyarakat untuk ketaatan dalam membayar pajak Bumi dan Bangunan.</w:t>
      </w:r>
    </w:p>
    <w:p w14:paraId="5B8A2BAE">
      <w:pPr>
        <w:spacing w:after="0" w:line="360" w:lineRule="auto"/>
        <w:rPr>
          <w:rFonts w:ascii="Arial" w:hAnsi="Arial" w:cs="Arial"/>
          <w:sz w:val="24"/>
          <w:szCs w:val="24"/>
          <w:lang w:val="id-ID"/>
        </w:rPr>
      </w:pPr>
    </w:p>
    <w:p w14:paraId="78F5A480">
      <w:pPr>
        <w:keepNext/>
        <w:spacing w:after="0" w:line="360" w:lineRule="auto"/>
        <w:jc w:val="center"/>
      </w:pPr>
      <w:r>
        <mc:AlternateContent>
          <mc:Choice Requires="wps">
            <w:drawing>
              <wp:inline distT="0" distB="0" distL="0" distR="0">
                <wp:extent cx="304800" cy="304800"/>
                <wp:effectExtent l="0" t="0" r="0" b="0"/>
                <wp:docPr id="52" name="Rectangl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Rectangle 52"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HzJZ00gAAAAMBAAAPAAAAAAAAAAEAIAAAACIAAABkcnMvZG93bnJldi54&#10;bWxQSwECFAAUAAAACACHTuJAA0GUUQACAAAUBAAADgAAAAAAAAABACAAAAAhAQAAZHJzL2Uyb0Rv&#10;Yy54bWxQSwUGAAAAAAYABgBZAQAAkwUAAAAA&#10;">
                <v:fill on="f" focussize="0,0"/>
                <v:stroke on="f"/>
                <v:imagedata o:title=""/>
                <o:lock v:ext="edit" aspectratio="t"/>
                <w10:wrap type="none"/>
                <w10:anchorlock/>
              </v:rect>
            </w:pict>
          </mc:Fallback>
        </mc:AlternateContent>
      </w:r>
      <w:r>
        <w:rPr>
          <w:rFonts w:ascii="Arial" w:hAnsi="Arial" w:cs="Arial"/>
          <w:sz w:val="24"/>
          <w:szCs w:val="24"/>
        </w:rPr>
        <w:drawing>
          <wp:inline distT="0" distB="0" distL="0" distR="0">
            <wp:extent cx="1592580" cy="2668270"/>
            <wp:effectExtent l="0" t="4445" r="3175"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rot="16200000">
                      <a:off x="0" y="0"/>
                      <a:ext cx="1613304" cy="2702715"/>
                    </a:xfrm>
                    <a:prstGeom prst="rect">
                      <a:avLst/>
                    </a:prstGeom>
                    <a:noFill/>
                  </pic:spPr>
                </pic:pic>
              </a:graphicData>
            </a:graphic>
          </wp:inline>
        </w:drawing>
      </w:r>
    </w:p>
    <w:p w14:paraId="4BBE3A64">
      <w:pPr>
        <w:pStyle w:val="12"/>
        <w:jc w:val="center"/>
        <w:rPr>
          <w:rFonts w:ascii="Arial" w:hAnsi="Arial" w:cs="Arial"/>
          <w:i w:val="0"/>
          <w:iCs w:val="0"/>
          <w:color w:val="auto"/>
          <w:sz w:val="24"/>
          <w:szCs w:val="24"/>
        </w:rPr>
      </w:pPr>
      <w:bookmarkStart w:id="43" w:name="_Toc201488997"/>
      <w:r>
        <w:rPr>
          <w:rFonts w:ascii="Arial" w:hAnsi="Arial" w:cs="Arial"/>
          <w:i w:val="0"/>
          <w:iCs w:val="0"/>
          <w:color w:val="auto"/>
          <w:sz w:val="24"/>
          <w:szCs w:val="24"/>
        </w:rPr>
        <w:t xml:space="preserve">Gambar 2.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Gambar_2.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1</w:t>
      </w:r>
      <w:r>
        <w:rPr>
          <w:rFonts w:ascii="Arial" w:hAnsi="Arial" w:cs="Arial"/>
          <w:i w:val="0"/>
          <w:iCs w:val="0"/>
          <w:color w:val="auto"/>
          <w:sz w:val="24"/>
          <w:szCs w:val="24"/>
        </w:rPr>
        <w:fldChar w:fldCharType="end"/>
      </w:r>
      <w:r>
        <w:rPr>
          <w:rFonts w:ascii="Arial" w:hAnsi="Arial" w:cs="Arial"/>
          <w:i w:val="0"/>
          <w:iCs w:val="0"/>
          <w:color w:val="auto"/>
          <w:sz w:val="24"/>
          <w:szCs w:val="24"/>
          <w:lang w:val="fi-FI"/>
        </w:rPr>
        <w:t>. Daftar ketetapan dan realisasi PBB</w:t>
      </w:r>
      <w:bookmarkEnd w:id="43"/>
    </w:p>
    <w:p w14:paraId="7E1AD3AB">
      <w:pPr>
        <w:pStyle w:val="3"/>
        <w:numPr>
          <w:ilvl w:val="2"/>
          <w:numId w:val="29"/>
        </w:numPr>
        <w:spacing w:line="360" w:lineRule="auto"/>
      </w:pPr>
      <w:bookmarkStart w:id="44" w:name="_Toc201743134"/>
      <w:r>
        <w:rPr>
          <w:lang w:val="fi-FI"/>
        </w:rPr>
        <w:t>Pengelolaan Budaya Kerja</w:t>
      </w:r>
      <w:bookmarkEnd w:id="44"/>
    </w:p>
    <w:p w14:paraId="66375470">
      <w:pPr>
        <w:pStyle w:val="4"/>
        <w:spacing w:after="0" w:line="360" w:lineRule="auto"/>
        <w:ind w:left="426" w:firstLine="567"/>
        <w:jc w:val="both"/>
        <w:rPr>
          <w:rFonts w:ascii="Arial" w:hAnsi="Arial" w:cs="Arial"/>
          <w:sz w:val="24"/>
          <w:szCs w:val="24"/>
        </w:rPr>
      </w:pPr>
      <w:r>
        <w:rPr>
          <w:rFonts w:ascii="Arial" w:hAnsi="Arial" w:cs="Arial"/>
          <w:sz w:val="24"/>
          <w:szCs w:val="24"/>
        </w:rPr>
        <w:t>Budaya telah menjadi konsep penting dalam memahami masyarakat dan kelompok manusia untuk waktu yang lama. Budaya, dalam arti antropologi dan sejarah, adalah inti dari kelompok atau masyarakat tertentu, apa yang berbeda mengenai cara para anggotanya saling berinteraksi dengan orang dari luar lingkungan dan bagaimana mereka menyelesaikan apa yang dikerjakannya. Sebenarnya budaya organisasi yang kuat, diakui secara luas sering kali disebutkan sebagai alasan suksesnya organisasi. Sejumlah organisasi menanamkan budaya tertentu seperti upacara, penghargaan, gaya dekoratif, dan berbagai bentuk simbolis lain dari komunikasi yang merupakan sifat budaya perusahaan yang menjadi pedoman tindakan anggota organisasi. Hal-hal yang seyogyanya dilakukan seorang pemimpin adalah mengubah budaya untuk mendorong perubahan organisasi. Namun mengubah budaya bukanlah perkara yang mudah karena memerlukan pengukuran budaya organisasi dalam hubungannya dengan perubahan organisasi. Tahapan proses pembentukan budaya organisasi dimulai dari penyusunan nilai-nilai yang berlaku dalam organisasi. Kemudian diinternalisasikan melalui sosialisasi yang meliputi komunikasi langsung kepada masyarakat bahwa pentingnya membayar pajak untuk menunjang pembangunan.</w:t>
      </w:r>
    </w:p>
    <w:p w14:paraId="73AF2D44">
      <w:pPr>
        <w:pStyle w:val="4"/>
        <w:spacing w:after="0" w:line="360" w:lineRule="auto"/>
        <w:ind w:left="426" w:firstLine="567"/>
        <w:jc w:val="both"/>
        <w:rPr>
          <w:rFonts w:ascii="Arial" w:hAnsi="Arial" w:cs="Arial"/>
          <w:sz w:val="24"/>
          <w:szCs w:val="24"/>
        </w:rPr>
      </w:pPr>
      <w:r>
        <w:rPr>
          <w:rFonts w:ascii="Arial" w:hAnsi="Arial" w:cs="Arial"/>
          <w:sz w:val="24"/>
          <w:szCs w:val="24"/>
          <w:lang w:val="fi-FI"/>
        </w:rPr>
        <w:t>B</w:t>
      </w:r>
      <w:r>
        <w:rPr>
          <w:rFonts w:ascii="Arial" w:hAnsi="Arial" w:cs="Arial"/>
          <w:sz w:val="24"/>
          <w:szCs w:val="24"/>
        </w:rPr>
        <w:t>eberapa prinsip akuntabilitas. Adanya komitmen dari pemimpin dan</w:t>
      </w:r>
      <w:r>
        <w:rPr>
          <w:rFonts w:ascii="Arial" w:hAnsi="Arial" w:cs="Arial"/>
          <w:sz w:val="24"/>
          <w:szCs w:val="24"/>
          <w:lang w:val="fi-FI"/>
        </w:rPr>
        <w:t xml:space="preserve"> </w:t>
      </w:r>
      <w:r>
        <w:rPr>
          <w:rFonts w:ascii="Arial" w:hAnsi="Arial" w:cs="Arial"/>
          <w:sz w:val="24"/>
          <w:szCs w:val="24"/>
        </w:rPr>
        <w:t>seluruh anggota untuk melakukan pengelolaan organisasi yang memiliki</w:t>
      </w:r>
      <w:r>
        <w:rPr>
          <w:rFonts w:ascii="Arial" w:hAnsi="Arial" w:cs="Arial"/>
          <w:sz w:val="24"/>
          <w:szCs w:val="24"/>
          <w:lang w:val="fi-FI"/>
        </w:rPr>
        <w:t xml:space="preserve"> </w:t>
      </w:r>
      <w:r>
        <w:rPr>
          <w:rFonts w:ascii="Arial" w:hAnsi="Arial" w:cs="Arial"/>
          <w:sz w:val="24"/>
          <w:szCs w:val="24"/>
        </w:rPr>
        <w:t>nilai akuntabel. Akuntabilitas adalah suatu sistem yang menjamin penggunaan sumber daya secara konsisten berdasarkan peraturan hukum yang berlaku. Menunjukkan tingkat pencapaian tujuan serta</w:t>
      </w:r>
      <w:r>
        <w:rPr>
          <w:rFonts w:ascii="Arial" w:hAnsi="Arial" w:cs="Arial"/>
          <w:sz w:val="24"/>
          <w:szCs w:val="24"/>
          <w:lang w:val="fi-FI"/>
        </w:rPr>
        <w:t xml:space="preserve"> </w:t>
      </w:r>
      <w:r>
        <w:rPr>
          <w:rFonts w:ascii="Arial" w:hAnsi="Arial" w:cs="Arial"/>
          <w:sz w:val="24"/>
          <w:szCs w:val="24"/>
        </w:rPr>
        <w:t>sasaran yang telah ditetapkan sebelumnya. Akuntabilitas memiliki orientasi pada visi, misi, hasil, serta manfaat yang diperoleh dari pengorganisasian atau pengelolaan suatu program kegiatan, berpegang erat pada nilai kejujuran, transparan, objektif, dan inovatif.</w:t>
      </w:r>
    </w:p>
    <w:p w14:paraId="22688F14">
      <w:pPr>
        <w:pStyle w:val="4"/>
        <w:spacing w:after="0" w:line="360" w:lineRule="auto"/>
        <w:ind w:left="709" w:hanging="284"/>
        <w:jc w:val="both"/>
        <w:rPr>
          <w:rFonts w:ascii="Arial" w:hAnsi="Arial" w:cs="Arial"/>
          <w:sz w:val="24"/>
          <w:szCs w:val="24"/>
        </w:rPr>
      </w:pPr>
      <w:r>
        <w:rPr>
          <w:rFonts w:ascii="Arial" w:hAnsi="Arial" w:cs="Arial"/>
          <w:sz w:val="24"/>
          <w:szCs w:val="24"/>
        </w:rPr>
        <w:t>Adapun fungsi-fungsi akuntabilitas di antaranya:</w:t>
      </w:r>
    </w:p>
    <w:p w14:paraId="2045B208">
      <w:pPr>
        <w:pStyle w:val="4"/>
        <w:spacing w:after="0" w:line="360" w:lineRule="auto"/>
        <w:ind w:left="709" w:hanging="284"/>
        <w:jc w:val="both"/>
        <w:rPr>
          <w:rFonts w:ascii="Arial" w:hAnsi="Arial" w:cs="Arial"/>
          <w:sz w:val="24"/>
          <w:szCs w:val="24"/>
        </w:rPr>
      </w:pPr>
      <w:r>
        <w:rPr>
          <w:rFonts w:ascii="Arial" w:hAnsi="Arial" w:cs="Arial"/>
          <w:sz w:val="24"/>
          <w:szCs w:val="24"/>
        </w:rPr>
        <w:t>a. Sebagai Alat Monitor</w:t>
      </w:r>
    </w:p>
    <w:p w14:paraId="2CCBA67D">
      <w:pPr>
        <w:pStyle w:val="4"/>
        <w:spacing w:after="0" w:line="360" w:lineRule="auto"/>
        <w:ind w:left="709"/>
        <w:jc w:val="both"/>
        <w:rPr>
          <w:rFonts w:ascii="Arial" w:hAnsi="Arial" w:cs="Arial"/>
          <w:sz w:val="24"/>
          <w:szCs w:val="24"/>
        </w:rPr>
      </w:pPr>
      <w:r>
        <w:rPr>
          <w:rFonts w:ascii="Arial" w:hAnsi="Arial" w:cs="Arial"/>
          <w:sz w:val="24"/>
          <w:szCs w:val="24"/>
        </w:rPr>
        <w:t>Akuntabilitas berfungsi sebagai cara untuk melakukan monitor tugas atau kewajiban yang dikerjakan oleh seseorang untuk dipertanggung jawabkan. Selain itu, akuntabilitas juga berfungsi</w:t>
      </w:r>
      <w:r>
        <w:rPr>
          <w:rFonts w:ascii="Arial" w:hAnsi="Arial" w:cs="Arial"/>
          <w:sz w:val="24"/>
          <w:szCs w:val="24"/>
          <w:lang w:val="fi-FI"/>
        </w:rPr>
        <w:t xml:space="preserve"> </w:t>
      </w:r>
      <w:r>
        <w:rPr>
          <w:rFonts w:ascii="Arial" w:hAnsi="Arial" w:cs="Arial"/>
          <w:sz w:val="24"/>
          <w:szCs w:val="24"/>
        </w:rPr>
        <w:t>sebagai alat ukur keberhasilan kerja dan alat untuk mengevaluasi</w:t>
      </w:r>
      <w:r>
        <w:rPr>
          <w:rFonts w:ascii="Arial" w:hAnsi="Arial" w:cs="Arial"/>
          <w:sz w:val="24"/>
          <w:szCs w:val="24"/>
          <w:lang w:val="fi-FI"/>
        </w:rPr>
        <w:t xml:space="preserve"> </w:t>
      </w:r>
      <w:r>
        <w:rPr>
          <w:rFonts w:ascii="Arial" w:hAnsi="Arial" w:cs="Arial"/>
          <w:sz w:val="24"/>
          <w:szCs w:val="24"/>
        </w:rPr>
        <w:t>kerja. Maka tepat kiranya jika SIPEDULI PBB  sebagai sebuah inovasi untuk melakukan monitoring dan evaluasi pelaksanaan Pmungutan Pajak karena dalam pelaksanaannya sudah menyeluruh merequest pelaporan Realisasi PBB.</w:t>
      </w:r>
    </w:p>
    <w:p w14:paraId="1BBECB20">
      <w:pPr>
        <w:pStyle w:val="4"/>
        <w:spacing w:after="0" w:line="360" w:lineRule="auto"/>
        <w:ind w:left="709" w:hanging="284"/>
        <w:jc w:val="both"/>
        <w:rPr>
          <w:rFonts w:ascii="Arial" w:hAnsi="Arial" w:cs="Arial"/>
          <w:sz w:val="24"/>
          <w:szCs w:val="24"/>
        </w:rPr>
      </w:pPr>
      <w:r>
        <w:rPr>
          <w:rFonts w:ascii="Arial" w:hAnsi="Arial" w:cs="Arial"/>
          <w:sz w:val="24"/>
          <w:szCs w:val="24"/>
        </w:rPr>
        <w:t>b. Meningkatkan efektivitas dan efisiensi kerja</w:t>
      </w:r>
    </w:p>
    <w:p w14:paraId="01834992">
      <w:pPr>
        <w:pStyle w:val="4"/>
        <w:spacing w:after="0" w:line="360" w:lineRule="auto"/>
        <w:ind w:left="709"/>
        <w:jc w:val="both"/>
        <w:rPr>
          <w:rFonts w:ascii="Arial" w:hAnsi="Arial" w:cs="Arial"/>
          <w:sz w:val="24"/>
          <w:szCs w:val="24"/>
        </w:rPr>
      </w:pPr>
      <w:r>
        <w:rPr>
          <w:rFonts w:ascii="Arial" w:hAnsi="Arial" w:cs="Arial"/>
          <w:sz w:val="24"/>
          <w:szCs w:val="24"/>
        </w:rPr>
        <w:t>Fungsi akuntabilitas yang kedua adalah menjadikan kinerja menjadi lebih efektif dan juga efisien. Efisiensi dan efektifitas adalah sebuah pertimbangan yang menjadi dasar diciptakannya SIPEDULI PBB, karena sejauh ini banyak sekali pelaporan yang terlambat dengan alasan terkendala kehabisan alat tulis, lokasi desa dengan kecamatan yang jauh proses pencetakan dan penjilidan yang lama, transport perjalanan yang besar sehingga menunggu sekalian mengirim dengan pekerjaan lain. SIPEDULI PBB yang berplatform digital atau dapat dikatakan online sangat efektif untuk mengeliminir kendala dan permasalahan yang ada.</w:t>
      </w:r>
    </w:p>
    <w:p w14:paraId="24AA0955">
      <w:pPr>
        <w:spacing w:after="0" w:line="360" w:lineRule="auto"/>
        <w:ind w:left="720" w:firstLine="709"/>
        <w:jc w:val="both"/>
        <w:rPr>
          <w:rFonts w:ascii="Arial" w:hAnsi="Arial" w:cs="Arial"/>
          <w:sz w:val="24"/>
          <w:szCs w:val="24"/>
          <w:lang w:val="id-ID"/>
        </w:rPr>
      </w:pPr>
      <w:r>
        <w:rPr>
          <w:rFonts w:ascii="Arial" w:hAnsi="Arial" w:cs="Arial"/>
          <w:sz w:val="24"/>
          <w:szCs w:val="24"/>
          <w:lang w:val="id-ID"/>
        </w:rPr>
        <w:t>Mencegah terjadinya penyalah gunaan wewenang serta kekuasaan Akuntabilitas juga berfungsi untuk mencegah terjadinya penyalahgunaan oleh orang-orang yang berkuasa atau dapat dikatakan akuntabilitas lewat SIPEDULI PBB sebagai tindakan preventif atau pencegahan dini, misalnya melakukan korupsi, salah penggunaan anggaran atau anggaran yang tidak tepat sasaran.Data yang terkirim ke SIPEDULI PBB dalam bentuk soft file atau soft copy akan dimonitor dan dievaluasi sesuai dengan regulasi yang ada, jika memang ada kesalahan maka akan ditindaklanjuti baik berupa revisi atau pengalihan anggaran. Pemerintah desa yang memegang prinsip akuntabilitas akan menghindarkan dirinya dari tindakan tersebut karena merasa harus bertanggung jawab atas apa yang telah dikerjakannya.</w:t>
      </w:r>
    </w:p>
    <w:p w14:paraId="2A34CA90">
      <w:pPr>
        <w:spacing w:after="0" w:line="360" w:lineRule="auto"/>
        <w:ind w:left="709" w:firstLine="720"/>
        <w:jc w:val="both"/>
        <w:rPr>
          <w:rFonts w:ascii="Arial" w:hAnsi="Arial" w:cs="Arial"/>
          <w:sz w:val="24"/>
          <w:szCs w:val="24"/>
          <w:lang w:val="id-ID"/>
        </w:rPr>
      </w:pPr>
      <w:r>
        <w:rPr>
          <w:rFonts w:ascii="Arial" w:hAnsi="Arial" w:cs="Arial"/>
          <w:sz w:val="24"/>
          <w:szCs w:val="24"/>
          <w:lang w:val="id-ID"/>
        </w:rPr>
        <w:t xml:space="preserve">Akuntabilitas memerankan peran penting untuk mendorong efisiensi, transparansi dan integritas baik dalam pemerintahan maupun bisnis. sebagai koordinator pemerintahan desa, Pemerintah Kecamatan Sikap Dalam mempunyai konsep dalam rangka pengelolaan tata kelola pemerintahan desa yang akuntabel, sinergi dan visioner. </w:t>
      </w:r>
    </w:p>
    <w:p w14:paraId="464BBCA2">
      <w:pPr>
        <w:spacing w:after="0" w:line="360" w:lineRule="auto"/>
        <w:ind w:left="709" w:firstLine="720"/>
        <w:jc w:val="both"/>
        <w:rPr>
          <w:rFonts w:ascii="Arial" w:hAnsi="Arial" w:cs="Arial"/>
          <w:sz w:val="24"/>
          <w:szCs w:val="24"/>
          <w:lang w:val="id-ID"/>
        </w:rPr>
      </w:pPr>
      <w:r>
        <w:rPr>
          <w:rFonts w:ascii="Arial" w:hAnsi="Arial" w:cs="Arial"/>
          <w:sz w:val="24"/>
          <w:szCs w:val="24"/>
          <w:lang w:val="id-ID"/>
        </w:rPr>
        <w:t>Akuntabel adalah peyelenggaraan pemerintahan yang bertanggung jawab atas segala kebijakan, pelaksanaan pembangunan baik fiaik maupun administratif yang akan dan telah dilakssanakan. Bersinergi berarti penyelenggaraan pemerintahan dan pembangunan berkelanjutan, sesuai dengan regulasi baik dengan pemerintah daerah majupun pemerintah pusat.Pemerintahan desa harus mempunyai visi dan misi yang aktual sesuai dengan tantangan dan perkembangan zaman sekarang maupun yang akan datang.</w:t>
      </w:r>
    </w:p>
    <w:p w14:paraId="62906B87">
      <w:pPr>
        <w:pStyle w:val="4"/>
        <w:spacing w:after="0" w:line="360" w:lineRule="auto"/>
        <w:ind w:firstLine="720"/>
        <w:jc w:val="both"/>
        <w:rPr>
          <w:rFonts w:ascii="Arial" w:hAnsi="Arial" w:cs="Arial"/>
          <w:sz w:val="24"/>
          <w:szCs w:val="24"/>
        </w:rPr>
      </w:pPr>
      <w:r>
        <w:rPr>
          <w:rFonts w:ascii="Arial" w:hAnsi="Arial" w:cs="Arial"/>
          <w:sz w:val="24"/>
          <w:szCs w:val="24"/>
        </w:rPr>
        <w:t>Peran Pemerintah Kecamatan Sikap Dalam sebagai pengawas dan koordinator jalannya pemerintahan desa sangat vital karena merupakan filter pertama dalam pelaksanaan pembangunan, penggunaan anggaran dan kebijakan lainnya, artinya peran kecamatan memperbaiki jika ada yang tidak sesuai. Monitoring dan evaluasi dapat dilakukan dengan survey langsung ke lokasi dan melalui progres pengamatan pelaksanaan kegiatan.pemeriksaan laporan, pembimbkingan pembuatan regulasi. Oleh sebab itu Pemerintah Kecamatan melakukan inovasi dalam rangka membagun integriatas dengan pemerintah desa dibawah naungannya dengan membuat aplikasi SIPEDULI PBB, diharapkan dengan media ini bisa meningkatkan efisiensi dan efektifitas dalam rangka membangun sinergi dan integritas Pemerintah Kecamatan Sikap Dalam dengan desa-desa binaannya.</w:t>
      </w:r>
    </w:p>
    <w:p w14:paraId="597A05F0">
      <w:pPr>
        <w:pStyle w:val="4"/>
        <w:spacing w:after="0" w:line="360" w:lineRule="auto"/>
        <w:ind w:firstLine="720"/>
        <w:jc w:val="both"/>
        <w:rPr>
          <w:rFonts w:ascii="Arial" w:hAnsi="Arial" w:cs="Arial"/>
          <w:sz w:val="24"/>
          <w:szCs w:val="24"/>
        </w:rPr>
      </w:pPr>
    </w:p>
    <w:p w14:paraId="3942B79B">
      <w:pPr>
        <w:pStyle w:val="3"/>
        <w:numPr>
          <w:ilvl w:val="2"/>
          <w:numId w:val="29"/>
        </w:numPr>
      </w:pPr>
      <w:bookmarkStart w:id="45" w:name="_Toc201743135"/>
      <w:r>
        <w:rPr>
          <w:lang w:val="fi-FI"/>
        </w:rPr>
        <w:t>Membangun Jejaring dan Kolaborasi</w:t>
      </w:r>
      <w:bookmarkEnd w:id="45"/>
    </w:p>
    <w:p w14:paraId="4F8A92F8">
      <w:pPr>
        <w:pStyle w:val="11"/>
        <w:spacing w:before="268" w:line="372" w:lineRule="auto"/>
        <w:ind w:left="426" w:right="-1" w:firstLine="720"/>
        <w:jc w:val="both"/>
        <w:rPr>
          <w:rFonts w:ascii="Arial" w:hAnsi="Arial" w:cs="Arial"/>
          <w:sz w:val="24"/>
          <w:szCs w:val="24"/>
        </w:rPr>
      </w:pPr>
      <w:r>
        <w:rPr>
          <w:rFonts w:ascii="Arial" w:hAnsi="Arial" w:cs="Arial"/>
          <w:sz w:val="24"/>
          <w:szCs w:val="24"/>
        </w:rPr>
        <w:t xml:space="preserve">Keberadaan dan kontribusi </w:t>
      </w:r>
      <w:r>
        <w:rPr>
          <w:rFonts w:ascii="Arial" w:hAnsi="Arial" w:cs="Arial"/>
          <w:i/>
          <w:sz w:val="24"/>
          <w:szCs w:val="24"/>
        </w:rPr>
        <w:t xml:space="preserve">stakeholders </w:t>
      </w:r>
      <w:r>
        <w:rPr>
          <w:rFonts w:ascii="Arial" w:hAnsi="Arial" w:cs="Arial"/>
          <w:sz w:val="24"/>
          <w:szCs w:val="24"/>
        </w:rPr>
        <w:t xml:space="preserve">terhadap rencana aksi perubahan menjadi salah satu elemen penting. </w:t>
      </w:r>
      <w:r>
        <w:rPr>
          <w:rFonts w:ascii="Arial" w:hAnsi="Arial" w:cs="Arial"/>
          <w:i/>
          <w:sz w:val="24"/>
          <w:szCs w:val="24"/>
        </w:rPr>
        <w:t xml:space="preserve">Stakeholders </w:t>
      </w:r>
      <w:r>
        <w:rPr>
          <w:rFonts w:ascii="Arial" w:hAnsi="Arial" w:cs="Arial"/>
          <w:sz w:val="24"/>
          <w:szCs w:val="24"/>
        </w:rPr>
        <w:t>yang dimaksud adalah orang-orang atau kelompok atau Lembaga yang diidentifikasi memiliki pengaruh terhadap pelaksanaan dan output rencana aksi perubahan baik secara positif maupun negatif.</w:t>
      </w:r>
      <w:r>
        <w:rPr>
          <w:rFonts w:ascii="Arial" w:hAnsi="Arial" w:cs="Arial"/>
          <w:spacing w:val="40"/>
          <w:sz w:val="24"/>
          <w:szCs w:val="24"/>
        </w:rPr>
        <w:t xml:space="preserve"> </w:t>
      </w:r>
      <w:r>
        <w:rPr>
          <w:rFonts w:ascii="Arial" w:hAnsi="Arial" w:cs="Arial"/>
          <w:sz w:val="24"/>
          <w:szCs w:val="24"/>
        </w:rPr>
        <w:t>Keberhasilan implementasi aksi perubahan ini memerlukan dukungan dan kerja sama dari semua pihak (</w:t>
      </w:r>
      <w:r>
        <w:rPr>
          <w:rFonts w:ascii="Arial" w:hAnsi="Arial" w:cs="Arial"/>
          <w:i/>
          <w:sz w:val="24"/>
          <w:szCs w:val="24"/>
        </w:rPr>
        <w:t>stakeholder</w:t>
      </w:r>
      <w:r>
        <w:rPr>
          <w:rFonts w:ascii="Arial" w:hAnsi="Arial" w:cs="Arial"/>
          <w:sz w:val="24"/>
          <w:szCs w:val="24"/>
        </w:rPr>
        <w:t xml:space="preserve">) baik </w:t>
      </w:r>
      <w:r>
        <w:rPr>
          <w:rFonts w:ascii="Arial" w:hAnsi="Arial" w:cs="Arial"/>
          <w:i/>
          <w:sz w:val="24"/>
          <w:szCs w:val="24"/>
        </w:rPr>
        <w:t xml:space="preserve">internal </w:t>
      </w:r>
      <w:r>
        <w:rPr>
          <w:rFonts w:ascii="Arial" w:hAnsi="Arial" w:cs="Arial"/>
          <w:sz w:val="24"/>
          <w:szCs w:val="24"/>
        </w:rPr>
        <w:t xml:space="preserve">maupun </w:t>
      </w:r>
      <w:r>
        <w:rPr>
          <w:rFonts w:ascii="Arial" w:hAnsi="Arial" w:cs="Arial"/>
          <w:i/>
          <w:sz w:val="24"/>
          <w:szCs w:val="24"/>
        </w:rPr>
        <w:t>eksternal</w:t>
      </w:r>
      <w:r>
        <w:rPr>
          <w:rFonts w:ascii="Arial" w:hAnsi="Arial" w:cs="Arial"/>
          <w:sz w:val="24"/>
          <w:szCs w:val="24"/>
        </w:rPr>
        <w:t>.</w:t>
      </w:r>
    </w:p>
    <w:p w14:paraId="23AC4756">
      <w:pPr>
        <w:pStyle w:val="11"/>
        <w:spacing w:line="360" w:lineRule="auto"/>
        <w:ind w:left="426" w:firstLine="720"/>
        <w:jc w:val="both"/>
        <w:rPr>
          <w:rFonts w:ascii="Arial" w:hAnsi="Arial" w:cs="Arial"/>
          <w:spacing w:val="-10"/>
          <w:sz w:val="24"/>
          <w:szCs w:val="24"/>
        </w:rPr>
      </w:pPr>
      <w:r>
        <w:rPr>
          <w:rFonts w:ascii="Arial" w:hAnsi="Arial" w:cs="Arial"/>
          <w:sz w:val="24"/>
          <w:szCs w:val="24"/>
        </w:rPr>
        <w:t>Dalam</w:t>
      </w:r>
      <w:r>
        <w:rPr>
          <w:rFonts w:ascii="Arial" w:hAnsi="Arial" w:cs="Arial"/>
          <w:spacing w:val="-8"/>
          <w:sz w:val="24"/>
          <w:szCs w:val="24"/>
        </w:rPr>
        <w:t xml:space="preserve"> </w:t>
      </w:r>
      <w:r>
        <w:rPr>
          <w:rFonts w:ascii="Arial" w:hAnsi="Arial" w:cs="Arial"/>
          <w:sz w:val="24"/>
          <w:szCs w:val="24"/>
        </w:rPr>
        <w:t>Aksi</w:t>
      </w:r>
      <w:r>
        <w:rPr>
          <w:rFonts w:ascii="Arial" w:hAnsi="Arial" w:cs="Arial"/>
          <w:spacing w:val="-6"/>
          <w:sz w:val="24"/>
          <w:szCs w:val="24"/>
        </w:rPr>
        <w:t xml:space="preserve"> </w:t>
      </w:r>
      <w:r>
        <w:rPr>
          <w:rFonts w:ascii="Arial" w:hAnsi="Arial" w:cs="Arial"/>
          <w:sz w:val="24"/>
          <w:szCs w:val="24"/>
        </w:rPr>
        <w:t>Perubahan</w:t>
      </w:r>
      <w:r>
        <w:rPr>
          <w:rFonts w:ascii="Arial" w:hAnsi="Arial" w:cs="Arial"/>
          <w:spacing w:val="-6"/>
          <w:sz w:val="24"/>
          <w:szCs w:val="24"/>
        </w:rPr>
        <w:t xml:space="preserve"> </w:t>
      </w:r>
      <w:r>
        <w:rPr>
          <w:rFonts w:ascii="Arial" w:hAnsi="Arial" w:cs="Arial"/>
          <w:sz w:val="24"/>
          <w:szCs w:val="24"/>
        </w:rPr>
        <w:t>terdapat</w:t>
      </w:r>
      <w:r>
        <w:rPr>
          <w:rFonts w:ascii="Arial" w:hAnsi="Arial" w:cs="Arial"/>
          <w:spacing w:val="-3"/>
          <w:sz w:val="24"/>
          <w:szCs w:val="24"/>
        </w:rPr>
        <w:t xml:space="preserve"> </w:t>
      </w:r>
      <w:r>
        <w:rPr>
          <w:rFonts w:ascii="Arial" w:hAnsi="Arial" w:cs="Arial"/>
          <w:sz w:val="24"/>
          <w:szCs w:val="24"/>
        </w:rPr>
        <w:t>2</w:t>
      </w:r>
      <w:r>
        <w:rPr>
          <w:rFonts w:ascii="Arial" w:hAnsi="Arial" w:cs="Arial"/>
          <w:spacing w:val="-6"/>
          <w:sz w:val="24"/>
          <w:szCs w:val="24"/>
        </w:rPr>
        <w:t xml:space="preserve"> </w:t>
      </w:r>
      <w:r>
        <w:rPr>
          <w:rFonts w:ascii="Arial" w:hAnsi="Arial" w:cs="Arial"/>
          <w:sz w:val="24"/>
          <w:szCs w:val="24"/>
        </w:rPr>
        <w:t>bagian</w:t>
      </w:r>
      <w:r>
        <w:rPr>
          <w:rFonts w:ascii="Arial" w:hAnsi="Arial" w:cs="Arial"/>
          <w:spacing w:val="-5"/>
          <w:sz w:val="24"/>
          <w:szCs w:val="24"/>
        </w:rPr>
        <w:t xml:space="preserve"> </w:t>
      </w:r>
      <w:r>
        <w:rPr>
          <w:rFonts w:ascii="Arial" w:hAnsi="Arial" w:cs="Arial"/>
          <w:sz w:val="24"/>
          <w:szCs w:val="24"/>
        </w:rPr>
        <w:t>kelompok</w:t>
      </w:r>
      <w:r>
        <w:rPr>
          <w:rFonts w:ascii="Arial" w:hAnsi="Arial" w:cs="Arial"/>
          <w:spacing w:val="-2"/>
          <w:sz w:val="24"/>
          <w:szCs w:val="24"/>
        </w:rPr>
        <w:t xml:space="preserve"> </w:t>
      </w:r>
      <w:r>
        <w:rPr>
          <w:rFonts w:ascii="Arial" w:hAnsi="Arial" w:cs="Arial"/>
          <w:sz w:val="24"/>
          <w:szCs w:val="24"/>
        </w:rPr>
        <w:t>stakeholder yaitu</w:t>
      </w:r>
      <w:r>
        <w:rPr>
          <w:rFonts w:ascii="Arial" w:hAnsi="Arial" w:cs="Arial"/>
          <w:spacing w:val="-6"/>
          <w:sz w:val="24"/>
          <w:szCs w:val="24"/>
        </w:rPr>
        <w:t xml:space="preserve"> </w:t>
      </w:r>
      <w:r>
        <w:rPr>
          <w:rFonts w:ascii="Arial" w:hAnsi="Arial" w:cs="Arial"/>
          <w:spacing w:val="-10"/>
          <w:sz w:val="24"/>
          <w:szCs w:val="24"/>
        </w:rPr>
        <w:t>:</w:t>
      </w:r>
    </w:p>
    <w:p w14:paraId="18AF1823">
      <w:pPr>
        <w:pStyle w:val="11"/>
        <w:numPr>
          <w:ilvl w:val="1"/>
          <w:numId w:val="34"/>
        </w:numPr>
        <w:spacing w:line="360" w:lineRule="auto"/>
        <w:ind w:hanging="306"/>
        <w:jc w:val="both"/>
        <w:rPr>
          <w:rFonts w:ascii="Arial" w:hAnsi="Arial" w:cs="Arial"/>
          <w:sz w:val="24"/>
          <w:szCs w:val="24"/>
        </w:rPr>
      </w:pPr>
      <w:r>
        <w:rPr>
          <w:rFonts w:ascii="Arial" w:hAnsi="Arial" w:cs="Arial"/>
          <w:spacing w:val="-2"/>
          <w:sz w:val="24"/>
          <w:szCs w:val="24"/>
        </w:rPr>
        <w:t>Internal</w:t>
      </w:r>
    </w:p>
    <w:p w14:paraId="103DB1B0">
      <w:pPr>
        <w:spacing w:after="0" w:line="360" w:lineRule="auto"/>
        <w:ind w:left="1560" w:right="-1" w:firstLine="2"/>
        <w:jc w:val="both"/>
        <w:rPr>
          <w:rFonts w:ascii="Arial" w:hAnsi="Arial" w:cs="Arial"/>
          <w:sz w:val="24"/>
          <w:szCs w:val="24"/>
        </w:rPr>
      </w:pPr>
      <w:r>
        <w:rPr>
          <w:rFonts w:ascii="Arial" w:hAnsi="Arial" w:cs="Arial"/>
          <w:i/>
          <w:sz w:val="24"/>
          <w:szCs w:val="24"/>
        </w:rPr>
        <w:t xml:space="preserve">Stakeholder internal </w:t>
      </w:r>
      <w:r>
        <w:rPr>
          <w:rFonts w:ascii="Arial" w:hAnsi="Arial" w:cs="Arial"/>
          <w:sz w:val="24"/>
          <w:szCs w:val="24"/>
        </w:rPr>
        <w:t xml:space="preserve">pada dasarnya merupakan pemangku kepentingan atau sumber daya tim dalam tercapainya aksi perubahan. </w:t>
      </w:r>
      <w:r>
        <w:rPr>
          <w:rFonts w:ascii="Arial" w:hAnsi="Arial" w:cs="Arial"/>
          <w:i/>
          <w:sz w:val="24"/>
          <w:szCs w:val="24"/>
        </w:rPr>
        <w:t xml:space="preserve">Stakeholder internal </w:t>
      </w:r>
      <w:r>
        <w:rPr>
          <w:rFonts w:ascii="Arial" w:hAnsi="Arial" w:cs="Arial"/>
          <w:sz w:val="24"/>
          <w:szCs w:val="24"/>
        </w:rPr>
        <w:t>terdiri dari :</w:t>
      </w:r>
    </w:p>
    <w:p w14:paraId="29D65E8B">
      <w:pPr>
        <w:pStyle w:val="4"/>
        <w:widowControl w:val="0"/>
        <w:numPr>
          <w:ilvl w:val="0"/>
          <w:numId w:val="35"/>
        </w:numPr>
        <w:tabs>
          <w:tab w:val="left" w:pos="720"/>
          <w:tab w:val="left" w:pos="2006"/>
        </w:tabs>
        <w:autoSpaceDE w:val="0"/>
        <w:autoSpaceDN w:val="0"/>
        <w:spacing w:after="0" w:line="360" w:lineRule="auto"/>
        <w:ind w:left="1985" w:hanging="425"/>
        <w:jc w:val="both"/>
        <w:rPr>
          <w:rFonts w:ascii="Arial" w:hAnsi="Arial" w:cs="Arial"/>
          <w:sz w:val="24"/>
          <w:szCs w:val="24"/>
        </w:rPr>
      </w:pPr>
      <w:r>
        <w:rPr>
          <w:rFonts w:ascii="Arial" w:hAnsi="Arial" w:cs="Arial"/>
          <w:sz w:val="24"/>
          <w:szCs w:val="24"/>
        </w:rPr>
        <w:t>Asisten II</w:t>
      </w:r>
    </w:p>
    <w:p w14:paraId="1FF5B76A">
      <w:pPr>
        <w:pStyle w:val="4"/>
        <w:widowControl w:val="0"/>
        <w:tabs>
          <w:tab w:val="left" w:pos="2006"/>
        </w:tabs>
        <w:autoSpaceDE w:val="0"/>
        <w:autoSpaceDN w:val="0"/>
        <w:spacing w:after="0" w:line="360" w:lineRule="auto"/>
        <w:ind w:left="2006"/>
        <w:contextualSpacing w:val="0"/>
        <w:rPr>
          <w:rFonts w:ascii="Arial" w:hAnsi="Arial" w:cs="Arial"/>
          <w:sz w:val="24"/>
          <w:szCs w:val="24"/>
        </w:rPr>
      </w:pPr>
      <w:r>
        <w:rPr>
          <w:rFonts w:ascii="Arial" w:hAnsi="Arial" w:cs="Arial"/>
          <w:sz w:val="24"/>
          <w:szCs w:val="24"/>
        </w:rPr>
        <w:t xml:space="preserve">Sebagai mentor memberikan bimbingan, dukungan dan arahan kepada Camat Sikap Dalam dalam pelaksanaan aksi </w:t>
      </w:r>
      <w:r>
        <w:rPr>
          <w:rFonts w:ascii="Arial" w:hAnsi="Arial" w:cs="Arial"/>
          <w:spacing w:val="-2"/>
          <w:sz w:val="24"/>
          <w:szCs w:val="24"/>
        </w:rPr>
        <w:t>perubahan</w:t>
      </w:r>
    </w:p>
    <w:p w14:paraId="308A2AD6">
      <w:pPr>
        <w:pStyle w:val="4"/>
        <w:widowControl w:val="0"/>
        <w:numPr>
          <w:ilvl w:val="0"/>
          <w:numId w:val="35"/>
        </w:numPr>
        <w:tabs>
          <w:tab w:val="left" w:pos="720"/>
          <w:tab w:val="left" w:pos="2006"/>
        </w:tabs>
        <w:autoSpaceDE w:val="0"/>
        <w:autoSpaceDN w:val="0"/>
        <w:spacing w:after="0" w:line="360" w:lineRule="auto"/>
        <w:ind w:left="1985" w:hanging="425"/>
        <w:jc w:val="both"/>
        <w:rPr>
          <w:rFonts w:ascii="Arial" w:hAnsi="Arial" w:cs="Arial"/>
          <w:sz w:val="24"/>
          <w:szCs w:val="24"/>
        </w:rPr>
      </w:pPr>
      <w:r>
        <w:rPr>
          <w:rFonts w:ascii="Arial" w:hAnsi="Arial" w:cs="Arial"/>
          <w:sz w:val="24"/>
          <w:szCs w:val="24"/>
        </w:rPr>
        <w:t>Camat</w:t>
      </w:r>
      <w:r>
        <w:rPr>
          <w:rFonts w:ascii="Arial" w:hAnsi="Arial" w:cs="Arial"/>
          <w:spacing w:val="-6"/>
          <w:sz w:val="24"/>
          <w:szCs w:val="24"/>
        </w:rPr>
        <w:t xml:space="preserve"> </w:t>
      </w:r>
      <w:r>
        <w:rPr>
          <w:rFonts w:ascii="Arial" w:hAnsi="Arial" w:cs="Arial"/>
          <w:spacing w:val="-2"/>
          <w:sz w:val="24"/>
          <w:szCs w:val="24"/>
        </w:rPr>
        <w:t>Sikap Dalam</w:t>
      </w:r>
    </w:p>
    <w:p w14:paraId="3F9A189A">
      <w:pPr>
        <w:pStyle w:val="11"/>
        <w:spacing w:line="360" w:lineRule="auto"/>
        <w:ind w:left="2008" w:right="-1"/>
        <w:jc w:val="both"/>
        <w:rPr>
          <w:rFonts w:ascii="Arial" w:hAnsi="Arial" w:cs="Arial"/>
          <w:sz w:val="24"/>
          <w:szCs w:val="24"/>
        </w:rPr>
      </w:pPr>
      <w:r>
        <w:rPr>
          <w:rFonts w:ascii="Arial" w:hAnsi="Arial" w:cs="Arial"/>
          <w:sz w:val="24"/>
          <w:szCs w:val="24"/>
          <w:lang w:val="id-ID"/>
        </w:rPr>
        <w:t>Proje</w:t>
      </w:r>
      <w:r>
        <w:rPr>
          <w:rFonts w:ascii="Arial" w:hAnsi="Arial" w:cs="Arial"/>
          <w:sz w:val="24"/>
          <w:szCs w:val="24"/>
          <w:lang w:val="fi-FI"/>
        </w:rPr>
        <w:t xml:space="preserve">ct </w:t>
      </w:r>
      <w:r>
        <w:rPr>
          <w:rFonts w:ascii="Arial" w:hAnsi="Arial" w:cs="Arial"/>
          <w:sz w:val="24"/>
          <w:szCs w:val="24"/>
          <w:lang w:val="id-ID"/>
        </w:rPr>
        <w:t>Le</w:t>
      </w:r>
      <w:r>
        <w:rPr>
          <w:rFonts w:ascii="Arial" w:hAnsi="Arial" w:cs="Arial"/>
          <w:sz w:val="24"/>
          <w:szCs w:val="24"/>
          <w:lang w:val="fi-FI"/>
        </w:rPr>
        <w:t>a</w:t>
      </w:r>
      <w:r>
        <w:rPr>
          <w:rFonts w:ascii="Arial" w:hAnsi="Arial" w:cs="Arial"/>
          <w:sz w:val="24"/>
          <w:szCs w:val="24"/>
          <w:lang w:val="id-ID"/>
        </w:rPr>
        <w:t>der</w:t>
      </w:r>
      <w:r>
        <w:rPr>
          <w:rFonts w:ascii="Arial" w:hAnsi="Arial" w:cs="Arial"/>
          <w:sz w:val="24"/>
          <w:szCs w:val="24"/>
          <w:lang w:val="fi-FI"/>
        </w:rPr>
        <w:t xml:space="preserve"> </w:t>
      </w:r>
      <w:r>
        <w:rPr>
          <w:rFonts w:ascii="Arial" w:hAnsi="Arial" w:cs="Arial"/>
          <w:sz w:val="24"/>
          <w:szCs w:val="24"/>
        </w:rPr>
        <w:t>menjadi</w:t>
      </w:r>
      <w:r>
        <w:rPr>
          <w:rFonts w:ascii="Arial" w:hAnsi="Arial" w:cs="Arial"/>
          <w:sz w:val="24"/>
          <w:szCs w:val="24"/>
          <w:lang w:val="fi-FI"/>
        </w:rPr>
        <w:t xml:space="preserve"> </w:t>
      </w:r>
      <w:r>
        <w:rPr>
          <w:rFonts w:ascii="Arial" w:hAnsi="Arial" w:cs="Arial"/>
          <w:sz w:val="24"/>
          <w:szCs w:val="24"/>
        </w:rPr>
        <w:t>pemimpin</w:t>
      </w:r>
      <w:r>
        <w:rPr>
          <w:rFonts w:ascii="Arial" w:hAnsi="Arial" w:cs="Arial"/>
          <w:sz w:val="24"/>
          <w:szCs w:val="24"/>
          <w:lang w:val="fi-FI"/>
        </w:rPr>
        <w:t xml:space="preserve"> </w:t>
      </w:r>
      <w:r>
        <w:rPr>
          <w:rFonts w:ascii="Arial" w:hAnsi="Arial" w:cs="Arial"/>
          <w:sz w:val="24"/>
          <w:szCs w:val="24"/>
        </w:rPr>
        <w:t>dalam</w:t>
      </w:r>
      <w:r>
        <w:rPr>
          <w:rFonts w:ascii="Arial" w:hAnsi="Arial" w:cs="Arial"/>
          <w:sz w:val="24"/>
          <w:szCs w:val="24"/>
          <w:lang w:val="fi-FI"/>
        </w:rPr>
        <w:t xml:space="preserve"> </w:t>
      </w:r>
      <w:r>
        <w:rPr>
          <w:rFonts w:ascii="Arial" w:hAnsi="Arial" w:cs="Arial"/>
          <w:sz w:val="24"/>
          <w:szCs w:val="24"/>
        </w:rPr>
        <w:t>pelaksanaan</w:t>
      </w:r>
      <w:r>
        <w:rPr>
          <w:rFonts w:ascii="Arial" w:hAnsi="Arial" w:cs="Arial"/>
          <w:sz w:val="24"/>
          <w:szCs w:val="24"/>
          <w:lang w:val="fi-FI"/>
        </w:rPr>
        <w:t xml:space="preserve"> </w:t>
      </w:r>
      <w:r>
        <w:rPr>
          <w:rFonts w:ascii="Arial" w:hAnsi="Arial" w:cs="Arial"/>
          <w:sz w:val="24"/>
          <w:szCs w:val="24"/>
        </w:rPr>
        <w:t xml:space="preserve">aksi perubahan inidalam pelaksanaan aksi </w:t>
      </w:r>
      <w:r>
        <w:rPr>
          <w:rFonts w:ascii="Arial" w:hAnsi="Arial" w:cs="Arial"/>
          <w:spacing w:val="-2"/>
          <w:sz w:val="24"/>
          <w:szCs w:val="24"/>
        </w:rPr>
        <w:t>perubahan.</w:t>
      </w:r>
    </w:p>
    <w:p w14:paraId="15AEA304">
      <w:pPr>
        <w:pStyle w:val="11"/>
        <w:numPr>
          <w:ilvl w:val="0"/>
          <w:numId w:val="35"/>
        </w:numPr>
        <w:tabs>
          <w:tab w:val="left" w:pos="720"/>
        </w:tabs>
        <w:spacing w:line="360" w:lineRule="auto"/>
        <w:ind w:left="1985" w:hanging="425"/>
        <w:jc w:val="both"/>
        <w:rPr>
          <w:rFonts w:ascii="Arial" w:hAnsi="Arial" w:cs="Arial"/>
          <w:sz w:val="24"/>
          <w:szCs w:val="24"/>
          <w:lang w:val="fi-FI"/>
        </w:rPr>
      </w:pPr>
      <w:r>
        <w:rPr>
          <w:rFonts w:ascii="Arial" w:hAnsi="Arial" w:cs="Arial"/>
          <w:sz w:val="24"/>
          <w:szCs w:val="24"/>
        </w:rPr>
        <w:t xml:space="preserve">Sekmat Kecamatan </w:t>
      </w:r>
      <w:r>
        <w:rPr>
          <w:rFonts w:ascii="Arial" w:hAnsi="Arial" w:cs="Arial"/>
          <w:spacing w:val="-2"/>
          <w:sz w:val="24"/>
          <w:szCs w:val="24"/>
          <w:lang w:val="fi-FI"/>
        </w:rPr>
        <w:t>Sikap Dalam</w:t>
      </w:r>
    </w:p>
    <w:p w14:paraId="67B08679">
      <w:pPr>
        <w:pStyle w:val="11"/>
        <w:spacing w:line="360" w:lineRule="auto"/>
        <w:ind w:left="1985" w:right="-1"/>
        <w:jc w:val="both"/>
        <w:rPr>
          <w:rFonts w:ascii="Arial" w:hAnsi="Arial" w:cs="Arial"/>
          <w:sz w:val="24"/>
          <w:szCs w:val="24"/>
        </w:rPr>
      </w:pPr>
      <w:r>
        <w:rPr>
          <w:rFonts w:ascii="Arial" w:hAnsi="Arial" w:cs="Arial"/>
          <w:spacing w:val="-2"/>
          <w:sz w:val="24"/>
          <w:szCs w:val="24"/>
        </w:rPr>
        <w:t>Memberikan</w:t>
      </w:r>
      <w:r>
        <w:rPr>
          <w:rFonts w:ascii="Arial" w:hAnsi="Arial" w:cs="Arial"/>
          <w:sz w:val="24"/>
          <w:szCs w:val="24"/>
          <w:lang w:val="fi-FI"/>
        </w:rPr>
        <w:t xml:space="preserve"> </w:t>
      </w:r>
      <w:r>
        <w:rPr>
          <w:rFonts w:ascii="Arial" w:hAnsi="Arial" w:cs="Arial"/>
          <w:spacing w:val="-2"/>
          <w:sz w:val="24"/>
          <w:szCs w:val="24"/>
        </w:rPr>
        <w:t>dukungan</w:t>
      </w:r>
      <w:r>
        <w:rPr>
          <w:rFonts w:ascii="Arial" w:hAnsi="Arial" w:cs="Arial"/>
          <w:spacing w:val="-2"/>
          <w:sz w:val="24"/>
          <w:szCs w:val="24"/>
          <w:lang w:val="fi-FI"/>
        </w:rPr>
        <w:t xml:space="preserve"> </w:t>
      </w:r>
      <w:r>
        <w:rPr>
          <w:rFonts w:ascii="Arial" w:hAnsi="Arial" w:cs="Arial"/>
          <w:spacing w:val="-4"/>
          <w:sz w:val="24"/>
          <w:szCs w:val="24"/>
        </w:rPr>
        <w:t>dan</w:t>
      </w:r>
      <w:r>
        <w:rPr>
          <w:rFonts w:ascii="Arial" w:hAnsi="Arial" w:cs="Arial"/>
          <w:spacing w:val="-4"/>
          <w:sz w:val="24"/>
          <w:szCs w:val="24"/>
          <w:lang w:val="fi-FI"/>
        </w:rPr>
        <w:t xml:space="preserve"> </w:t>
      </w:r>
      <w:r>
        <w:rPr>
          <w:rFonts w:ascii="Arial" w:hAnsi="Arial" w:cs="Arial"/>
          <w:spacing w:val="-2"/>
          <w:sz w:val="24"/>
          <w:szCs w:val="24"/>
        </w:rPr>
        <w:t>arahan</w:t>
      </w:r>
      <w:r>
        <w:rPr>
          <w:rFonts w:ascii="Arial" w:hAnsi="Arial" w:cs="Arial"/>
          <w:spacing w:val="-2"/>
          <w:sz w:val="24"/>
          <w:szCs w:val="24"/>
          <w:lang w:val="fi-FI"/>
        </w:rPr>
        <w:t xml:space="preserve"> </w:t>
      </w:r>
      <w:r>
        <w:rPr>
          <w:rFonts w:ascii="Arial" w:hAnsi="Arial" w:cs="Arial"/>
          <w:spacing w:val="-2"/>
          <w:sz w:val="24"/>
          <w:szCs w:val="24"/>
        </w:rPr>
        <w:t>kepada</w:t>
      </w:r>
      <w:r>
        <w:rPr>
          <w:rFonts w:ascii="Arial" w:hAnsi="Arial" w:cs="Arial"/>
          <w:sz w:val="24"/>
          <w:szCs w:val="24"/>
          <w:lang w:val="fi-FI"/>
        </w:rPr>
        <w:t xml:space="preserve"> </w:t>
      </w:r>
      <w:r>
        <w:rPr>
          <w:rFonts w:ascii="Arial" w:hAnsi="Arial" w:cs="Arial"/>
          <w:spacing w:val="-2"/>
          <w:sz w:val="24"/>
          <w:szCs w:val="24"/>
          <w:lang w:val="fi-FI"/>
        </w:rPr>
        <w:t>Camat Sikap Dalam</w:t>
      </w:r>
      <w:r>
        <w:rPr>
          <w:rFonts w:ascii="Arial" w:hAnsi="Arial" w:cs="Arial"/>
          <w:sz w:val="24"/>
          <w:szCs w:val="24"/>
        </w:rPr>
        <w:t xml:space="preserve"> dalam pelaksanaan aksi perubahan </w:t>
      </w:r>
    </w:p>
    <w:p w14:paraId="7A23CEBC">
      <w:pPr>
        <w:pStyle w:val="11"/>
        <w:numPr>
          <w:ilvl w:val="0"/>
          <w:numId w:val="35"/>
        </w:numPr>
        <w:tabs>
          <w:tab w:val="left" w:pos="720"/>
        </w:tabs>
        <w:spacing w:line="360" w:lineRule="auto"/>
        <w:ind w:left="1985" w:right="-1" w:hanging="425"/>
        <w:jc w:val="both"/>
        <w:rPr>
          <w:rFonts w:ascii="Arial" w:hAnsi="Arial" w:cs="Arial"/>
          <w:sz w:val="24"/>
          <w:szCs w:val="24"/>
        </w:rPr>
      </w:pPr>
      <w:r>
        <w:rPr>
          <w:rFonts w:ascii="Arial" w:hAnsi="Arial" w:cs="Arial"/>
          <w:sz w:val="24"/>
          <w:szCs w:val="24"/>
        </w:rPr>
        <w:t>Kepala</w:t>
      </w:r>
      <w:r>
        <w:rPr>
          <w:rFonts w:ascii="Arial" w:hAnsi="Arial" w:cs="Arial"/>
          <w:spacing w:val="40"/>
          <w:sz w:val="24"/>
          <w:szCs w:val="24"/>
        </w:rPr>
        <w:t xml:space="preserve"> </w:t>
      </w:r>
      <w:r>
        <w:rPr>
          <w:rFonts w:ascii="Arial" w:hAnsi="Arial" w:cs="Arial"/>
          <w:sz w:val="24"/>
          <w:szCs w:val="24"/>
        </w:rPr>
        <w:t>Seksi</w:t>
      </w:r>
      <w:r>
        <w:rPr>
          <w:rFonts w:ascii="Arial" w:hAnsi="Arial" w:cs="Arial"/>
          <w:spacing w:val="40"/>
          <w:sz w:val="24"/>
          <w:szCs w:val="24"/>
        </w:rPr>
        <w:t xml:space="preserve"> </w:t>
      </w:r>
      <w:r>
        <w:rPr>
          <w:rFonts w:ascii="Arial" w:hAnsi="Arial" w:cs="Arial"/>
          <w:sz w:val="24"/>
          <w:szCs w:val="24"/>
        </w:rPr>
        <w:t xml:space="preserve">Pemerintahan </w:t>
      </w:r>
    </w:p>
    <w:p w14:paraId="4ABEE906">
      <w:pPr>
        <w:pStyle w:val="11"/>
        <w:spacing w:line="360" w:lineRule="auto"/>
        <w:ind w:left="2008" w:right="-1"/>
        <w:jc w:val="both"/>
        <w:rPr>
          <w:rFonts w:ascii="Arial" w:hAnsi="Arial" w:cs="Arial"/>
          <w:sz w:val="24"/>
          <w:szCs w:val="24"/>
        </w:rPr>
      </w:pPr>
      <w:r>
        <w:rPr>
          <w:rFonts w:ascii="Arial" w:hAnsi="Arial" w:cs="Arial"/>
          <w:spacing w:val="-2"/>
          <w:sz w:val="24"/>
          <w:szCs w:val="24"/>
        </w:rPr>
        <w:t>Memberikan</w:t>
      </w:r>
      <w:r>
        <w:rPr>
          <w:rFonts w:ascii="Arial" w:hAnsi="Arial" w:cs="Arial"/>
          <w:sz w:val="24"/>
          <w:szCs w:val="24"/>
        </w:rPr>
        <w:tab/>
      </w:r>
      <w:r>
        <w:rPr>
          <w:rFonts w:ascii="Arial" w:hAnsi="Arial" w:cs="Arial"/>
          <w:spacing w:val="-2"/>
          <w:sz w:val="24"/>
          <w:szCs w:val="24"/>
        </w:rPr>
        <w:t>dukungan</w:t>
      </w:r>
      <w:r>
        <w:rPr>
          <w:rFonts w:ascii="Arial" w:hAnsi="Arial" w:cs="Arial"/>
          <w:sz w:val="24"/>
          <w:szCs w:val="24"/>
        </w:rPr>
        <w:tab/>
      </w:r>
      <w:r>
        <w:rPr>
          <w:rFonts w:ascii="Arial" w:hAnsi="Arial" w:cs="Arial"/>
          <w:spacing w:val="-4"/>
          <w:sz w:val="24"/>
          <w:szCs w:val="24"/>
        </w:rPr>
        <w:t>dan</w:t>
      </w:r>
      <w:r>
        <w:rPr>
          <w:rFonts w:ascii="Arial" w:hAnsi="Arial" w:cs="Arial"/>
          <w:sz w:val="24"/>
          <w:szCs w:val="24"/>
        </w:rPr>
        <w:tab/>
      </w:r>
      <w:r>
        <w:rPr>
          <w:rFonts w:ascii="Arial" w:hAnsi="Arial" w:cs="Arial"/>
          <w:spacing w:val="-2"/>
          <w:sz w:val="24"/>
          <w:szCs w:val="24"/>
        </w:rPr>
        <w:t>arahan</w:t>
      </w:r>
      <w:r>
        <w:rPr>
          <w:rFonts w:ascii="Arial" w:hAnsi="Arial" w:cs="Arial"/>
          <w:sz w:val="24"/>
          <w:szCs w:val="24"/>
        </w:rPr>
        <w:tab/>
      </w:r>
      <w:r>
        <w:rPr>
          <w:rFonts w:ascii="Arial" w:hAnsi="Arial" w:cs="Arial"/>
          <w:spacing w:val="-2"/>
          <w:sz w:val="24"/>
          <w:szCs w:val="24"/>
        </w:rPr>
        <w:t>kepada</w:t>
      </w:r>
      <w:r>
        <w:rPr>
          <w:rFonts w:ascii="Arial" w:hAnsi="Arial" w:cs="Arial"/>
          <w:sz w:val="24"/>
          <w:szCs w:val="24"/>
          <w:lang w:val="fi-FI"/>
        </w:rPr>
        <w:t xml:space="preserve"> </w:t>
      </w:r>
      <w:r>
        <w:rPr>
          <w:rFonts w:ascii="Arial" w:hAnsi="Arial" w:cs="Arial"/>
          <w:spacing w:val="-2"/>
          <w:sz w:val="24"/>
          <w:szCs w:val="24"/>
          <w:lang w:val="fi-FI"/>
        </w:rPr>
        <w:t>Camat Sikap Dalam</w:t>
      </w:r>
      <w:r>
        <w:rPr>
          <w:rFonts w:ascii="Arial" w:hAnsi="Arial" w:cs="Arial"/>
          <w:sz w:val="24"/>
          <w:szCs w:val="24"/>
        </w:rPr>
        <w:t xml:space="preserve"> dalam pelaksanaan aksi perubahan.</w:t>
      </w:r>
    </w:p>
    <w:p w14:paraId="18FE6638">
      <w:pPr>
        <w:pStyle w:val="4"/>
        <w:widowControl w:val="0"/>
        <w:numPr>
          <w:ilvl w:val="0"/>
          <w:numId w:val="35"/>
        </w:numPr>
        <w:tabs>
          <w:tab w:val="left" w:pos="720"/>
          <w:tab w:val="left" w:pos="2007"/>
        </w:tabs>
        <w:autoSpaceDE w:val="0"/>
        <w:autoSpaceDN w:val="0"/>
        <w:spacing w:after="0" w:line="360" w:lineRule="auto"/>
        <w:ind w:left="1985" w:hanging="425"/>
        <w:jc w:val="both"/>
        <w:rPr>
          <w:rFonts w:ascii="Arial" w:hAnsi="Arial" w:cs="Arial"/>
          <w:sz w:val="24"/>
          <w:szCs w:val="24"/>
        </w:rPr>
      </w:pPr>
      <w:r>
        <w:rPr>
          <w:rFonts w:ascii="Arial" w:hAnsi="Arial" w:cs="Arial"/>
          <w:sz w:val="24"/>
          <w:szCs w:val="24"/>
        </w:rPr>
        <w:t>Para</w:t>
      </w:r>
      <w:r>
        <w:rPr>
          <w:rFonts w:ascii="Arial" w:hAnsi="Arial" w:cs="Arial"/>
          <w:spacing w:val="-7"/>
          <w:sz w:val="24"/>
          <w:szCs w:val="24"/>
        </w:rPr>
        <w:t xml:space="preserve"> </w:t>
      </w:r>
      <w:r>
        <w:rPr>
          <w:rFonts w:ascii="Arial" w:hAnsi="Arial" w:cs="Arial"/>
          <w:spacing w:val="-4"/>
          <w:sz w:val="24"/>
          <w:szCs w:val="24"/>
        </w:rPr>
        <w:t>Kasi</w:t>
      </w:r>
    </w:p>
    <w:p w14:paraId="69D58E2A">
      <w:pPr>
        <w:pStyle w:val="11"/>
        <w:spacing w:line="360" w:lineRule="auto"/>
        <w:ind w:left="2008" w:right="-1"/>
        <w:jc w:val="both"/>
        <w:rPr>
          <w:rFonts w:ascii="Arial" w:hAnsi="Arial" w:cs="Arial"/>
          <w:sz w:val="24"/>
          <w:szCs w:val="24"/>
        </w:rPr>
      </w:pPr>
      <w:r>
        <w:rPr>
          <w:rFonts w:ascii="Arial" w:hAnsi="Arial" w:cs="Arial"/>
          <w:spacing w:val="-2"/>
          <w:sz w:val="24"/>
          <w:szCs w:val="24"/>
        </w:rPr>
        <w:t>Memberikan</w:t>
      </w:r>
      <w:r>
        <w:rPr>
          <w:rFonts w:ascii="Arial" w:hAnsi="Arial" w:cs="Arial"/>
          <w:sz w:val="24"/>
          <w:szCs w:val="24"/>
          <w:lang w:val="fi-FI"/>
        </w:rPr>
        <w:t xml:space="preserve"> </w:t>
      </w:r>
      <w:r>
        <w:rPr>
          <w:rFonts w:ascii="Arial" w:hAnsi="Arial" w:cs="Arial"/>
          <w:spacing w:val="-2"/>
          <w:sz w:val="24"/>
          <w:szCs w:val="24"/>
        </w:rPr>
        <w:t>dukungan</w:t>
      </w:r>
      <w:r>
        <w:rPr>
          <w:rFonts w:ascii="Arial" w:hAnsi="Arial" w:cs="Arial"/>
          <w:sz w:val="24"/>
          <w:szCs w:val="24"/>
          <w:lang w:val="fi-FI"/>
        </w:rPr>
        <w:t xml:space="preserve"> </w:t>
      </w:r>
      <w:r>
        <w:rPr>
          <w:rFonts w:ascii="Arial" w:hAnsi="Arial" w:cs="Arial"/>
          <w:spacing w:val="-4"/>
          <w:sz w:val="24"/>
          <w:szCs w:val="24"/>
        </w:rPr>
        <w:t>dan</w:t>
      </w:r>
      <w:r>
        <w:rPr>
          <w:rFonts w:ascii="Arial" w:hAnsi="Arial" w:cs="Arial"/>
          <w:sz w:val="24"/>
          <w:szCs w:val="24"/>
          <w:lang w:val="fi-FI"/>
        </w:rPr>
        <w:t xml:space="preserve"> </w:t>
      </w:r>
      <w:r>
        <w:rPr>
          <w:rFonts w:ascii="Arial" w:hAnsi="Arial" w:cs="Arial"/>
          <w:spacing w:val="-2"/>
          <w:sz w:val="24"/>
          <w:szCs w:val="24"/>
        </w:rPr>
        <w:t>arahan</w:t>
      </w:r>
      <w:r>
        <w:rPr>
          <w:rFonts w:ascii="Arial" w:hAnsi="Arial" w:cs="Arial"/>
          <w:sz w:val="24"/>
          <w:szCs w:val="24"/>
          <w:lang w:val="fi-FI"/>
        </w:rPr>
        <w:t xml:space="preserve"> </w:t>
      </w:r>
      <w:r>
        <w:rPr>
          <w:rFonts w:ascii="Arial" w:hAnsi="Arial" w:cs="Arial"/>
          <w:spacing w:val="-2"/>
          <w:sz w:val="24"/>
          <w:szCs w:val="24"/>
        </w:rPr>
        <w:t>kepada</w:t>
      </w:r>
      <w:r>
        <w:rPr>
          <w:rFonts w:ascii="Arial" w:hAnsi="Arial" w:cs="Arial"/>
          <w:sz w:val="24"/>
          <w:szCs w:val="24"/>
          <w:lang w:val="fi-FI"/>
        </w:rPr>
        <w:t xml:space="preserve"> </w:t>
      </w:r>
      <w:r>
        <w:rPr>
          <w:rFonts w:ascii="Arial" w:hAnsi="Arial" w:cs="Arial"/>
          <w:spacing w:val="-2"/>
          <w:sz w:val="24"/>
          <w:szCs w:val="24"/>
          <w:lang w:val="fi-FI"/>
        </w:rPr>
        <w:t>Camat Sikap Dalam</w:t>
      </w:r>
      <w:r>
        <w:rPr>
          <w:rFonts w:ascii="Arial" w:hAnsi="Arial" w:cs="Arial"/>
          <w:sz w:val="24"/>
          <w:szCs w:val="24"/>
        </w:rPr>
        <w:t xml:space="preserve"> dalam pelaksanaan aksi perubahan.</w:t>
      </w:r>
    </w:p>
    <w:p w14:paraId="22482D0D">
      <w:pPr>
        <w:pStyle w:val="11"/>
        <w:numPr>
          <w:ilvl w:val="1"/>
          <w:numId w:val="29"/>
        </w:numPr>
        <w:spacing w:line="360" w:lineRule="auto"/>
        <w:ind w:left="1560" w:right="-1" w:hanging="426"/>
        <w:jc w:val="both"/>
        <w:rPr>
          <w:rFonts w:ascii="Arial" w:hAnsi="Arial" w:cs="Arial"/>
          <w:sz w:val="24"/>
          <w:szCs w:val="24"/>
        </w:rPr>
      </w:pPr>
      <w:r>
        <w:rPr>
          <w:rFonts w:ascii="Arial"/>
          <w:spacing w:val="-2"/>
          <w:sz w:val="24"/>
          <w:szCs w:val="24"/>
        </w:rPr>
        <w:t>Eksternal</w:t>
      </w:r>
    </w:p>
    <w:p w14:paraId="45F52004">
      <w:pPr>
        <w:pStyle w:val="11"/>
        <w:spacing w:line="360" w:lineRule="auto"/>
        <w:ind w:left="1560"/>
        <w:jc w:val="both"/>
        <w:rPr>
          <w:rFonts w:ascii="Arial" w:hAnsi="Arial" w:cs="Arial"/>
          <w:sz w:val="24"/>
          <w:szCs w:val="24"/>
        </w:rPr>
      </w:pPr>
      <w:r>
        <w:rPr>
          <w:rFonts w:ascii="Arial" w:hAnsi="Arial" w:cs="Arial"/>
          <w:i/>
          <w:sz w:val="24"/>
          <w:szCs w:val="24"/>
        </w:rPr>
        <w:t xml:space="preserve">Stakeholder eksternal </w:t>
      </w:r>
      <w:r>
        <w:rPr>
          <w:rFonts w:ascii="Arial" w:hAnsi="Arial" w:cs="Arial"/>
          <w:sz w:val="24"/>
          <w:szCs w:val="24"/>
        </w:rPr>
        <w:t>merupakan pemangku kepentingan yang memberikan kontribusi dalam pemenuhan laporan kinerja Kecamatan Sikap Dalam Kabupaten Empat Lawang yang terdiri dari:</w:t>
      </w:r>
    </w:p>
    <w:p w14:paraId="67DA208D">
      <w:pPr>
        <w:pStyle w:val="4"/>
        <w:widowControl w:val="0"/>
        <w:numPr>
          <w:ilvl w:val="0"/>
          <w:numId w:val="36"/>
        </w:numPr>
        <w:tabs>
          <w:tab w:val="left" w:pos="720"/>
          <w:tab w:val="left" w:pos="1983"/>
        </w:tabs>
        <w:autoSpaceDE w:val="0"/>
        <w:autoSpaceDN w:val="0"/>
        <w:spacing w:after="0" w:line="360" w:lineRule="auto"/>
        <w:ind w:left="1843" w:hanging="283"/>
        <w:rPr>
          <w:rFonts w:ascii="Arial" w:hAnsi="Arial" w:cs="Arial"/>
          <w:sz w:val="24"/>
          <w:szCs w:val="24"/>
        </w:rPr>
      </w:pPr>
      <w:r>
        <w:rPr>
          <w:rFonts w:ascii="Arial" w:hAnsi="Arial" w:cs="Arial"/>
          <w:sz w:val="24"/>
          <w:szCs w:val="24"/>
          <w:lang w:val="en-US"/>
        </w:rPr>
        <w:t>Bupati</w:t>
      </w:r>
      <w:r>
        <w:rPr>
          <w:rFonts w:ascii="Arial" w:hAnsi="Arial" w:cs="Arial"/>
          <w:spacing w:val="-5"/>
          <w:sz w:val="24"/>
          <w:szCs w:val="24"/>
        </w:rPr>
        <w:t xml:space="preserve"> </w:t>
      </w:r>
      <w:r>
        <w:rPr>
          <w:rFonts w:ascii="Arial" w:hAnsi="Arial" w:cs="Arial"/>
          <w:sz w:val="24"/>
          <w:szCs w:val="24"/>
        </w:rPr>
        <w:t>Kabupaten</w:t>
      </w:r>
      <w:r>
        <w:rPr>
          <w:rFonts w:ascii="Arial" w:hAnsi="Arial" w:cs="Arial"/>
          <w:spacing w:val="-7"/>
          <w:sz w:val="24"/>
          <w:szCs w:val="24"/>
        </w:rPr>
        <w:t xml:space="preserve"> </w:t>
      </w:r>
      <w:r>
        <w:rPr>
          <w:rFonts w:ascii="Arial" w:hAnsi="Arial" w:cs="Arial"/>
          <w:spacing w:val="-2"/>
          <w:sz w:val="24"/>
          <w:szCs w:val="24"/>
          <w:lang w:val="fi-FI"/>
        </w:rPr>
        <w:t>Empat Lawang</w:t>
      </w:r>
      <w:r>
        <w:rPr>
          <w:rFonts w:ascii="Arial" w:hAnsi="Arial" w:cs="Arial"/>
          <w:spacing w:val="-2"/>
          <w:sz w:val="24"/>
          <w:szCs w:val="24"/>
        </w:rPr>
        <w:t>.</w:t>
      </w:r>
    </w:p>
    <w:p w14:paraId="36D26EB7">
      <w:pPr>
        <w:pStyle w:val="4"/>
        <w:widowControl w:val="0"/>
        <w:numPr>
          <w:ilvl w:val="0"/>
          <w:numId w:val="36"/>
        </w:numPr>
        <w:tabs>
          <w:tab w:val="left" w:pos="720"/>
          <w:tab w:val="left" w:pos="1983"/>
        </w:tabs>
        <w:autoSpaceDE w:val="0"/>
        <w:autoSpaceDN w:val="0"/>
        <w:spacing w:after="0" w:line="360" w:lineRule="auto"/>
        <w:ind w:left="1843" w:hanging="283"/>
        <w:rPr>
          <w:rFonts w:ascii="Arial" w:hAnsi="Arial" w:cs="Arial"/>
          <w:sz w:val="24"/>
          <w:szCs w:val="24"/>
        </w:rPr>
      </w:pPr>
      <w:r>
        <w:rPr>
          <w:rFonts w:ascii="Arial" w:hAnsi="Arial" w:cs="Arial"/>
          <w:spacing w:val="-2"/>
          <w:sz w:val="24"/>
          <w:szCs w:val="24"/>
          <w:lang w:val="en-US"/>
        </w:rPr>
        <w:t>Sekda Kabupaten Empat Lawang</w:t>
      </w:r>
    </w:p>
    <w:p w14:paraId="361FBF07">
      <w:pPr>
        <w:pStyle w:val="4"/>
        <w:widowControl w:val="0"/>
        <w:numPr>
          <w:ilvl w:val="0"/>
          <w:numId w:val="36"/>
        </w:numPr>
        <w:tabs>
          <w:tab w:val="left" w:pos="720"/>
        </w:tabs>
        <w:autoSpaceDE w:val="0"/>
        <w:autoSpaceDN w:val="0"/>
        <w:spacing w:after="0" w:line="360" w:lineRule="auto"/>
        <w:ind w:left="1843" w:hanging="283"/>
        <w:jc w:val="both"/>
        <w:rPr>
          <w:rFonts w:ascii="Arial" w:hAnsi="Arial" w:cs="Arial"/>
          <w:sz w:val="24"/>
          <w:szCs w:val="24"/>
        </w:rPr>
      </w:pPr>
      <w:r>
        <w:rPr>
          <w:rFonts w:ascii="Arial" w:hAnsi="Arial" w:cs="Arial"/>
          <w:spacing w:val="-2"/>
          <w:sz w:val="24"/>
          <w:szCs w:val="24"/>
        </w:rPr>
        <w:t>Kepala</w:t>
      </w:r>
      <w:r>
        <w:rPr>
          <w:rFonts w:ascii="Arial" w:hAnsi="Arial" w:cs="Arial"/>
          <w:sz w:val="24"/>
          <w:szCs w:val="24"/>
        </w:rPr>
        <w:tab/>
      </w:r>
      <w:r>
        <w:rPr>
          <w:rFonts w:ascii="Arial" w:hAnsi="Arial" w:cs="Arial"/>
          <w:sz w:val="24"/>
          <w:szCs w:val="24"/>
          <w:lang w:val="fi-FI"/>
        </w:rPr>
        <w:t xml:space="preserve">BAPENDA </w:t>
      </w:r>
      <w:r>
        <w:rPr>
          <w:rFonts w:ascii="Arial" w:hAnsi="Arial" w:cs="Arial"/>
          <w:spacing w:val="-2"/>
          <w:sz w:val="24"/>
          <w:szCs w:val="24"/>
          <w:lang w:val="fi-FI"/>
        </w:rPr>
        <w:t>Sikap Dalam</w:t>
      </w:r>
      <w:r>
        <w:rPr>
          <w:rFonts w:ascii="Arial" w:hAnsi="Arial" w:cs="Arial"/>
          <w:spacing w:val="-2"/>
          <w:sz w:val="24"/>
          <w:szCs w:val="24"/>
        </w:rPr>
        <w:t xml:space="preserve"> </w:t>
      </w:r>
      <w:r>
        <w:rPr>
          <w:rFonts w:ascii="Arial" w:hAnsi="Arial" w:cs="Arial"/>
          <w:sz w:val="24"/>
          <w:szCs w:val="24"/>
        </w:rPr>
        <w:t xml:space="preserve">Kabupaten </w:t>
      </w:r>
      <w:r>
        <w:rPr>
          <w:rFonts w:ascii="Arial" w:hAnsi="Arial" w:cs="Arial"/>
          <w:sz w:val="24"/>
          <w:szCs w:val="24"/>
          <w:lang w:val="fi-FI"/>
        </w:rPr>
        <w:t>Empat Lawang</w:t>
      </w:r>
    </w:p>
    <w:p w14:paraId="6A816D5E">
      <w:pPr>
        <w:pStyle w:val="4"/>
        <w:widowControl w:val="0"/>
        <w:numPr>
          <w:ilvl w:val="0"/>
          <w:numId w:val="36"/>
        </w:numPr>
        <w:tabs>
          <w:tab w:val="left" w:pos="720"/>
        </w:tabs>
        <w:autoSpaceDE w:val="0"/>
        <w:autoSpaceDN w:val="0"/>
        <w:spacing w:after="0" w:line="360" w:lineRule="auto"/>
        <w:ind w:left="1843" w:hanging="283"/>
        <w:jc w:val="both"/>
        <w:rPr>
          <w:rFonts w:ascii="Arial" w:hAnsi="Arial" w:cs="Arial"/>
          <w:sz w:val="24"/>
          <w:szCs w:val="24"/>
        </w:rPr>
      </w:pPr>
      <w:r>
        <w:rPr>
          <w:rFonts w:ascii="Arial" w:hAnsi="Arial" w:cs="Arial"/>
          <w:sz w:val="24"/>
          <w:szCs w:val="24"/>
          <w:lang w:val="en-US"/>
        </w:rPr>
        <w:t>Kepala BPKAD Kabupaten Empat Lawang</w:t>
      </w:r>
    </w:p>
    <w:p w14:paraId="39995ADC">
      <w:pPr>
        <w:pStyle w:val="4"/>
        <w:widowControl w:val="0"/>
        <w:numPr>
          <w:ilvl w:val="0"/>
          <w:numId w:val="36"/>
        </w:numPr>
        <w:tabs>
          <w:tab w:val="left" w:pos="720"/>
          <w:tab w:val="left" w:pos="1983"/>
        </w:tabs>
        <w:autoSpaceDE w:val="0"/>
        <w:autoSpaceDN w:val="0"/>
        <w:spacing w:after="0" w:line="360" w:lineRule="auto"/>
        <w:ind w:left="1843" w:hanging="283"/>
        <w:rPr>
          <w:rFonts w:ascii="Arial" w:hAnsi="Arial" w:cs="Arial"/>
          <w:sz w:val="24"/>
          <w:szCs w:val="24"/>
        </w:rPr>
      </w:pPr>
      <w:r>
        <w:rPr>
          <w:rFonts w:ascii="Arial" w:hAnsi="Arial" w:cs="Arial"/>
          <w:sz w:val="24"/>
          <w:szCs w:val="24"/>
          <w:lang w:val="en-US"/>
        </w:rPr>
        <w:t>Kepala BKPSDM Kabupaten Empat Lawang</w:t>
      </w:r>
    </w:p>
    <w:p w14:paraId="6F16A7F4">
      <w:pPr>
        <w:pStyle w:val="4"/>
        <w:widowControl w:val="0"/>
        <w:numPr>
          <w:ilvl w:val="1"/>
          <w:numId w:val="29"/>
        </w:numPr>
        <w:tabs>
          <w:tab w:val="left" w:pos="1983"/>
        </w:tabs>
        <w:autoSpaceDE w:val="0"/>
        <w:autoSpaceDN w:val="0"/>
        <w:spacing w:after="0" w:line="360" w:lineRule="auto"/>
        <w:rPr>
          <w:rFonts w:ascii="Arial" w:hAnsi="Arial" w:cs="Arial"/>
          <w:sz w:val="24"/>
          <w:szCs w:val="24"/>
        </w:rPr>
      </w:pPr>
      <w:r>
        <w:rPr>
          <w:rFonts w:ascii="Arial" w:hAnsi="Arial" w:cs="Arial"/>
          <w:sz w:val="24"/>
          <w:szCs w:val="24"/>
        </w:rPr>
        <w:t>Peran,</w:t>
      </w:r>
      <w:r>
        <w:rPr>
          <w:rFonts w:ascii="Arial" w:hAnsi="Arial" w:cs="Arial"/>
          <w:spacing w:val="-2"/>
          <w:sz w:val="24"/>
          <w:szCs w:val="24"/>
        </w:rPr>
        <w:t xml:space="preserve"> </w:t>
      </w:r>
      <w:r>
        <w:rPr>
          <w:rFonts w:ascii="Arial" w:hAnsi="Arial" w:cs="Arial"/>
          <w:sz w:val="24"/>
          <w:szCs w:val="24"/>
        </w:rPr>
        <w:t>Pengaruh</w:t>
      </w:r>
      <w:r>
        <w:rPr>
          <w:rFonts w:ascii="Arial" w:hAnsi="Arial" w:cs="Arial"/>
          <w:spacing w:val="-1"/>
          <w:sz w:val="24"/>
          <w:szCs w:val="24"/>
        </w:rPr>
        <w:t xml:space="preserve"> </w:t>
      </w:r>
      <w:r>
        <w:rPr>
          <w:rFonts w:ascii="Arial" w:hAnsi="Arial" w:cs="Arial"/>
          <w:sz w:val="24"/>
          <w:szCs w:val="24"/>
        </w:rPr>
        <w:t>dan</w:t>
      </w:r>
      <w:r>
        <w:rPr>
          <w:rFonts w:ascii="Arial" w:hAnsi="Arial" w:cs="Arial"/>
          <w:spacing w:val="-1"/>
          <w:sz w:val="24"/>
          <w:szCs w:val="24"/>
        </w:rPr>
        <w:t xml:space="preserve"> </w:t>
      </w:r>
      <w:r>
        <w:rPr>
          <w:rFonts w:ascii="Arial" w:hAnsi="Arial" w:cs="Arial"/>
          <w:spacing w:val="-2"/>
          <w:sz w:val="24"/>
          <w:szCs w:val="24"/>
        </w:rPr>
        <w:t>Intensitas</w:t>
      </w:r>
    </w:p>
    <w:p w14:paraId="53362451">
      <w:pPr>
        <w:spacing w:after="0" w:line="360" w:lineRule="auto"/>
        <w:ind w:left="1560" w:right="-1" w:firstLine="600"/>
        <w:jc w:val="both"/>
        <w:rPr>
          <w:rFonts w:ascii="Arial"/>
          <w:iCs/>
          <w:sz w:val="24"/>
        </w:rPr>
      </w:pPr>
      <w:r>
        <w:rPr>
          <w:rFonts w:ascii="Arial" w:hAnsi="Arial" w:cs="Arial"/>
          <w:iCs/>
          <w:sz w:val="24"/>
          <w:szCs w:val="24"/>
          <w:lang w:val="id-ID"/>
        </w:rPr>
        <w:t>Stakeholders</w:t>
      </w:r>
      <w:r>
        <w:rPr>
          <w:rFonts w:ascii="Arial"/>
          <w:iCs/>
          <w:sz w:val="24"/>
          <w:lang w:val="id-ID"/>
        </w:rPr>
        <w:t xml:space="preserve"> dalam rencana aksi perubahan  Merupakan sekelompok orang atau Lembaga yang memiliki fungsi memberikan kontribusi</w:t>
      </w:r>
      <w:r>
        <w:rPr>
          <w:rFonts w:ascii="Arial"/>
          <w:iCs/>
          <w:spacing w:val="-6"/>
          <w:sz w:val="24"/>
          <w:lang w:val="id-ID"/>
        </w:rPr>
        <w:t xml:space="preserve"> </w:t>
      </w:r>
      <w:r>
        <w:rPr>
          <w:rFonts w:ascii="Arial"/>
          <w:iCs/>
          <w:sz w:val="24"/>
          <w:lang w:val="id-ID"/>
        </w:rPr>
        <w:t>baik</w:t>
      </w:r>
      <w:r>
        <w:rPr>
          <w:rFonts w:ascii="Arial"/>
          <w:iCs/>
          <w:spacing w:val="-5"/>
          <w:sz w:val="24"/>
          <w:lang w:val="id-ID"/>
        </w:rPr>
        <w:t xml:space="preserve"> </w:t>
      </w:r>
      <w:r>
        <w:rPr>
          <w:rFonts w:ascii="Arial"/>
          <w:iCs/>
          <w:sz w:val="24"/>
          <w:lang w:val="id-ID"/>
        </w:rPr>
        <w:t>secara</w:t>
      </w:r>
      <w:r>
        <w:rPr>
          <w:rFonts w:ascii="Arial"/>
          <w:iCs/>
          <w:spacing w:val="-6"/>
          <w:sz w:val="24"/>
          <w:lang w:val="id-ID"/>
        </w:rPr>
        <w:t xml:space="preserve"> </w:t>
      </w:r>
      <w:r>
        <w:rPr>
          <w:rFonts w:ascii="Arial"/>
          <w:iCs/>
          <w:sz w:val="24"/>
          <w:lang w:val="id-ID"/>
        </w:rPr>
        <w:t>langsung</w:t>
      </w:r>
      <w:r>
        <w:rPr>
          <w:rFonts w:ascii="Arial"/>
          <w:iCs/>
          <w:spacing w:val="-3"/>
          <w:sz w:val="24"/>
          <w:lang w:val="id-ID"/>
        </w:rPr>
        <w:t xml:space="preserve"> </w:t>
      </w:r>
      <w:r>
        <w:rPr>
          <w:rFonts w:ascii="Arial"/>
          <w:iCs/>
          <w:sz w:val="24"/>
          <w:lang w:val="id-ID"/>
        </w:rPr>
        <w:t>maupun</w:t>
      </w:r>
      <w:r>
        <w:rPr>
          <w:rFonts w:ascii="Arial"/>
          <w:iCs/>
          <w:spacing w:val="-6"/>
          <w:sz w:val="24"/>
          <w:lang w:val="id-ID"/>
        </w:rPr>
        <w:t xml:space="preserve"> </w:t>
      </w:r>
      <w:r>
        <w:rPr>
          <w:rFonts w:ascii="Arial"/>
          <w:iCs/>
          <w:sz w:val="24"/>
          <w:lang w:val="id-ID"/>
        </w:rPr>
        <w:t>langsung</w:t>
      </w:r>
      <w:r>
        <w:rPr>
          <w:rFonts w:ascii="Arial"/>
          <w:iCs/>
          <w:spacing w:val="-6"/>
          <w:sz w:val="24"/>
          <w:lang w:val="id-ID"/>
        </w:rPr>
        <w:t xml:space="preserve"> </w:t>
      </w:r>
      <w:r>
        <w:rPr>
          <w:rFonts w:ascii="Arial"/>
          <w:iCs/>
          <w:sz w:val="24"/>
          <w:lang w:val="id-ID"/>
        </w:rPr>
        <w:t>pada</w:t>
      </w:r>
      <w:r>
        <w:rPr>
          <w:rFonts w:ascii="Arial"/>
          <w:iCs/>
          <w:spacing w:val="-6"/>
          <w:sz w:val="24"/>
          <w:lang w:val="id-ID"/>
        </w:rPr>
        <w:t xml:space="preserve"> </w:t>
      </w:r>
      <w:r>
        <w:rPr>
          <w:rFonts w:ascii="Arial"/>
          <w:iCs/>
          <w:sz w:val="24"/>
          <w:lang w:val="id-ID"/>
        </w:rPr>
        <w:t>rencana</w:t>
      </w:r>
      <w:r>
        <w:rPr>
          <w:rFonts w:ascii="Arial"/>
          <w:iCs/>
          <w:spacing w:val="-6"/>
          <w:sz w:val="24"/>
          <w:lang w:val="id-ID"/>
        </w:rPr>
        <w:t xml:space="preserve"> </w:t>
      </w:r>
      <w:r>
        <w:rPr>
          <w:rFonts w:ascii="Arial"/>
          <w:iCs/>
          <w:sz w:val="24"/>
          <w:lang w:val="id-ID"/>
        </w:rPr>
        <w:t xml:space="preserve">aksi perubahan. </w:t>
      </w:r>
      <w:r>
        <w:rPr>
          <w:rFonts w:ascii="Arial"/>
          <w:iCs/>
          <w:sz w:val="24"/>
        </w:rPr>
        <w:t>Pada pemetaan stakeholders, pembagian kontribusi stakeholders dibagi berdasarkan pengaruh (influence) dan memiliki kepentingan (interest).</w:t>
      </w:r>
    </w:p>
    <w:p w14:paraId="5F1C07D3">
      <w:pPr>
        <w:spacing w:before="1" w:line="360" w:lineRule="auto"/>
        <w:ind w:left="1560" w:right="-1" w:firstLine="600"/>
        <w:jc w:val="both"/>
        <w:rPr>
          <w:rFonts w:ascii="Arial" w:hAnsi="Arial" w:cs="Arial"/>
          <w:sz w:val="24"/>
        </w:rPr>
      </w:pPr>
      <w:r>
        <w:rPr>
          <w:rFonts w:ascii="Arial" w:hAnsi="Arial" w:cs="Arial"/>
          <w:i/>
          <w:sz w:val="24"/>
        </w:rPr>
        <w:t xml:space="preserve">Influence </w:t>
      </w:r>
      <w:r>
        <w:rPr>
          <w:rFonts w:ascii="Arial" w:hAnsi="Arial" w:cs="Arial"/>
          <w:iCs/>
          <w:sz w:val="24"/>
        </w:rPr>
        <w:t>didefiniskan menunjukkan tingkat kekuasaan yang dimiliki</w:t>
      </w:r>
      <w:r>
        <w:rPr>
          <w:rFonts w:ascii="Arial" w:hAnsi="Arial" w:cs="Arial"/>
          <w:iCs/>
          <w:spacing w:val="40"/>
          <w:sz w:val="24"/>
        </w:rPr>
        <w:t xml:space="preserve"> </w:t>
      </w:r>
      <w:r>
        <w:rPr>
          <w:rFonts w:ascii="Arial" w:hAnsi="Arial" w:cs="Arial"/>
          <w:iCs/>
          <w:sz w:val="24"/>
        </w:rPr>
        <w:t>stakeholders</w:t>
      </w:r>
      <w:r>
        <w:rPr>
          <w:rFonts w:ascii="Arial" w:hAnsi="Arial" w:cs="Arial"/>
          <w:iCs/>
          <w:spacing w:val="40"/>
          <w:sz w:val="24"/>
        </w:rPr>
        <w:t xml:space="preserve"> </w:t>
      </w:r>
      <w:r>
        <w:rPr>
          <w:rFonts w:ascii="Arial" w:hAnsi="Arial" w:cs="Arial"/>
          <w:iCs/>
          <w:sz w:val="24"/>
        </w:rPr>
        <w:t>tersebut</w:t>
      </w:r>
      <w:r>
        <w:rPr>
          <w:rFonts w:ascii="Arial" w:hAnsi="Arial" w:cs="Arial"/>
          <w:iCs/>
          <w:spacing w:val="40"/>
          <w:sz w:val="24"/>
        </w:rPr>
        <w:t xml:space="preserve"> </w:t>
      </w:r>
      <w:r>
        <w:rPr>
          <w:rFonts w:ascii="Arial" w:hAnsi="Arial" w:cs="Arial"/>
          <w:iCs/>
          <w:sz w:val="24"/>
        </w:rPr>
        <w:t>terhadap</w:t>
      </w:r>
      <w:r>
        <w:rPr>
          <w:rFonts w:ascii="Arial" w:hAnsi="Arial" w:cs="Arial"/>
          <w:iCs/>
          <w:spacing w:val="40"/>
          <w:sz w:val="24"/>
        </w:rPr>
        <w:t xml:space="preserve"> </w:t>
      </w:r>
      <w:r>
        <w:rPr>
          <w:rFonts w:ascii="Arial" w:hAnsi="Arial" w:cs="Arial"/>
          <w:iCs/>
          <w:sz w:val="24"/>
        </w:rPr>
        <w:t>jalannya</w:t>
      </w:r>
      <w:r>
        <w:rPr>
          <w:rFonts w:ascii="Arial" w:hAnsi="Arial" w:cs="Arial"/>
          <w:iCs/>
          <w:spacing w:val="40"/>
          <w:sz w:val="24"/>
        </w:rPr>
        <w:t xml:space="preserve"> </w:t>
      </w:r>
      <w:r>
        <w:rPr>
          <w:rFonts w:ascii="Arial" w:hAnsi="Arial" w:cs="Arial"/>
          <w:iCs/>
          <w:sz w:val="24"/>
        </w:rPr>
        <w:t>rencana</w:t>
      </w:r>
      <w:r>
        <w:rPr>
          <w:rFonts w:ascii="Arial" w:hAnsi="Arial" w:cs="Arial"/>
          <w:iCs/>
          <w:spacing w:val="40"/>
          <w:sz w:val="24"/>
        </w:rPr>
        <w:t xml:space="preserve"> </w:t>
      </w:r>
      <w:r>
        <w:rPr>
          <w:rFonts w:ascii="Arial" w:hAnsi="Arial" w:cs="Arial"/>
          <w:iCs/>
          <w:sz w:val="24"/>
        </w:rPr>
        <w:t>aksi perubahan. Sedangkan</w:t>
      </w:r>
      <w:r>
        <w:rPr>
          <w:rFonts w:ascii="Arial" w:hAnsi="Arial" w:cs="Arial"/>
          <w:iCs/>
          <w:spacing w:val="-3"/>
          <w:sz w:val="24"/>
        </w:rPr>
        <w:t xml:space="preserve"> </w:t>
      </w:r>
      <w:r>
        <w:rPr>
          <w:rFonts w:ascii="Arial" w:hAnsi="Arial" w:cs="Arial"/>
          <w:iCs/>
          <w:sz w:val="24"/>
        </w:rPr>
        <w:t>kepentingan</w:t>
      </w:r>
      <w:r>
        <w:rPr>
          <w:rFonts w:ascii="Arial" w:hAnsi="Arial" w:cs="Arial"/>
          <w:iCs/>
          <w:spacing w:val="-3"/>
          <w:sz w:val="24"/>
        </w:rPr>
        <w:t xml:space="preserve"> </w:t>
      </w:r>
      <w:r>
        <w:rPr>
          <w:rFonts w:ascii="Arial" w:hAnsi="Arial" w:cs="Arial"/>
          <w:iCs/>
          <w:sz w:val="24"/>
        </w:rPr>
        <w:t>(interest)</w:t>
      </w:r>
      <w:r>
        <w:rPr>
          <w:rFonts w:ascii="Arial" w:hAnsi="Arial" w:cs="Arial"/>
          <w:iCs/>
          <w:spacing w:val="-1"/>
          <w:sz w:val="24"/>
        </w:rPr>
        <w:t xml:space="preserve"> </w:t>
      </w:r>
      <w:r>
        <w:rPr>
          <w:rFonts w:ascii="Arial" w:hAnsi="Arial" w:cs="Arial"/>
          <w:iCs/>
          <w:sz w:val="24"/>
        </w:rPr>
        <w:t>berkaitan dengan pengaruh stakeholders tersebut terhadap keberhasilan rencana aksi perubahan. Berdasarkan interest dan influence dalam mencapai tujuan rencana aksi perubahan maka stakeholders terbagi menjadi 4 (empat) kelompok</w:t>
      </w:r>
      <w:r>
        <w:rPr>
          <w:rFonts w:ascii="Arial" w:hAnsi="Arial" w:cs="Arial"/>
          <w:sz w:val="24"/>
        </w:rPr>
        <w:t xml:space="preserve"> :</w:t>
      </w:r>
    </w:p>
    <w:p w14:paraId="5164FFAB">
      <w:pPr>
        <w:spacing w:after="0" w:line="360" w:lineRule="auto"/>
        <w:ind w:left="1560" w:right="-1"/>
        <w:jc w:val="both"/>
        <w:rPr>
          <w:rFonts w:ascii="Arial" w:hAnsi="Arial" w:cs="Arial"/>
          <w:sz w:val="24"/>
          <w:szCs w:val="24"/>
        </w:rPr>
      </w:pPr>
      <w:r>
        <w:rPr>
          <w:rFonts w:ascii="Arial"/>
          <w:i/>
          <w:sz w:val="24"/>
        </w:rPr>
        <w:t xml:space="preserve">a. </w:t>
      </w:r>
      <w:r>
        <w:rPr>
          <w:rFonts w:ascii="Arial" w:hAnsi="Arial" w:cs="Arial"/>
          <w:i/>
          <w:sz w:val="24"/>
          <w:szCs w:val="24"/>
        </w:rPr>
        <w:t>Promoters</w:t>
      </w:r>
      <w:r>
        <w:rPr>
          <w:rFonts w:ascii="Arial" w:hAnsi="Arial" w:cs="Arial"/>
          <w:i/>
          <w:spacing w:val="9"/>
          <w:sz w:val="24"/>
          <w:szCs w:val="24"/>
        </w:rPr>
        <w:t xml:space="preserve"> </w:t>
      </w:r>
      <w:r>
        <w:rPr>
          <w:rFonts w:ascii="Arial" w:hAnsi="Arial" w:cs="Arial"/>
          <w:i/>
          <w:sz w:val="24"/>
          <w:szCs w:val="24"/>
        </w:rPr>
        <w:t>(high</w:t>
      </w:r>
      <w:r>
        <w:rPr>
          <w:rFonts w:ascii="Arial" w:hAnsi="Arial" w:cs="Arial"/>
          <w:i/>
          <w:spacing w:val="7"/>
          <w:sz w:val="24"/>
          <w:szCs w:val="24"/>
        </w:rPr>
        <w:t xml:space="preserve"> </w:t>
      </w:r>
      <w:r>
        <w:rPr>
          <w:rFonts w:ascii="Arial" w:hAnsi="Arial" w:cs="Arial"/>
          <w:i/>
          <w:sz w:val="24"/>
          <w:szCs w:val="24"/>
        </w:rPr>
        <w:t>influence</w:t>
      </w:r>
      <w:r>
        <w:rPr>
          <w:rFonts w:ascii="Arial" w:hAnsi="Arial" w:cs="Arial"/>
          <w:i/>
          <w:spacing w:val="11"/>
          <w:sz w:val="24"/>
          <w:szCs w:val="24"/>
        </w:rPr>
        <w:t xml:space="preserve"> </w:t>
      </w:r>
      <w:r>
        <w:rPr>
          <w:rFonts w:ascii="Arial" w:hAnsi="Arial" w:cs="Arial"/>
          <w:i/>
          <w:sz w:val="24"/>
          <w:szCs w:val="24"/>
        </w:rPr>
        <w:t>and</w:t>
      </w:r>
      <w:r>
        <w:rPr>
          <w:rFonts w:ascii="Arial" w:hAnsi="Arial" w:cs="Arial"/>
          <w:i/>
          <w:spacing w:val="7"/>
          <w:sz w:val="24"/>
          <w:szCs w:val="24"/>
        </w:rPr>
        <w:t xml:space="preserve"> </w:t>
      </w:r>
      <w:r>
        <w:rPr>
          <w:rFonts w:ascii="Arial" w:hAnsi="Arial" w:cs="Arial"/>
          <w:i/>
          <w:sz w:val="24"/>
          <w:szCs w:val="24"/>
        </w:rPr>
        <w:t>high</w:t>
      </w:r>
      <w:r>
        <w:rPr>
          <w:rFonts w:ascii="Arial" w:hAnsi="Arial" w:cs="Arial"/>
          <w:i/>
          <w:spacing w:val="11"/>
          <w:sz w:val="24"/>
          <w:szCs w:val="24"/>
        </w:rPr>
        <w:t xml:space="preserve"> </w:t>
      </w:r>
      <w:r>
        <w:rPr>
          <w:rFonts w:ascii="Arial" w:hAnsi="Arial" w:cs="Arial"/>
          <w:i/>
          <w:spacing w:val="-2"/>
          <w:sz w:val="24"/>
          <w:szCs w:val="24"/>
        </w:rPr>
        <w:t>interest)</w:t>
      </w:r>
    </w:p>
    <w:p w14:paraId="2AB1310B">
      <w:pPr>
        <w:pStyle w:val="11"/>
        <w:spacing w:line="360" w:lineRule="auto"/>
        <w:ind w:left="1843" w:right="-1" w:hanging="12"/>
        <w:rPr>
          <w:rFonts w:ascii="Arial" w:hAnsi="Arial" w:cs="Arial"/>
          <w:sz w:val="24"/>
          <w:szCs w:val="24"/>
        </w:rPr>
      </w:pPr>
      <w:r>
        <w:rPr>
          <w:rFonts w:ascii="Arial" w:hAnsi="Arial" w:cs="Arial"/>
          <w:sz w:val="24"/>
          <w:szCs w:val="24"/>
        </w:rPr>
        <w:t>Kelompok</w:t>
      </w:r>
      <w:r>
        <w:rPr>
          <w:rFonts w:ascii="Arial" w:hAnsi="Arial" w:cs="Arial"/>
          <w:spacing w:val="40"/>
          <w:sz w:val="24"/>
          <w:szCs w:val="24"/>
        </w:rPr>
        <w:t xml:space="preserve"> </w:t>
      </w:r>
      <w:r>
        <w:rPr>
          <w:rFonts w:ascii="Arial" w:hAnsi="Arial" w:cs="Arial"/>
          <w:i/>
          <w:sz w:val="24"/>
          <w:szCs w:val="24"/>
        </w:rPr>
        <w:t>stakeholders</w:t>
      </w:r>
      <w:r>
        <w:rPr>
          <w:rFonts w:ascii="Arial" w:hAnsi="Arial" w:cs="Arial"/>
          <w:i/>
          <w:spacing w:val="40"/>
          <w:sz w:val="24"/>
          <w:szCs w:val="24"/>
        </w:rPr>
        <w:t xml:space="preserve"> </w:t>
      </w:r>
      <w:r>
        <w:rPr>
          <w:rFonts w:ascii="Arial" w:hAnsi="Arial" w:cs="Arial"/>
          <w:sz w:val="24"/>
          <w:szCs w:val="24"/>
        </w:rPr>
        <w:t>ini</w:t>
      </w:r>
      <w:r>
        <w:rPr>
          <w:rFonts w:ascii="Arial" w:hAnsi="Arial" w:cs="Arial"/>
          <w:spacing w:val="40"/>
          <w:sz w:val="24"/>
          <w:szCs w:val="24"/>
        </w:rPr>
        <w:t xml:space="preserve"> </w:t>
      </w:r>
      <w:r>
        <w:rPr>
          <w:rFonts w:ascii="Arial" w:hAnsi="Arial" w:cs="Arial"/>
          <w:sz w:val="24"/>
          <w:szCs w:val="24"/>
        </w:rPr>
        <w:t>memiliki</w:t>
      </w:r>
      <w:r>
        <w:rPr>
          <w:rFonts w:ascii="Arial" w:hAnsi="Arial" w:cs="Arial"/>
          <w:spacing w:val="40"/>
          <w:sz w:val="24"/>
          <w:szCs w:val="24"/>
        </w:rPr>
        <w:t xml:space="preserve"> </w:t>
      </w:r>
      <w:r>
        <w:rPr>
          <w:rFonts w:ascii="Arial" w:hAnsi="Arial" w:cs="Arial"/>
          <w:sz w:val="24"/>
          <w:szCs w:val="24"/>
        </w:rPr>
        <w:t>pengaruh</w:t>
      </w:r>
      <w:r>
        <w:rPr>
          <w:rFonts w:ascii="Arial" w:hAnsi="Arial" w:cs="Arial"/>
          <w:spacing w:val="40"/>
          <w:sz w:val="24"/>
          <w:szCs w:val="24"/>
        </w:rPr>
        <w:t xml:space="preserve"> </w:t>
      </w:r>
      <w:r>
        <w:rPr>
          <w:rFonts w:ascii="Arial" w:hAnsi="Arial" w:cs="Arial"/>
          <w:sz w:val="24"/>
          <w:szCs w:val="24"/>
        </w:rPr>
        <w:t>dan</w:t>
      </w:r>
      <w:r>
        <w:rPr>
          <w:rFonts w:ascii="Arial" w:hAnsi="Arial" w:cs="Arial"/>
          <w:spacing w:val="40"/>
          <w:sz w:val="24"/>
          <w:szCs w:val="24"/>
        </w:rPr>
        <w:t xml:space="preserve"> </w:t>
      </w:r>
      <w:r>
        <w:rPr>
          <w:rFonts w:ascii="Arial" w:hAnsi="Arial" w:cs="Arial"/>
          <w:sz w:val="24"/>
          <w:szCs w:val="24"/>
        </w:rPr>
        <w:t>kepentingan</w:t>
      </w:r>
      <w:r>
        <w:rPr>
          <w:rFonts w:ascii="Arial" w:hAnsi="Arial" w:cs="Arial"/>
          <w:spacing w:val="40"/>
          <w:sz w:val="24"/>
          <w:szCs w:val="24"/>
        </w:rPr>
        <w:t xml:space="preserve"> </w:t>
      </w:r>
      <w:r>
        <w:rPr>
          <w:rFonts w:ascii="Arial" w:hAnsi="Arial" w:cs="Arial"/>
          <w:sz w:val="24"/>
          <w:szCs w:val="24"/>
        </w:rPr>
        <w:t>yang besar terhadap terlaksananya rencana aksi perubahan.</w:t>
      </w:r>
    </w:p>
    <w:p w14:paraId="6AB33861">
      <w:pPr>
        <w:widowControl w:val="0"/>
        <w:tabs>
          <w:tab w:val="left" w:pos="1982"/>
        </w:tabs>
        <w:autoSpaceDE w:val="0"/>
        <w:autoSpaceDN w:val="0"/>
        <w:spacing w:after="0" w:line="360" w:lineRule="auto"/>
        <w:ind w:left="1560"/>
        <w:rPr>
          <w:rFonts w:ascii="Arial" w:hAnsi="Arial" w:cs="Arial"/>
          <w:i/>
          <w:sz w:val="24"/>
          <w:szCs w:val="24"/>
        </w:rPr>
      </w:pPr>
      <w:r>
        <w:rPr>
          <w:rFonts w:ascii="Arial" w:hAnsi="Arial" w:cs="Arial"/>
          <w:i/>
          <w:sz w:val="24"/>
          <w:szCs w:val="24"/>
        </w:rPr>
        <w:t>b. Defenders</w:t>
      </w:r>
      <w:r>
        <w:rPr>
          <w:rFonts w:ascii="Arial" w:hAnsi="Arial" w:cs="Arial"/>
          <w:i/>
          <w:spacing w:val="10"/>
          <w:sz w:val="24"/>
          <w:szCs w:val="24"/>
        </w:rPr>
        <w:t xml:space="preserve"> </w:t>
      </w:r>
      <w:r>
        <w:rPr>
          <w:rFonts w:ascii="Arial" w:hAnsi="Arial" w:cs="Arial"/>
          <w:i/>
          <w:sz w:val="24"/>
          <w:szCs w:val="24"/>
        </w:rPr>
        <w:t>(low</w:t>
      </w:r>
      <w:r>
        <w:rPr>
          <w:rFonts w:ascii="Arial" w:hAnsi="Arial" w:cs="Arial"/>
          <w:i/>
          <w:spacing w:val="9"/>
          <w:sz w:val="24"/>
          <w:szCs w:val="24"/>
        </w:rPr>
        <w:t xml:space="preserve"> </w:t>
      </w:r>
      <w:r>
        <w:rPr>
          <w:rFonts w:ascii="Arial" w:hAnsi="Arial" w:cs="Arial"/>
          <w:i/>
          <w:sz w:val="24"/>
          <w:szCs w:val="24"/>
        </w:rPr>
        <w:t>influence</w:t>
      </w:r>
      <w:r>
        <w:rPr>
          <w:rFonts w:ascii="Arial" w:hAnsi="Arial" w:cs="Arial"/>
          <w:i/>
          <w:spacing w:val="6"/>
          <w:sz w:val="24"/>
          <w:szCs w:val="24"/>
        </w:rPr>
        <w:t xml:space="preserve"> </w:t>
      </w:r>
      <w:r>
        <w:rPr>
          <w:rFonts w:ascii="Arial" w:hAnsi="Arial" w:cs="Arial"/>
          <w:i/>
          <w:sz w:val="24"/>
          <w:szCs w:val="24"/>
        </w:rPr>
        <w:t>and</w:t>
      </w:r>
      <w:r>
        <w:rPr>
          <w:rFonts w:ascii="Arial" w:hAnsi="Arial" w:cs="Arial"/>
          <w:i/>
          <w:spacing w:val="8"/>
          <w:sz w:val="24"/>
          <w:szCs w:val="24"/>
        </w:rPr>
        <w:t xml:space="preserve"> </w:t>
      </w:r>
      <w:r>
        <w:rPr>
          <w:rFonts w:ascii="Arial" w:hAnsi="Arial" w:cs="Arial"/>
          <w:i/>
          <w:sz w:val="24"/>
          <w:szCs w:val="24"/>
        </w:rPr>
        <w:t>high</w:t>
      </w:r>
      <w:r>
        <w:rPr>
          <w:rFonts w:ascii="Arial" w:hAnsi="Arial" w:cs="Arial"/>
          <w:i/>
          <w:spacing w:val="9"/>
          <w:sz w:val="24"/>
          <w:szCs w:val="24"/>
        </w:rPr>
        <w:t xml:space="preserve"> </w:t>
      </w:r>
      <w:r>
        <w:rPr>
          <w:rFonts w:ascii="Arial" w:hAnsi="Arial" w:cs="Arial"/>
          <w:i/>
          <w:spacing w:val="-2"/>
          <w:sz w:val="24"/>
          <w:szCs w:val="24"/>
        </w:rPr>
        <w:t>interest)</w:t>
      </w:r>
    </w:p>
    <w:p w14:paraId="7886C2B8">
      <w:pPr>
        <w:pStyle w:val="11"/>
        <w:spacing w:line="360" w:lineRule="auto"/>
        <w:ind w:left="1843" w:right="-1" w:hanging="12"/>
        <w:jc w:val="both"/>
        <w:rPr>
          <w:rFonts w:ascii="Arial" w:hAnsi="Arial" w:cs="Arial"/>
          <w:sz w:val="24"/>
          <w:szCs w:val="24"/>
        </w:rPr>
      </w:pPr>
      <w:r>
        <w:rPr>
          <w:rFonts w:ascii="Arial" w:hAnsi="Arial" w:cs="Arial"/>
          <w:sz w:val="24"/>
          <w:szCs w:val="24"/>
        </w:rPr>
        <w:t xml:space="preserve">Kelompok </w:t>
      </w:r>
      <w:r>
        <w:rPr>
          <w:rFonts w:ascii="Arial" w:hAnsi="Arial" w:cs="Arial"/>
          <w:i/>
          <w:sz w:val="24"/>
          <w:szCs w:val="24"/>
        </w:rPr>
        <w:t xml:space="preserve">stakeholders </w:t>
      </w:r>
      <w:r>
        <w:rPr>
          <w:rFonts w:ascii="Arial" w:hAnsi="Arial" w:cs="Arial"/>
          <w:sz w:val="24"/>
          <w:szCs w:val="24"/>
        </w:rPr>
        <w:t xml:space="preserve">ini memiliki pengaruh yang rendah tetapi memiliki kepentingan yang besar terhadap jalannya rencana aksi </w:t>
      </w:r>
      <w:r>
        <w:rPr>
          <w:rFonts w:ascii="Arial" w:hAnsi="Arial" w:cs="Arial"/>
          <w:spacing w:val="-2"/>
          <w:sz w:val="24"/>
          <w:szCs w:val="24"/>
        </w:rPr>
        <w:t>perubahan.</w:t>
      </w:r>
    </w:p>
    <w:p w14:paraId="64E8F2BF">
      <w:pPr>
        <w:widowControl w:val="0"/>
        <w:tabs>
          <w:tab w:val="left" w:pos="1983"/>
        </w:tabs>
        <w:autoSpaceDE w:val="0"/>
        <w:autoSpaceDN w:val="0"/>
        <w:spacing w:after="0" w:line="360" w:lineRule="auto"/>
        <w:ind w:left="1560"/>
        <w:rPr>
          <w:rFonts w:ascii="Arial" w:hAnsi="Arial" w:cs="Arial"/>
          <w:i/>
          <w:sz w:val="24"/>
          <w:szCs w:val="24"/>
        </w:rPr>
      </w:pPr>
      <w:r>
        <w:rPr>
          <w:rFonts w:ascii="Arial" w:hAnsi="Arial" w:cs="Arial"/>
          <w:i/>
          <w:sz w:val="24"/>
          <w:szCs w:val="24"/>
        </w:rPr>
        <w:t>c. Laten</w:t>
      </w:r>
      <w:r>
        <w:rPr>
          <w:rFonts w:ascii="Arial" w:hAnsi="Arial" w:cs="Arial"/>
          <w:i/>
          <w:spacing w:val="7"/>
          <w:sz w:val="24"/>
          <w:szCs w:val="24"/>
        </w:rPr>
        <w:t xml:space="preserve"> </w:t>
      </w:r>
      <w:r>
        <w:rPr>
          <w:rFonts w:ascii="Arial" w:hAnsi="Arial" w:cs="Arial"/>
          <w:i/>
          <w:sz w:val="24"/>
          <w:szCs w:val="24"/>
        </w:rPr>
        <w:t>(high</w:t>
      </w:r>
      <w:r>
        <w:rPr>
          <w:rFonts w:ascii="Arial" w:hAnsi="Arial" w:cs="Arial"/>
          <w:i/>
          <w:spacing w:val="8"/>
          <w:sz w:val="24"/>
          <w:szCs w:val="24"/>
        </w:rPr>
        <w:t xml:space="preserve"> </w:t>
      </w:r>
      <w:r>
        <w:rPr>
          <w:rFonts w:ascii="Arial" w:hAnsi="Arial" w:cs="Arial"/>
          <w:i/>
          <w:sz w:val="24"/>
          <w:szCs w:val="24"/>
        </w:rPr>
        <w:t>influence</w:t>
      </w:r>
      <w:r>
        <w:rPr>
          <w:rFonts w:ascii="Arial" w:hAnsi="Arial" w:cs="Arial"/>
          <w:i/>
          <w:spacing w:val="7"/>
          <w:sz w:val="24"/>
          <w:szCs w:val="24"/>
        </w:rPr>
        <w:t xml:space="preserve"> </w:t>
      </w:r>
      <w:r>
        <w:rPr>
          <w:rFonts w:ascii="Arial" w:hAnsi="Arial" w:cs="Arial"/>
          <w:i/>
          <w:sz w:val="24"/>
          <w:szCs w:val="24"/>
        </w:rPr>
        <w:t>and</w:t>
      </w:r>
      <w:r>
        <w:rPr>
          <w:rFonts w:ascii="Arial" w:hAnsi="Arial" w:cs="Arial"/>
          <w:i/>
          <w:spacing w:val="8"/>
          <w:sz w:val="24"/>
          <w:szCs w:val="24"/>
        </w:rPr>
        <w:t xml:space="preserve"> </w:t>
      </w:r>
      <w:r>
        <w:rPr>
          <w:rFonts w:ascii="Arial" w:hAnsi="Arial" w:cs="Arial"/>
          <w:i/>
          <w:sz w:val="24"/>
          <w:szCs w:val="24"/>
        </w:rPr>
        <w:t>low</w:t>
      </w:r>
      <w:r>
        <w:rPr>
          <w:rFonts w:ascii="Arial" w:hAnsi="Arial" w:cs="Arial"/>
          <w:i/>
          <w:spacing w:val="5"/>
          <w:sz w:val="24"/>
          <w:szCs w:val="24"/>
        </w:rPr>
        <w:t xml:space="preserve"> </w:t>
      </w:r>
      <w:r>
        <w:rPr>
          <w:rFonts w:ascii="Arial" w:hAnsi="Arial" w:cs="Arial"/>
          <w:i/>
          <w:spacing w:val="-2"/>
          <w:sz w:val="24"/>
          <w:szCs w:val="24"/>
        </w:rPr>
        <w:t>interest)</w:t>
      </w:r>
    </w:p>
    <w:p w14:paraId="57B5646C">
      <w:pPr>
        <w:pStyle w:val="11"/>
        <w:spacing w:line="360" w:lineRule="auto"/>
        <w:ind w:left="1843" w:right="-1" w:hanging="12"/>
        <w:rPr>
          <w:rFonts w:ascii="Arial" w:hAnsi="Arial" w:cs="Arial"/>
          <w:sz w:val="24"/>
          <w:szCs w:val="24"/>
        </w:rPr>
      </w:pPr>
      <w:r>
        <w:rPr>
          <w:rFonts w:ascii="Arial" w:hAnsi="Arial" w:cs="Arial"/>
          <w:sz w:val="24"/>
          <w:szCs w:val="24"/>
        </w:rPr>
        <w:t xml:space="preserve">Kelompok </w:t>
      </w:r>
      <w:r>
        <w:rPr>
          <w:rFonts w:ascii="Arial" w:hAnsi="Arial" w:cs="Arial"/>
          <w:i/>
          <w:sz w:val="24"/>
          <w:szCs w:val="24"/>
        </w:rPr>
        <w:t xml:space="preserve">stakeholders </w:t>
      </w:r>
      <w:r>
        <w:rPr>
          <w:rFonts w:ascii="Arial" w:hAnsi="Arial" w:cs="Arial"/>
          <w:sz w:val="24"/>
          <w:szCs w:val="24"/>
        </w:rPr>
        <w:t>ini memiliki pengaruh yang besar tetapi tidak memiliki kepentingan terhadap jalannya rencana aksi perubahan.</w:t>
      </w:r>
    </w:p>
    <w:p w14:paraId="64DA77AC">
      <w:pPr>
        <w:widowControl w:val="0"/>
        <w:tabs>
          <w:tab w:val="left" w:pos="1982"/>
        </w:tabs>
        <w:autoSpaceDE w:val="0"/>
        <w:autoSpaceDN w:val="0"/>
        <w:spacing w:after="0" w:line="360" w:lineRule="auto"/>
        <w:ind w:left="1560"/>
        <w:rPr>
          <w:rFonts w:ascii="Arial" w:hAnsi="Arial" w:cs="Arial"/>
          <w:i/>
          <w:sz w:val="24"/>
          <w:szCs w:val="24"/>
        </w:rPr>
      </w:pPr>
      <w:r>
        <w:rPr>
          <w:rFonts w:ascii="Arial" w:hAnsi="Arial" w:cs="Arial"/>
          <w:i/>
          <w:sz w:val="24"/>
          <w:szCs w:val="24"/>
        </w:rPr>
        <w:t>d. Apathetic</w:t>
      </w:r>
      <w:r>
        <w:rPr>
          <w:rFonts w:ascii="Arial" w:hAnsi="Arial" w:cs="Arial"/>
          <w:i/>
          <w:spacing w:val="9"/>
          <w:sz w:val="24"/>
          <w:szCs w:val="24"/>
        </w:rPr>
        <w:t xml:space="preserve"> </w:t>
      </w:r>
      <w:r>
        <w:rPr>
          <w:rFonts w:ascii="Arial" w:hAnsi="Arial" w:cs="Arial"/>
          <w:i/>
          <w:sz w:val="24"/>
          <w:szCs w:val="24"/>
        </w:rPr>
        <w:t>(low</w:t>
      </w:r>
      <w:r>
        <w:rPr>
          <w:rFonts w:ascii="Arial" w:hAnsi="Arial" w:cs="Arial"/>
          <w:i/>
          <w:spacing w:val="8"/>
          <w:sz w:val="24"/>
          <w:szCs w:val="24"/>
        </w:rPr>
        <w:t xml:space="preserve"> </w:t>
      </w:r>
      <w:r>
        <w:rPr>
          <w:rFonts w:ascii="Arial" w:hAnsi="Arial" w:cs="Arial"/>
          <w:i/>
          <w:sz w:val="24"/>
          <w:szCs w:val="24"/>
        </w:rPr>
        <w:t>influence</w:t>
      </w:r>
      <w:r>
        <w:rPr>
          <w:rFonts w:ascii="Arial" w:hAnsi="Arial" w:cs="Arial"/>
          <w:i/>
          <w:spacing w:val="7"/>
          <w:sz w:val="24"/>
          <w:szCs w:val="24"/>
        </w:rPr>
        <w:t xml:space="preserve"> </w:t>
      </w:r>
      <w:r>
        <w:rPr>
          <w:rFonts w:ascii="Arial" w:hAnsi="Arial" w:cs="Arial"/>
          <w:i/>
          <w:sz w:val="24"/>
          <w:szCs w:val="24"/>
        </w:rPr>
        <w:t>and</w:t>
      </w:r>
      <w:r>
        <w:rPr>
          <w:rFonts w:ascii="Arial" w:hAnsi="Arial" w:cs="Arial"/>
          <w:i/>
          <w:spacing w:val="7"/>
          <w:sz w:val="24"/>
          <w:szCs w:val="24"/>
        </w:rPr>
        <w:t xml:space="preserve"> </w:t>
      </w:r>
      <w:r>
        <w:rPr>
          <w:rFonts w:ascii="Arial" w:hAnsi="Arial" w:cs="Arial"/>
          <w:i/>
          <w:sz w:val="24"/>
          <w:szCs w:val="24"/>
        </w:rPr>
        <w:t>low</w:t>
      </w:r>
      <w:r>
        <w:rPr>
          <w:rFonts w:ascii="Arial" w:hAnsi="Arial" w:cs="Arial"/>
          <w:i/>
          <w:spacing w:val="7"/>
          <w:sz w:val="24"/>
          <w:szCs w:val="24"/>
        </w:rPr>
        <w:t xml:space="preserve"> </w:t>
      </w:r>
      <w:r>
        <w:rPr>
          <w:rFonts w:ascii="Arial" w:hAnsi="Arial" w:cs="Arial"/>
          <w:i/>
          <w:spacing w:val="-2"/>
          <w:sz w:val="24"/>
          <w:szCs w:val="24"/>
        </w:rPr>
        <w:t>interest)</w:t>
      </w:r>
    </w:p>
    <w:p w14:paraId="2C2DE5AA">
      <w:pPr>
        <w:pStyle w:val="11"/>
        <w:spacing w:line="360" w:lineRule="auto"/>
        <w:ind w:left="1843" w:right="-1"/>
        <w:jc w:val="both"/>
        <w:rPr>
          <w:rFonts w:ascii="Arial" w:hAnsi="Arial" w:cs="Arial"/>
          <w:spacing w:val="-2"/>
          <w:sz w:val="24"/>
          <w:szCs w:val="24"/>
        </w:rPr>
      </w:pPr>
      <w:r>
        <w:rPr>
          <w:rFonts w:ascii="Arial" w:hAnsi="Arial" w:cs="Arial"/>
          <w:sz w:val="24"/>
          <w:szCs w:val="24"/>
        </w:rPr>
        <w:t xml:space="preserve">Pada kelompok ini, </w:t>
      </w:r>
      <w:r>
        <w:rPr>
          <w:rFonts w:ascii="Arial" w:hAnsi="Arial" w:cs="Arial"/>
          <w:i/>
          <w:sz w:val="24"/>
          <w:szCs w:val="24"/>
        </w:rPr>
        <w:t xml:space="preserve">stakeholders </w:t>
      </w:r>
      <w:r>
        <w:rPr>
          <w:rFonts w:ascii="Arial" w:hAnsi="Arial" w:cs="Arial"/>
          <w:sz w:val="24"/>
          <w:szCs w:val="24"/>
        </w:rPr>
        <w:t xml:space="preserve">hanya memiliki pengaruh dan kepentingan yang sangat rendah terhadap jalannya rencana aksi </w:t>
      </w:r>
      <w:r>
        <w:rPr>
          <w:rFonts w:ascii="Arial" w:hAnsi="Arial" w:cs="Arial"/>
          <w:spacing w:val="-2"/>
          <w:sz w:val="24"/>
          <w:szCs w:val="24"/>
        </w:rPr>
        <w:t>perubahan.</w:t>
      </w:r>
    </w:p>
    <w:p w14:paraId="647C5155">
      <w:pPr>
        <w:pStyle w:val="11"/>
        <w:spacing w:line="360" w:lineRule="auto"/>
        <w:ind w:left="1843" w:right="-1"/>
        <w:jc w:val="both"/>
        <w:rPr>
          <w:rFonts w:ascii="Arial" w:hAnsi="Arial" w:cs="Arial"/>
          <w:spacing w:val="-2"/>
          <w:sz w:val="24"/>
          <w:szCs w:val="24"/>
        </w:rPr>
      </w:pPr>
    </w:p>
    <w:p w14:paraId="5F033A47">
      <w:pPr>
        <w:pStyle w:val="11"/>
        <w:spacing w:line="360" w:lineRule="auto"/>
        <w:ind w:left="1843" w:right="-1"/>
        <w:jc w:val="both"/>
        <w:rPr>
          <w:rFonts w:ascii="Arial" w:hAnsi="Arial" w:cs="Arial"/>
          <w:spacing w:val="-2"/>
          <w:sz w:val="24"/>
          <w:szCs w:val="24"/>
        </w:rPr>
      </w:pPr>
    </w:p>
    <w:p w14:paraId="32C6924E">
      <w:pPr>
        <w:pStyle w:val="11"/>
        <w:spacing w:line="360" w:lineRule="auto"/>
        <w:ind w:left="1843" w:right="-1"/>
        <w:jc w:val="both"/>
        <w:rPr>
          <w:rFonts w:ascii="Arial" w:hAnsi="Arial" w:cs="Arial"/>
          <w:spacing w:val="-2"/>
          <w:sz w:val="24"/>
          <w:szCs w:val="24"/>
        </w:rPr>
      </w:pPr>
    </w:p>
    <w:p w14:paraId="7D68B14D">
      <w:pPr>
        <w:pStyle w:val="11"/>
        <w:spacing w:line="360" w:lineRule="auto"/>
        <w:ind w:left="1843" w:right="-1"/>
        <w:jc w:val="both"/>
        <w:rPr>
          <w:rFonts w:ascii="Arial" w:hAnsi="Arial" w:cs="Arial"/>
          <w:spacing w:val="-2"/>
          <w:sz w:val="24"/>
          <w:szCs w:val="24"/>
        </w:rPr>
      </w:pPr>
    </w:p>
    <w:p w14:paraId="66CFDCE3">
      <w:pPr>
        <w:pStyle w:val="11"/>
        <w:spacing w:line="360" w:lineRule="auto"/>
        <w:ind w:left="1843" w:right="-1"/>
        <w:jc w:val="both"/>
        <w:rPr>
          <w:rFonts w:ascii="Arial" w:hAnsi="Arial" w:cs="Arial"/>
          <w:spacing w:val="-2"/>
          <w:sz w:val="24"/>
          <w:szCs w:val="24"/>
        </w:rPr>
      </w:pPr>
    </w:p>
    <w:p w14:paraId="43177F7B">
      <w:pPr>
        <w:pStyle w:val="11"/>
        <w:spacing w:line="360" w:lineRule="auto"/>
        <w:ind w:left="1843" w:right="-1"/>
        <w:jc w:val="both"/>
        <w:rPr>
          <w:rFonts w:ascii="Arial" w:hAnsi="Arial" w:cs="Arial"/>
          <w:spacing w:val="-2"/>
          <w:sz w:val="24"/>
          <w:szCs w:val="24"/>
        </w:rPr>
      </w:pPr>
    </w:p>
    <w:p w14:paraId="62B41638">
      <w:pPr>
        <w:pStyle w:val="11"/>
        <w:spacing w:line="360" w:lineRule="auto"/>
        <w:ind w:left="1843" w:right="-1"/>
        <w:jc w:val="both"/>
        <w:rPr>
          <w:rFonts w:ascii="Arial" w:hAnsi="Arial" w:cs="Arial"/>
          <w:spacing w:val="-2"/>
          <w:sz w:val="24"/>
          <w:szCs w:val="24"/>
        </w:rPr>
      </w:pPr>
    </w:p>
    <w:p w14:paraId="790F8CCF">
      <w:pPr>
        <w:pStyle w:val="11"/>
        <w:spacing w:line="360" w:lineRule="auto"/>
        <w:ind w:left="1843" w:right="-1"/>
        <w:jc w:val="both"/>
        <w:rPr>
          <w:rFonts w:ascii="Arial" w:hAnsi="Arial" w:cs="Arial"/>
          <w:spacing w:val="-2"/>
          <w:sz w:val="24"/>
          <w:szCs w:val="24"/>
        </w:rPr>
      </w:pPr>
    </w:p>
    <w:p w14:paraId="7D2CCC63">
      <w:pPr>
        <w:pStyle w:val="11"/>
        <w:spacing w:line="360" w:lineRule="auto"/>
        <w:ind w:left="1843" w:right="-1"/>
        <w:jc w:val="both"/>
        <w:rPr>
          <w:rFonts w:ascii="Arial" w:hAnsi="Arial" w:cs="Arial"/>
          <w:spacing w:val="-2"/>
          <w:sz w:val="24"/>
          <w:szCs w:val="24"/>
        </w:rPr>
      </w:pPr>
    </w:p>
    <w:p w14:paraId="24A80E33">
      <w:pPr>
        <w:pStyle w:val="11"/>
        <w:spacing w:line="360" w:lineRule="auto"/>
        <w:ind w:left="1843" w:right="-1"/>
        <w:jc w:val="both"/>
        <w:rPr>
          <w:rFonts w:ascii="Arial" w:hAnsi="Arial" w:cs="Arial"/>
          <w:spacing w:val="-2"/>
          <w:sz w:val="24"/>
          <w:szCs w:val="24"/>
        </w:rPr>
      </w:pPr>
    </w:p>
    <w:p w14:paraId="77D07EF9">
      <w:pPr>
        <w:pStyle w:val="11"/>
        <w:spacing w:line="360" w:lineRule="auto"/>
        <w:ind w:left="1843" w:right="-1"/>
        <w:jc w:val="both"/>
      </w:pPr>
    </w:p>
    <w:p w14:paraId="61A5580C">
      <w:pPr>
        <w:pStyle w:val="11"/>
        <w:spacing w:before="6"/>
        <w:ind w:left="1211"/>
        <w:rPr>
          <w:sz w:val="7"/>
        </w:rPr>
      </w:pPr>
    </w:p>
    <w:p w14:paraId="14A41CF5">
      <w:pPr>
        <w:pStyle w:val="4"/>
        <w:ind w:left="1211" w:right="1295"/>
        <w:jc w:val="center"/>
        <w:rPr>
          <w:sz w:val="24"/>
          <w:lang w:val="en-US"/>
        </w:rPr>
      </w:pPr>
      <w:r>
        <w:rPr>
          <w:sz w:val="24"/>
          <w:lang w:val="en-US"/>
        </w:rPr>
        <mc:AlternateContent>
          <mc:Choice Requires="wpg">
            <w:drawing>
              <wp:anchor distT="0" distB="0" distL="0" distR="0" simplePos="0" relativeHeight="251675648" behindDoc="1" locked="0" layoutInCell="1" allowOverlap="1">
                <wp:simplePos x="0" y="0"/>
                <wp:positionH relativeFrom="page">
                  <wp:posOffset>4121150</wp:posOffset>
                </wp:positionH>
                <wp:positionV relativeFrom="paragraph">
                  <wp:posOffset>349885</wp:posOffset>
                </wp:positionV>
                <wp:extent cx="1946275" cy="1004570"/>
                <wp:effectExtent l="0" t="0" r="0" b="24130"/>
                <wp:wrapNone/>
                <wp:docPr id="1" name="Group 1"/>
                <wp:cNvGraphicFramePr/>
                <a:graphic xmlns:a="http://schemas.openxmlformats.org/drawingml/2006/main">
                  <a:graphicData uri="http://schemas.microsoft.com/office/word/2010/wordprocessingGroup">
                    <wpg:wgp>
                      <wpg:cNvGrpSpPr/>
                      <wpg:grpSpPr>
                        <a:xfrm>
                          <a:off x="0" y="0"/>
                          <a:ext cx="1946275" cy="1004570"/>
                          <a:chOff x="-58530" y="-34989"/>
                          <a:chExt cx="2840832" cy="1308799"/>
                        </a:xfrm>
                      </wpg:grpSpPr>
                      <wps:wsp>
                        <wps:cNvPr id="4" name="Graphic 218"/>
                        <wps:cNvSpPr/>
                        <wps:spPr>
                          <a:xfrm>
                            <a:off x="-58530" y="-34989"/>
                            <a:ext cx="2840832" cy="1290150"/>
                          </a:xfrm>
                          <a:custGeom>
                            <a:avLst/>
                            <a:gdLst/>
                            <a:ahLst/>
                            <a:cxnLst/>
                            <a:rect l="l" t="t" r="r" b="b"/>
                            <a:pathLst>
                              <a:path w="2720340" h="1267460">
                                <a:moveTo>
                                  <a:pt x="2509139" y="0"/>
                                </a:moveTo>
                                <a:lnTo>
                                  <a:pt x="211200" y="0"/>
                                </a:lnTo>
                                <a:lnTo>
                                  <a:pt x="162792" y="5580"/>
                                </a:lnTo>
                                <a:lnTo>
                                  <a:pt x="118345" y="21476"/>
                                </a:lnTo>
                                <a:lnTo>
                                  <a:pt x="79129" y="46416"/>
                                </a:lnTo>
                                <a:lnTo>
                                  <a:pt x="46416" y="79129"/>
                                </a:lnTo>
                                <a:lnTo>
                                  <a:pt x="21476" y="118345"/>
                                </a:lnTo>
                                <a:lnTo>
                                  <a:pt x="5580" y="162792"/>
                                </a:lnTo>
                                <a:lnTo>
                                  <a:pt x="0" y="211200"/>
                                </a:lnTo>
                                <a:lnTo>
                                  <a:pt x="0" y="1056259"/>
                                </a:lnTo>
                                <a:lnTo>
                                  <a:pt x="5580" y="1104667"/>
                                </a:lnTo>
                                <a:lnTo>
                                  <a:pt x="21476" y="1149114"/>
                                </a:lnTo>
                                <a:lnTo>
                                  <a:pt x="46416" y="1188330"/>
                                </a:lnTo>
                                <a:lnTo>
                                  <a:pt x="79129" y="1221043"/>
                                </a:lnTo>
                                <a:lnTo>
                                  <a:pt x="118345" y="1245983"/>
                                </a:lnTo>
                                <a:lnTo>
                                  <a:pt x="162792" y="1261879"/>
                                </a:lnTo>
                                <a:lnTo>
                                  <a:pt x="211200" y="1267460"/>
                                </a:lnTo>
                                <a:lnTo>
                                  <a:pt x="2509139" y="1267460"/>
                                </a:lnTo>
                                <a:lnTo>
                                  <a:pt x="2557547" y="1261879"/>
                                </a:lnTo>
                                <a:lnTo>
                                  <a:pt x="2601994" y="1245983"/>
                                </a:lnTo>
                                <a:lnTo>
                                  <a:pt x="2641210" y="1221043"/>
                                </a:lnTo>
                                <a:lnTo>
                                  <a:pt x="2673923" y="1188330"/>
                                </a:lnTo>
                                <a:lnTo>
                                  <a:pt x="2698863" y="1149114"/>
                                </a:lnTo>
                                <a:lnTo>
                                  <a:pt x="2714759" y="1104667"/>
                                </a:lnTo>
                                <a:lnTo>
                                  <a:pt x="2720340" y="1056259"/>
                                </a:lnTo>
                                <a:lnTo>
                                  <a:pt x="2720340" y="211200"/>
                                </a:lnTo>
                                <a:lnTo>
                                  <a:pt x="2714759" y="162792"/>
                                </a:lnTo>
                                <a:lnTo>
                                  <a:pt x="2698863" y="118345"/>
                                </a:lnTo>
                                <a:lnTo>
                                  <a:pt x="2673923" y="79129"/>
                                </a:lnTo>
                                <a:lnTo>
                                  <a:pt x="2641210" y="46416"/>
                                </a:lnTo>
                                <a:lnTo>
                                  <a:pt x="2601994" y="21476"/>
                                </a:lnTo>
                                <a:lnTo>
                                  <a:pt x="2557547" y="5580"/>
                                </a:lnTo>
                                <a:lnTo>
                                  <a:pt x="2509139" y="0"/>
                                </a:lnTo>
                                <a:close/>
                              </a:path>
                            </a:pathLst>
                          </a:custGeom>
                          <a:solidFill>
                            <a:srgbClr val="92D050"/>
                          </a:solidFill>
                        </wps:spPr>
                        <wps:txbx>
                          <w:txbxContent>
                            <w:p w14:paraId="551BFD12">
                              <w:pPr>
                                <w:spacing w:after="0" w:line="240" w:lineRule="auto"/>
                                <w:jc w:val="center"/>
                              </w:pPr>
                              <w:r>
                                <w:t>PROMOTORS</w:t>
                              </w:r>
                            </w:p>
                            <w:p w14:paraId="2DC87E25">
                              <w:pPr>
                                <w:spacing w:after="0" w:line="240" w:lineRule="auto"/>
                                <w:jc w:val="center"/>
                                <w:rPr>
                                  <w:sz w:val="16"/>
                                  <w:szCs w:val="16"/>
                                </w:rPr>
                              </w:pPr>
                              <w:r>
                                <w:rPr>
                                  <w:sz w:val="18"/>
                                  <w:szCs w:val="18"/>
                                </w:rPr>
                                <w:t>(</w:t>
                              </w:r>
                              <w:r>
                                <w:rPr>
                                  <w:sz w:val="16"/>
                                  <w:szCs w:val="16"/>
                                </w:rPr>
                                <w:t>pengarush dan minat besar)</w:t>
                              </w:r>
                            </w:p>
                            <w:p w14:paraId="7F9C2CC7">
                              <w:pPr>
                                <w:spacing w:after="0" w:line="240" w:lineRule="auto"/>
                                <w:ind w:firstLine="567"/>
                                <w:rPr>
                                  <w:sz w:val="16"/>
                                  <w:szCs w:val="16"/>
                                  <w:lang w:val="fi-FI"/>
                                </w:rPr>
                              </w:pPr>
                              <w:r>
                                <w:rPr>
                                  <w:sz w:val="16"/>
                                  <w:szCs w:val="16"/>
                                  <w:lang w:val="fi-FI"/>
                                </w:rPr>
                                <w:t>Camat</w:t>
                              </w:r>
                            </w:p>
                            <w:p w14:paraId="256EB83E">
                              <w:pPr>
                                <w:spacing w:after="0" w:line="240" w:lineRule="auto"/>
                                <w:ind w:firstLine="567"/>
                                <w:rPr>
                                  <w:sz w:val="16"/>
                                  <w:szCs w:val="16"/>
                                  <w:lang w:val="fi-FI"/>
                                </w:rPr>
                              </w:pPr>
                              <w:r>
                                <w:rPr>
                                  <w:sz w:val="16"/>
                                  <w:szCs w:val="16"/>
                                  <w:lang w:val="fi-FI"/>
                                </w:rPr>
                                <w:t>Sekretaris Camat</w:t>
                              </w:r>
                            </w:p>
                            <w:p w14:paraId="239EF65F">
                              <w:pPr>
                                <w:spacing w:after="0" w:line="240" w:lineRule="auto"/>
                                <w:ind w:firstLine="567"/>
                                <w:rPr>
                                  <w:sz w:val="16"/>
                                  <w:szCs w:val="16"/>
                                  <w:lang w:val="fi-FI"/>
                                </w:rPr>
                              </w:pPr>
                              <w:r>
                                <w:rPr>
                                  <w:sz w:val="16"/>
                                  <w:szCs w:val="16"/>
                                  <w:lang w:val="fi-FI"/>
                                </w:rPr>
                                <w:t>Kasi Pemerintahan</w:t>
                              </w:r>
                            </w:p>
                            <w:p w14:paraId="245E57CE">
                              <w:pPr>
                                <w:spacing w:after="0" w:line="240" w:lineRule="auto"/>
                                <w:ind w:firstLine="567"/>
                                <w:rPr>
                                  <w:sz w:val="16"/>
                                  <w:szCs w:val="16"/>
                                  <w:lang w:val="fi-FI"/>
                                </w:rPr>
                              </w:pPr>
                              <w:r>
                                <w:rPr>
                                  <w:sz w:val="16"/>
                                  <w:szCs w:val="16"/>
                                  <w:lang w:val="fi-FI"/>
                                </w:rPr>
                                <w:t>Staf Kecamatan</w:t>
                              </w:r>
                            </w:p>
                            <w:p w14:paraId="525B43A4">
                              <w:pPr>
                                <w:spacing w:after="0" w:line="240" w:lineRule="auto"/>
                                <w:ind w:firstLine="567"/>
                                <w:rPr>
                                  <w:sz w:val="16"/>
                                  <w:szCs w:val="16"/>
                                  <w:lang w:val="fi-FI"/>
                                </w:rPr>
                              </w:pPr>
                              <w:r>
                                <w:rPr>
                                  <w:sz w:val="16"/>
                                  <w:szCs w:val="16"/>
                                  <w:lang w:val="fi-FI"/>
                                </w:rPr>
                                <w:t>Agen  Pajak</w:t>
                              </w:r>
                            </w:p>
                          </w:txbxContent>
                        </wps:txbx>
                        <wps:bodyPr wrap="square" lIns="0" tIns="0" rIns="0" bIns="0" rtlCol="0">
                          <a:noAutofit/>
                        </wps:bodyPr>
                      </wps:wsp>
                      <wps:wsp>
                        <wps:cNvPr id="6" name="Graphic 219"/>
                        <wps:cNvSpPr/>
                        <wps:spPr>
                          <a:xfrm>
                            <a:off x="6350" y="6350"/>
                            <a:ext cx="2720340" cy="1267460"/>
                          </a:xfrm>
                          <a:custGeom>
                            <a:avLst/>
                            <a:gdLst/>
                            <a:ahLst/>
                            <a:cxnLst/>
                            <a:rect l="l" t="t" r="r" b="b"/>
                            <a:pathLst>
                              <a:path w="2720340" h="1267460">
                                <a:moveTo>
                                  <a:pt x="0" y="211200"/>
                                </a:moveTo>
                                <a:lnTo>
                                  <a:pt x="5580" y="162792"/>
                                </a:lnTo>
                                <a:lnTo>
                                  <a:pt x="21476" y="118345"/>
                                </a:lnTo>
                                <a:lnTo>
                                  <a:pt x="46416" y="79129"/>
                                </a:lnTo>
                                <a:lnTo>
                                  <a:pt x="79129" y="46416"/>
                                </a:lnTo>
                                <a:lnTo>
                                  <a:pt x="118345" y="21476"/>
                                </a:lnTo>
                                <a:lnTo>
                                  <a:pt x="162792" y="5580"/>
                                </a:lnTo>
                                <a:lnTo>
                                  <a:pt x="211200" y="0"/>
                                </a:lnTo>
                                <a:lnTo>
                                  <a:pt x="2509139" y="0"/>
                                </a:lnTo>
                                <a:lnTo>
                                  <a:pt x="2557547" y="5580"/>
                                </a:lnTo>
                                <a:lnTo>
                                  <a:pt x="2601994" y="21476"/>
                                </a:lnTo>
                                <a:lnTo>
                                  <a:pt x="2641210" y="46416"/>
                                </a:lnTo>
                                <a:lnTo>
                                  <a:pt x="2673923" y="79129"/>
                                </a:lnTo>
                                <a:lnTo>
                                  <a:pt x="2698863" y="118345"/>
                                </a:lnTo>
                                <a:lnTo>
                                  <a:pt x="2714759" y="162792"/>
                                </a:lnTo>
                                <a:lnTo>
                                  <a:pt x="2720340" y="211200"/>
                                </a:lnTo>
                                <a:lnTo>
                                  <a:pt x="2720340" y="1056259"/>
                                </a:lnTo>
                                <a:lnTo>
                                  <a:pt x="2714759" y="1104667"/>
                                </a:lnTo>
                                <a:lnTo>
                                  <a:pt x="2698863" y="1149114"/>
                                </a:lnTo>
                                <a:lnTo>
                                  <a:pt x="2673923" y="1188330"/>
                                </a:lnTo>
                                <a:lnTo>
                                  <a:pt x="2641210" y="1221043"/>
                                </a:lnTo>
                                <a:lnTo>
                                  <a:pt x="2601994" y="1245983"/>
                                </a:lnTo>
                                <a:lnTo>
                                  <a:pt x="2557547" y="1261879"/>
                                </a:lnTo>
                                <a:lnTo>
                                  <a:pt x="2509139" y="1267460"/>
                                </a:lnTo>
                                <a:lnTo>
                                  <a:pt x="211200" y="1267460"/>
                                </a:lnTo>
                                <a:lnTo>
                                  <a:pt x="162792" y="1261879"/>
                                </a:lnTo>
                                <a:lnTo>
                                  <a:pt x="118345" y="1245983"/>
                                </a:lnTo>
                                <a:lnTo>
                                  <a:pt x="79129" y="1221043"/>
                                </a:lnTo>
                                <a:lnTo>
                                  <a:pt x="46416" y="1188330"/>
                                </a:lnTo>
                                <a:lnTo>
                                  <a:pt x="21476" y="1149114"/>
                                </a:lnTo>
                                <a:lnTo>
                                  <a:pt x="5580" y="1104667"/>
                                </a:lnTo>
                                <a:lnTo>
                                  <a:pt x="0" y="1056259"/>
                                </a:lnTo>
                                <a:lnTo>
                                  <a:pt x="0" y="211200"/>
                                </a:lnTo>
                                <a:close/>
                              </a:path>
                            </a:pathLst>
                          </a:custGeom>
                          <a:ln w="12700">
                            <a:solidFill>
                              <a:srgbClr val="2E528F"/>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324.5pt;margin-top:27.55pt;height:79.1pt;width:153.25pt;mso-position-horizontal-relative:page;z-index:-251640832;mso-width-relative:page;mso-height-relative:page;" coordorigin="-58530,-34989" coordsize="2840832,1308799" o:gfxdata="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">
                <o:lock v:ext="edit" aspectratio="f"/>
                <v:shape id="Graphic 218" o:spid="_x0000_s1026" o:spt="100" style="position:absolute;left:-58530;top:-34989;height:1290150;width:2840832;" fillcolor="#92D050" filled="t" stroked="f" coordsize="2720340,1267460" o:gfxdata="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XcDOrsAAADa&#10;AAAADwAAAAAAAAABACAAAAAiAAAAZHJzL2Rvd25yZXYueG1sUEsBAhQAFAAAAAgAh07iQDMvBZ47&#10;AAAAOQAAABAAAAAAAAAAAQAgAAAACgEAAGRycy9zaGFwZXhtbC54bWxQSwUGAAAAAAYABgBbAQAA&#10;tAMAAAAA&#10;" path="m2509139,0l211200,0,162792,5580,118345,21476,79129,46416,46416,79129,21476,118345,5580,162792,0,211200,0,1056259,5580,1104667,21476,1149114,46416,1188330,79129,1221043,118345,1245983,162792,1261879,211200,1267460,2509139,1267460,2557547,1261879,2601994,1245983,2641210,1221043,2673923,1188330,2698863,1149114,2714759,1104667,2720340,1056259,2720340,211200,2714759,162792,2698863,118345,2673923,79129,2641210,46416,2601994,21476,2557547,5580,2509139,0xe">
                  <v:path textboxrect="0,0,2720340,1267460"/>
                  <v:fill on="t" focussize="0,0"/>
                  <v:stroke on="f"/>
                  <v:imagedata o:title=""/>
                  <o:lock v:ext="edit" aspectratio="f"/>
                  <v:textbox inset="0mm,0mm,0mm,0mm">
                    <w:txbxContent>
                      <w:p w14:paraId="551BFD12">
                        <w:pPr>
                          <w:spacing w:after="0" w:line="240" w:lineRule="auto"/>
                          <w:jc w:val="center"/>
                        </w:pPr>
                        <w:r>
                          <w:t>PROMOTORS</w:t>
                        </w:r>
                      </w:p>
                      <w:p w14:paraId="2DC87E25">
                        <w:pPr>
                          <w:spacing w:after="0" w:line="240" w:lineRule="auto"/>
                          <w:jc w:val="center"/>
                          <w:rPr>
                            <w:sz w:val="16"/>
                            <w:szCs w:val="16"/>
                          </w:rPr>
                        </w:pPr>
                        <w:r>
                          <w:rPr>
                            <w:sz w:val="18"/>
                            <w:szCs w:val="18"/>
                          </w:rPr>
                          <w:t>(</w:t>
                        </w:r>
                        <w:r>
                          <w:rPr>
                            <w:sz w:val="16"/>
                            <w:szCs w:val="16"/>
                          </w:rPr>
                          <w:t>pengarush dan minat besar)</w:t>
                        </w:r>
                      </w:p>
                      <w:p w14:paraId="7F9C2CC7">
                        <w:pPr>
                          <w:spacing w:after="0" w:line="240" w:lineRule="auto"/>
                          <w:ind w:firstLine="567"/>
                          <w:rPr>
                            <w:sz w:val="16"/>
                            <w:szCs w:val="16"/>
                            <w:lang w:val="fi-FI"/>
                          </w:rPr>
                        </w:pPr>
                        <w:r>
                          <w:rPr>
                            <w:sz w:val="16"/>
                            <w:szCs w:val="16"/>
                            <w:lang w:val="fi-FI"/>
                          </w:rPr>
                          <w:t>Camat</w:t>
                        </w:r>
                      </w:p>
                      <w:p w14:paraId="256EB83E">
                        <w:pPr>
                          <w:spacing w:after="0" w:line="240" w:lineRule="auto"/>
                          <w:ind w:firstLine="567"/>
                          <w:rPr>
                            <w:sz w:val="16"/>
                            <w:szCs w:val="16"/>
                            <w:lang w:val="fi-FI"/>
                          </w:rPr>
                        </w:pPr>
                        <w:r>
                          <w:rPr>
                            <w:sz w:val="16"/>
                            <w:szCs w:val="16"/>
                            <w:lang w:val="fi-FI"/>
                          </w:rPr>
                          <w:t>Sekretaris Camat</w:t>
                        </w:r>
                      </w:p>
                      <w:p w14:paraId="239EF65F">
                        <w:pPr>
                          <w:spacing w:after="0" w:line="240" w:lineRule="auto"/>
                          <w:ind w:firstLine="567"/>
                          <w:rPr>
                            <w:sz w:val="16"/>
                            <w:szCs w:val="16"/>
                            <w:lang w:val="fi-FI"/>
                          </w:rPr>
                        </w:pPr>
                        <w:r>
                          <w:rPr>
                            <w:sz w:val="16"/>
                            <w:szCs w:val="16"/>
                            <w:lang w:val="fi-FI"/>
                          </w:rPr>
                          <w:t>Kasi Pemerintahan</w:t>
                        </w:r>
                      </w:p>
                      <w:p w14:paraId="245E57CE">
                        <w:pPr>
                          <w:spacing w:after="0" w:line="240" w:lineRule="auto"/>
                          <w:ind w:firstLine="567"/>
                          <w:rPr>
                            <w:sz w:val="16"/>
                            <w:szCs w:val="16"/>
                            <w:lang w:val="fi-FI"/>
                          </w:rPr>
                        </w:pPr>
                        <w:r>
                          <w:rPr>
                            <w:sz w:val="16"/>
                            <w:szCs w:val="16"/>
                            <w:lang w:val="fi-FI"/>
                          </w:rPr>
                          <w:t>Staf Kecamatan</w:t>
                        </w:r>
                      </w:p>
                      <w:p w14:paraId="525B43A4">
                        <w:pPr>
                          <w:spacing w:after="0" w:line="240" w:lineRule="auto"/>
                          <w:ind w:firstLine="567"/>
                          <w:rPr>
                            <w:sz w:val="16"/>
                            <w:szCs w:val="16"/>
                            <w:lang w:val="fi-FI"/>
                          </w:rPr>
                        </w:pPr>
                        <w:r>
                          <w:rPr>
                            <w:sz w:val="16"/>
                            <w:szCs w:val="16"/>
                            <w:lang w:val="fi-FI"/>
                          </w:rPr>
                          <w:t>Agen  Pajak</w:t>
                        </w:r>
                      </w:p>
                    </w:txbxContent>
                  </v:textbox>
                </v:shape>
                <v:shape id="Graphic 219" o:spid="_x0000_s1026" o:spt="100" style="position:absolute;left:6350;top:6350;height:1267460;width:2720340;" filled="f" stroked="t" coordsize="2720340,1267460" o:gfxdata="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w+eCLsAAADa&#10;AAAADwAAAAAAAAABACAAAAAiAAAAZHJzL2Rvd25yZXYueG1sUEsBAhQAFAAAAAgAh07iQDMvBZ47&#10;AAAAOQAAABAAAAAAAAAAAQAgAAAACgEAAGRycy9zaGFwZXhtbC54bWxQSwUGAAAAAAYABgBbAQAA&#10;tAMAAAAA&#10;" path="m0,211200l5580,162792,21476,118345,46416,79129,79129,46416,118345,21476,162792,5580,211200,0,2509139,0,2557547,5580,2601994,21476,2641210,46416,2673923,79129,2698863,118345,2714759,162792,2720340,211200,2720340,1056259,2714759,1104667,2698863,1149114,2673923,1188330,2641210,1221043,2601994,1245983,2557547,1261879,2509139,1267460,211200,1267460,162792,1261879,118345,1245983,79129,1221043,46416,1188330,21476,1149114,5580,1104667,0,1056259,0,211200xe">
                  <v:fill on="f" focussize="0,0"/>
                  <v:stroke weight="1pt" color="#2E528F" joinstyle="round"/>
                  <v:imagedata o:title=""/>
                  <o:lock v:ext="edit" aspectratio="f"/>
                  <v:textbox inset="0mm,0mm,0mm,0mm"/>
                </v:shape>
              </v:group>
            </w:pict>
          </mc:Fallback>
        </mc:AlternateContent>
      </w:r>
      <w:r>
        <w:rPr>
          <w:lang w:val="en-US"/>
        </w:rPr>
        <mc:AlternateContent>
          <mc:Choice Requires="wpg">
            <w:drawing>
              <wp:anchor distT="0" distB="0" distL="0" distR="0" simplePos="0" relativeHeight="251676672" behindDoc="1" locked="0" layoutInCell="1" allowOverlap="1">
                <wp:simplePos x="0" y="0"/>
                <wp:positionH relativeFrom="page">
                  <wp:posOffset>1845945</wp:posOffset>
                </wp:positionH>
                <wp:positionV relativeFrom="paragraph">
                  <wp:posOffset>1678305</wp:posOffset>
                </wp:positionV>
                <wp:extent cx="1863725" cy="908050"/>
                <wp:effectExtent l="0" t="0" r="22225" b="25400"/>
                <wp:wrapNone/>
                <wp:docPr id="10" name="Group 10"/>
                <wp:cNvGraphicFramePr/>
                <a:graphic xmlns:a="http://schemas.openxmlformats.org/drawingml/2006/main">
                  <a:graphicData uri="http://schemas.microsoft.com/office/word/2010/wordprocessingGroup">
                    <wpg:wgp>
                      <wpg:cNvGrpSpPr/>
                      <wpg:grpSpPr>
                        <a:xfrm>
                          <a:off x="0" y="0"/>
                          <a:ext cx="1863725" cy="908050"/>
                          <a:chOff x="6350" y="-5307"/>
                          <a:chExt cx="2687320" cy="1794737"/>
                        </a:xfrm>
                      </wpg:grpSpPr>
                      <wps:wsp>
                        <wps:cNvPr id="11" name="Graphic 231"/>
                        <wps:cNvSpPr/>
                        <wps:spPr>
                          <a:xfrm>
                            <a:off x="6350" y="-5307"/>
                            <a:ext cx="2687320" cy="1783080"/>
                          </a:xfrm>
                          <a:custGeom>
                            <a:avLst/>
                            <a:gdLst/>
                            <a:ahLst/>
                            <a:cxnLst/>
                            <a:rect l="l" t="t" r="r" b="b"/>
                            <a:pathLst>
                              <a:path w="2687320" h="1783080">
                                <a:moveTo>
                                  <a:pt x="2390140" y="0"/>
                                </a:moveTo>
                                <a:lnTo>
                                  <a:pt x="297179" y="0"/>
                                </a:lnTo>
                                <a:lnTo>
                                  <a:pt x="248977" y="3890"/>
                                </a:lnTo>
                                <a:lnTo>
                                  <a:pt x="203250" y="15154"/>
                                </a:lnTo>
                                <a:lnTo>
                                  <a:pt x="160611" y="33179"/>
                                </a:lnTo>
                                <a:lnTo>
                                  <a:pt x="121671" y="57351"/>
                                </a:lnTo>
                                <a:lnTo>
                                  <a:pt x="87044" y="87058"/>
                                </a:lnTo>
                                <a:lnTo>
                                  <a:pt x="57340" y="121688"/>
                                </a:lnTo>
                                <a:lnTo>
                                  <a:pt x="33171" y="160628"/>
                                </a:lnTo>
                                <a:lnTo>
                                  <a:pt x="15150" y="203265"/>
                                </a:lnTo>
                                <a:lnTo>
                                  <a:pt x="3889" y="248986"/>
                                </a:lnTo>
                                <a:lnTo>
                                  <a:pt x="0" y="297179"/>
                                </a:lnTo>
                                <a:lnTo>
                                  <a:pt x="0" y="1485899"/>
                                </a:lnTo>
                                <a:lnTo>
                                  <a:pt x="3889" y="1534093"/>
                                </a:lnTo>
                                <a:lnTo>
                                  <a:pt x="15150" y="1579814"/>
                                </a:lnTo>
                                <a:lnTo>
                                  <a:pt x="33171" y="1622451"/>
                                </a:lnTo>
                                <a:lnTo>
                                  <a:pt x="57340" y="1661391"/>
                                </a:lnTo>
                                <a:lnTo>
                                  <a:pt x="87044" y="1696021"/>
                                </a:lnTo>
                                <a:lnTo>
                                  <a:pt x="121671" y="1725728"/>
                                </a:lnTo>
                                <a:lnTo>
                                  <a:pt x="160611" y="1749900"/>
                                </a:lnTo>
                                <a:lnTo>
                                  <a:pt x="203250" y="1767925"/>
                                </a:lnTo>
                                <a:lnTo>
                                  <a:pt x="248977" y="1779189"/>
                                </a:lnTo>
                                <a:lnTo>
                                  <a:pt x="297179" y="1783079"/>
                                </a:lnTo>
                                <a:lnTo>
                                  <a:pt x="2390140" y="1783079"/>
                                </a:lnTo>
                                <a:lnTo>
                                  <a:pt x="2438333" y="1779189"/>
                                </a:lnTo>
                                <a:lnTo>
                                  <a:pt x="2484054" y="1767925"/>
                                </a:lnTo>
                                <a:lnTo>
                                  <a:pt x="2526691" y="1749900"/>
                                </a:lnTo>
                                <a:lnTo>
                                  <a:pt x="2565631" y="1725728"/>
                                </a:lnTo>
                                <a:lnTo>
                                  <a:pt x="2600261" y="1696021"/>
                                </a:lnTo>
                                <a:lnTo>
                                  <a:pt x="2629968" y="1661391"/>
                                </a:lnTo>
                                <a:lnTo>
                                  <a:pt x="2654140" y="1622451"/>
                                </a:lnTo>
                                <a:lnTo>
                                  <a:pt x="2672165" y="1579814"/>
                                </a:lnTo>
                                <a:lnTo>
                                  <a:pt x="2683429" y="1534093"/>
                                </a:lnTo>
                                <a:lnTo>
                                  <a:pt x="2687320" y="1485899"/>
                                </a:lnTo>
                                <a:lnTo>
                                  <a:pt x="2687320" y="297179"/>
                                </a:lnTo>
                                <a:lnTo>
                                  <a:pt x="2683429" y="248986"/>
                                </a:lnTo>
                                <a:lnTo>
                                  <a:pt x="2672165" y="203265"/>
                                </a:lnTo>
                                <a:lnTo>
                                  <a:pt x="2654140" y="160628"/>
                                </a:lnTo>
                                <a:lnTo>
                                  <a:pt x="2629968" y="121688"/>
                                </a:lnTo>
                                <a:lnTo>
                                  <a:pt x="2600261" y="87058"/>
                                </a:lnTo>
                                <a:lnTo>
                                  <a:pt x="2565631" y="57351"/>
                                </a:lnTo>
                                <a:lnTo>
                                  <a:pt x="2526691" y="33179"/>
                                </a:lnTo>
                                <a:lnTo>
                                  <a:pt x="2484054" y="15154"/>
                                </a:lnTo>
                                <a:lnTo>
                                  <a:pt x="2438333" y="3890"/>
                                </a:lnTo>
                                <a:lnTo>
                                  <a:pt x="2390140" y="0"/>
                                </a:lnTo>
                                <a:close/>
                              </a:path>
                            </a:pathLst>
                          </a:custGeom>
                          <a:solidFill>
                            <a:srgbClr val="FF0000"/>
                          </a:solidFill>
                        </wps:spPr>
                        <wps:txbx>
                          <w:txbxContent>
                            <w:p w14:paraId="0C86741B">
                              <w:pPr>
                                <w:spacing w:after="0" w:line="240" w:lineRule="auto"/>
                                <w:jc w:val="center"/>
                              </w:pPr>
                              <w:r>
                                <w:t>APATHETIC</w:t>
                              </w:r>
                            </w:p>
                            <w:p w14:paraId="1D20FA97">
                              <w:pPr>
                                <w:spacing w:after="0" w:line="240" w:lineRule="auto"/>
                                <w:jc w:val="center"/>
                              </w:pPr>
                              <w:r>
                                <w:t>(pengaruh dan minat kecil)</w:t>
                              </w:r>
                            </w:p>
                            <w:p w14:paraId="153A30F9">
                              <w:pPr>
                                <w:spacing w:after="0" w:line="240" w:lineRule="auto"/>
                                <w:ind w:firstLine="284"/>
                              </w:pPr>
                              <w:r>
                                <w:t>Masyarakat</w:t>
                              </w:r>
                            </w:p>
                            <w:p w14:paraId="72FE5A00">
                              <w:pPr>
                                <w:spacing w:after="0" w:line="240" w:lineRule="auto"/>
                                <w:ind w:firstLine="284"/>
                              </w:pPr>
                              <w:r>
                                <w:t>Bank Sumsel Babel</w:t>
                              </w:r>
                            </w:p>
                          </w:txbxContent>
                        </wps:txbx>
                        <wps:bodyPr wrap="square" lIns="0" tIns="0" rIns="0" bIns="0" rtlCol="0">
                          <a:noAutofit/>
                        </wps:bodyPr>
                      </wps:wsp>
                      <wps:wsp>
                        <wps:cNvPr id="12" name="Graphic 232"/>
                        <wps:cNvSpPr/>
                        <wps:spPr>
                          <a:xfrm>
                            <a:off x="6350" y="6350"/>
                            <a:ext cx="2687320" cy="1783080"/>
                          </a:xfrm>
                          <a:custGeom>
                            <a:avLst/>
                            <a:gdLst/>
                            <a:ahLst/>
                            <a:cxnLst/>
                            <a:rect l="l" t="t" r="r" b="b"/>
                            <a:pathLst>
                              <a:path w="2687320" h="1783080">
                                <a:moveTo>
                                  <a:pt x="0" y="297179"/>
                                </a:moveTo>
                                <a:lnTo>
                                  <a:pt x="3889" y="248986"/>
                                </a:lnTo>
                                <a:lnTo>
                                  <a:pt x="15150" y="203265"/>
                                </a:lnTo>
                                <a:lnTo>
                                  <a:pt x="33171" y="160628"/>
                                </a:lnTo>
                                <a:lnTo>
                                  <a:pt x="57340" y="121688"/>
                                </a:lnTo>
                                <a:lnTo>
                                  <a:pt x="87044" y="87058"/>
                                </a:lnTo>
                                <a:lnTo>
                                  <a:pt x="121671" y="57351"/>
                                </a:lnTo>
                                <a:lnTo>
                                  <a:pt x="160611" y="33179"/>
                                </a:lnTo>
                                <a:lnTo>
                                  <a:pt x="203250" y="15154"/>
                                </a:lnTo>
                                <a:lnTo>
                                  <a:pt x="248977" y="3890"/>
                                </a:lnTo>
                                <a:lnTo>
                                  <a:pt x="297179" y="0"/>
                                </a:lnTo>
                                <a:lnTo>
                                  <a:pt x="2390140" y="0"/>
                                </a:lnTo>
                                <a:lnTo>
                                  <a:pt x="2438333" y="3890"/>
                                </a:lnTo>
                                <a:lnTo>
                                  <a:pt x="2484054" y="15154"/>
                                </a:lnTo>
                                <a:lnTo>
                                  <a:pt x="2526691" y="33179"/>
                                </a:lnTo>
                                <a:lnTo>
                                  <a:pt x="2565631" y="57351"/>
                                </a:lnTo>
                                <a:lnTo>
                                  <a:pt x="2600261" y="87058"/>
                                </a:lnTo>
                                <a:lnTo>
                                  <a:pt x="2629968" y="121688"/>
                                </a:lnTo>
                                <a:lnTo>
                                  <a:pt x="2654140" y="160628"/>
                                </a:lnTo>
                                <a:lnTo>
                                  <a:pt x="2672165" y="203265"/>
                                </a:lnTo>
                                <a:lnTo>
                                  <a:pt x="2683429" y="248986"/>
                                </a:lnTo>
                                <a:lnTo>
                                  <a:pt x="2687320" y="297179"/>
                                </a:lnTo>
                                <a:lnTo>
                                  <a:pt x="2687320" y="1485899"/>
                                </a:lnTo>
                                <a:lnTo>
                                  <a:pt x="2683429" y="1534093"/>
                                </a:lnTo>
                                <a:lnTo>
                                  <a:pt x="2672165" y="1579814"/>
                                </a:lnTo>
                                <a:lnTo>
                                  <a:pt x="2654140" y="1622451"/>
                                </a:lnTo>
                                <a:lnTo>
                                  <a:pt x="2629968" y="1661391"/>
                                </a:lnTo>
                                <a:lnTo>
                                  <a:pt x="2600261" y="1696021"/>
                                </a:lnTo>
                                <a:lnTo>
                                  <a:pt x="2565631" y="1725728"/>
                                </a:lnTo>
                                <a:lnTo>
                                  <a:pt x="2526691" y="1749900"/>
                                </a:lnTo>
                                <a:lnTo>
                                  <a:pt x="2484054" y="1767925"/>
                                </a:lnTo>
                                <a:lnTo>
                                  <a:pt x="2438333" y="1779189"/>
                                </a:lnTo>
                                <a:lnTo>
                                  <a:pt x="2390140" y="1783079"/>
                                </a:lnTo>
                                <a:lnTo>
                                  <a:pt x="297179" y="1783079"/>
                                </a:lnTo>
                                <a:lnTo>
                                  <a:pt x="248977" y="1779189"/>
                                </a:lnTo>
                                <a:lnTo>
                                  <a:pt x="203250" y="1767925"/>
                                </a:lnTo>
                                <a:lnTo>
                                  <a:pt x="160611" y="1749900"/>
                                </a:lnTo>
                                <a:lnTo>
                                  <a:pt x="121671" y="1725728"/>
                                </a:lnTo>
                                <a:lnTo>
                                  <a:pt x="87044" y="1696021"/>
                                </a:lnTo>
                                <a:lnTo>
                                  <a:pt x="57340" y="1661391"/>
                                </a:lnTo>
                                <a:lnTo>
                                  <a:pt x="33171" y="1622451"/>
                                </a:lnTo>
                                <a:lnTo>
                                  <a:pt x="15150" y="1579814"/>
                                </a:lnTo>
                                <a:lnTo>
                                  <a:pt x="3889" y="1534093"/>
                                </a:lnTo>
                                <a:lnTo>
                                  <a:pt x="0" y="1485899"/>
                                </a:lnTo>
                                <a:lnTo>
                                  <a:pt x="0" y="297179"/>
                                </a:lnTo>
                                <a:close/>
                              </a:path>
                            </a:pathLst>
                          </a:custGeom>
                          <a:ln w="12699">
                            <a:solidFill>
                              <a:srgbClr val="2E528F"/>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45.35pt;margin-top:132.15pt;height:71.5pt;width:146.75pt;mso-position-horizontal-relative:page;z-index:-251639808;mso-width-relative:page;mso-height-relative:page;" coordorigin="6350,-5307" coordsize="2687320,1794737" o:gfxdata="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">
                <o:lock v:ext="edit" aspectratio="f"/>
                <v:shape id="Graphic 231" o:spid="_x0000_s1026" o:spt="100" style="position:absolute;left:6350;top:-5307;height:1783080;width:2687320;" fillcolor="#FF0000" filled="t" stroked="f" coordsize="2687320,1783080" o:gfxdata="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VzJv7ugAAANsA&#10;AAAPAAAAAAAAAAEAIAAAACIAAABkcnMvZG93bnJldi54bWxQSwECFAAUAAAACACHTuJAMy8FnjsA&#10;AAA5AAAAEAAAAAAAAAABACAAAAAJAQAAZHJzL3NoYXBleG1sLnhtbFBLBQYAAAAABgAGAFsBAACz&#10;AwAAAAA=&#10;" path="m2390140,0l297179,0,248977,3890,203250,15154,160611,33179,121671,57351,87044,87058,57340,121688,33171,160628,15150,203265,3889,248986,0,297179,0,1485899,3889,1534093,15150,1579814,33171,1622451,57340,1661391,87044,1696021,121671,1725728,160611,1749900,203250,1767925,248977,1779189,297179,1783079,2390140,1783079,2438333,1779189,2484054,1767925,2526691,1749900,2565631,1725728,2600261,1696021,2629968,1661391,2654140,1622451,2672165,1579814,2683429,1534093,2687320,1485899,2687320,297179,2683429,248986,2672165,203265,2654140,160628,2629968,121688,2600261,87058,2565631,57351,2526691,33179,2484054,15154,2438333,3890,2390140,0xe">
                  <v:path textboxrect="0,0,2687320,1783080"/>
                  <v:fill on="t" focussize="0,0"/>
                  <v:stroke on="f"/>
                  <v:imagedata o:title=""/>
                  <o:lock v:ext="edit" aspectratio="f"/>
                  <v:textbox inset="0mm,0mm,0mm,0mm">
                    <w:txbxContent>
                      <w:p w14:paraId="0C86741B">
                        <w:pPr>
                          <w:spacing w:after="0" w:line="240" w:lineRule="auto"/>
                          <w:jc w:val="center"/>
                        </w:pPr>
                        <w:r>
                          <w:t>APATHETIC</w:t>
                        </w:r>
                      </w:p>
                      <w:p w14:paraId="1D20FA97">
                        <w:pPr>
                          <w:spacing w:after="0" w:line="240" w:lineRule="auto"/>
                          <w:jc w:val="center"/>
                        </w:pPr>
                        <w:r>
                          <w:t>(pengaruh dan minat kecil)</w:t>
                        </w:r>
                      </w:p>
                      <w:p w14:paraId="153A30F9">
                        <w:pPr>
                          <w:spacing w:after="0" w:line="240" w:lineRule="auto"/>
                          <w:ind w:firstLine="284"/>
                        </w:pPr>
                        <w:r>
                          <w:t>Masyarakat</w:t>
                        </w:r>
                      </w:p>
                      <w:p w14:paraId="72FE5A00">
                        <w:pPr>
                          <w:spacing w:after="0" w:line="240" w:lineRule="auto"/>
                          <w:ind w:firstLine="284"/>
                        </w:pPr>
                        <w:r>
                          <w:t>Bank Sumsel Babel</w:t>
                        </w:r>
                      </w:p>
                    </w:txbxContent>
                  </v:textbox>
                </v:shape>
                <v:shape id="Graphic 232" o:spid="_x0000_s1026" o:spt="100" style="position:absolute;left:6350;top:6350;height:1783080;width:2687320;" filled="f" stroked="t" coordsize="2687320,1783080" o:gfxdata="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ntNWO5AAAA2wAA&#10;AA8AAAAAAAAAAQAgAAAAIgAAAGRycy9kb3ducmV2LnhtbFBLAQIUABQAAAAIAIdO4kAzLwWeOwAA&#10;ADkAAAAQAAAAAAAAAAEAIAAAAAgBAABkcnMvc2hhcGV4bWwueG1sUEsFBgAAAAAGAAYAWwEAALID&#10;AAAAAA==&#10;" path="m0,297179l3889,248986,15150,203265,33171,160628,57340,121688,87044,87058,121671,57351,160611,33179,203250,15154,248977,3890,297179,0,2390140,0,2438333,3890,2484054,15154,2526691,33179,2565631,57351,2600261,87058,2629968,121688,2654140,160628,2672165,203265,2683429,248986,2687320,297179,2687320,1485899,2683429,1534093,2672165,1579814,2654140,1622451,2629968,1661391,2600261,1696021,2565631,1725728,2526691,1749900,2484054,1767925,2438333,1779189,2390140,1783079,297179,1783079,248977,1779189,203250,1767925,160611,1749900,121671,1725728,87044,1696021,57340,1661391,33171,1622451,15150,1579814,3889,1534093,0,1485899,0,297179xe">
                  <v:fill on="f" focussize="0,0"/>
                  <v:stroke weight="0.99992125984252pt" color="#2E528F" joinstyle="round"/>
                  <v:imagedata o:title=""/>
                  <o:lock v:ext="edit" aspectratio="f"/>
                  <v:textbox inset="0mm,0mm,0mm,0mm"/>
                </v:shape>
              </v:group>
            </w:pict>
          </mc:Fallback>
        </mc:AlternateContent>
      </w:r>
      <w:r>
        <w:rPr>
          <w:lang w:val="en-US"/>
        </w:rPr>
        <mc:AlternateContent>
          <mc:Choice Requires="wpg">
            <w:drawing>
              <wp:anchor distT="0" distB="0" distL="0" distR="0" simplePos="0" relativeHeight="251677696" behindDoc="1" locked="0" layoutInCell="1" allowOverlap="1">
                <wp:simplePos x="0" y="0"/>
                <wp:positionH relativeFrom="page">
                  <wp:posOffset>4140835</wp:posOffset>
                </wp:positionH>
                <wp:positionV relativeFrom="paragraph">
                  <wp:posOffset>1708150</wp:posOffset>
                </wp:positionV>
                <wp:extent cx="1940560" cy="843280"/>
                <wp:effectExtent l="0" t="0" r="21590" b="13970"/>
                <wp:wrapNone/>
                <wp:docPr id="13" name="Group 13"/>
                <wp:cNvGraphicFramePr/>
                <a:graphic xmlns:a="http://schemas.openxmlformats.org/drawingml/2006/main">
                  <a:graphicData uri="http://schemas.microsoft.com/office/word/2010/wordprocessingGroup">
                    <wpg:wgp>
                      <wpg:cNvGrpSpPr/>
                      <wpg:grpSpPr>
                        <a:xfrm>
                          <a:off x="0" y="0"/>
                          <a:ext cx="1940560" cy="843280"/>
                          <a:chOff x="6350" y="6350"/>
                          <a:chExt cx="2689860" cy="1587500"/>
                        </a:xfrm>
                      </wpg:grpSpPr>
                      <wps:wsp>
                        <wps:cNvPr id="14" name="Graphic 236"/>
                        <wps:cNvSpPr/>
                        <wps:spPr>
                          <a:xfrm>
                            <a:off x="6350" y="6350"/>
                            <a:ext cx="2689860" cy="1587500"/>
                          </a:xfrm>
                          <a:custGeom>
                            <a:avLst/>
                            <a:gdLst/>
                            <a:ahLst/>
                            <a:cxnLst/>
                            <a:rect l="l" t="t" r="r" b="b"/>
                            <a:pathLst>
                              <a:path w="2689860" h="1587500">
                                <a:moveTo>
                                  <a:pt x="2425319" y="0"/>
                                </a:moveTo>
                                <a:lnTo>
                                  <a:pt x="264540" y="0"/>
                                </a:lnTo>
                                <a:lnTo>
                                  <a:pt x="217003" y="4263"/>
                                </a:lnTo>
                                <a:lnTo>
                                  <a:pt x="172255" y="16556"/>
                                </a:lnTo>
                                <a:lnTo>
                                  <a:pt x="131045" y="36129"/>
                                </a:lnTo>
                                <a:lnTo>
                                  <a:pt x="94121" y="62233"/>
                                </a:lnTo>
                                <a:lnTo>
                                  <a:pt x="62233" y="94121"/>
                                </a:lnTo>
                                <a:lnTo>
                                  <a:pt x="36129" y="131045"/>
                                </a:lnTo>
                                <a:lnTo>
                                  <a:pt x="16556" y="172255"/>
                                </a:lnTo>
                                <a:lnTo>
                                  <a:pt x="4263" y="217003"/>
                                </a:lnTo>
                                <a:lnTo>
                                  <a:pt x="0" y="264541"/>
                                </a:lnTo>
                                <a:lnTo>
                                  <a:pt x="0" y="1322958"/>
                                </a:lnTo>
                                <a:lnTo>
                                  <a:pt x="4263" y="1370496"/>
                                </a:lnTo>
                                <a:lnTo>
                                  <a:pt x="16556" y="1415244"/>
                                </a:lnTo>
                                <a:lnTo>
                                  <a:pt x="36129" y="1456454"/>
                                </a:lnTo>
                                <a:lnTo>
                                  <a:pt x="62233" y="1493378"/>
                                </a:lnTo>
                                <a:lnTo>
                                  <a:pt x="94121" y="1525266"/>
                                </a:lnTo>
                                <a:lnTo>
                                  <a:pt x="131045" y="1551370"/>
                                </a:lnTo>
                                <a:lnTo>
                                  <a:pt x="172255" y="1570943"/>
                                </a:lnTo>
                                <a:lnTo>
                                  <a:pt x="217003" y="1583236"/>
                                </a:lnTo>
                                <a:lnTo>
                                  <a:pt x="264540" y="1587500"/>
                                </a:lnTo>
                                <a:lnTo>
                                  <a:pt x="2425319" y="1587500"/>
                                </a:lnTo>
                                <a:lnTo>
                                  <a:pt x="2472856" y="1583236"/>
                                </a:lnTo>
                                <a:lnTo>
                                  <a:pt x="2517604" y="1570943"/>
                                </a:lnTo>
                                <a:lnTo>
                                  <a:pt x="2558814" y="1551370"/>
                                </a:lnTo>
                                <a:lnTo>
                                  <a:pt x="2595738" y="1525266"/>
                                </a:lnTo>
                                <a:lnTo>
                                  <a:pt x="2627626" y="1493378"/>
                                </a:lnTo>
                                <a:lnTo>
                                  <a:pt x="2653730" y="1456454"/>
                                </a:lnTo>
                                <a:lnTo>
                                  <a:pt x="2673303" y="1415244"/>
                                </a:lnTo>
                                <a:lnTo>
                                  <a:pt x="2685596" y="1370496"/>
                                </a:lnTo>
                                <a:lnTo>
                                  <a:pt x="2689859" y="1322958"/>
                                </a:lnTo>
                                <a:lnTo>
                                  <a:pt x="2689859" y="264541"/>
                                </a:lnTo>
                                <a:lnTo>
                                  <a:pt x="2685596" y="217003"/>
                                </a:lnTo>
                                <a:lnTo>
                                  <a:pt x="2673303" y="172255"/>
                                </a:lnTo>
                                <a:lnTo>
                                  <a:pt x="2653730" y="131045"/>
                                </a:lnTo>
                                <a:lnTo>
                                  <a:pt x="2627626" y="94121"/>
                                </a:lnTo>
                                <a:lnTo>
                                  <a:pt x="2595738" y="62233"/>
                                </a:lnTo>
                                <a:lnTo>
                                  <a:pt x="2558814" y="36129"/>
                                </a:lnTo>
                                <a:lnTo>
                                  <a:pt x="2517604" y="16556"/>
                                </a:lnTo>
                                <a:lnTo>
                                  <a:pt x="2472856" y="4263"/>
                                </a:lnTo>
                                <a:lnTo>
                                  <a:pt x="2425319" y="0"/>
                                </a:lnTo>
                                <a:close/>
                              </a:path>
                            </a:pathLst>
                          </a:custGeom>
                          <a:solidFill>
                            <a:srgbClr val="FFFF00"/>
                          </a:solidFill>
                        </wps:spPr>
                        <wps:txbx>
                          <w:txbxContent>
                            <w:p w14:paraId="5C432316">
                              <w:pPr>
                                <w:spacing w:after="0" w:line="240" w:lineRule="auto"/>
                                <w:jc w:val="center"/>
                              </w:pPr>
                              <w:r>
                                <w:t>DEPENDERS</w:t>
                              </w:r>
                            </w:p>
                            <w:p w14:paraId="16A5E022">
                              <w:pPr>
                                <w:spacing w:after="0" w:line="240" w:lineRule="auto"/>
                                <w:jc w:val="center"/>
                                <w:rPr>
                                  <w:sz w:val="16"/>
                                  <w:szCs w:val="16"/>
                                </w:rPr>
                              </w:pPr>
                              <w:r>
                                <w:t>(</w:t>
                              </w:r>
                              <w:r>
                                <w:rPr>
                                  <w:sz w:val="16"/>
                                  <w:szCs w:val="16"/>
                                </w:rPr>
                                <w:t>pengaruh kecil dan minat besar)</w:t>
                              </w:r>
                            </w:p>
                            <w:p w14:paraId="7494235C">
                              <w:pPr>
                                <w:spacing w:after="0" w:line="240" w:lineRule="auto"/>
                                <w:ind w:firstLine="426"/>
                                <w:rPr>
                                  <w:sz w:val="16"/>
                                  <w:szCs w:val="16"/>
                                </w:rPr>
                              </w:pPr>
                              <w:r>
                                <w:rPr>
                                  <w:sz w:val="16"/>
                                  <w:szCs w:val="16"/>
                                </w:rPr>
                                <w:t>Kades</w:t>
                              </w:r>
                            </w:p>
                            <w:p w14:paraId="721D644C">
                              <w:pPr>
                                <w:spacing w:after="0" w:line="240" w:lineRule="auto"/>
                                <w:ind w:firstLine="426"/>
                                <w:rPr>
                                  <w:sz w:val="16"/>
                                  <w:szCs w:val="16"/>
                                </w:rPr>
                              </w:pPr>
                              <w:r>
                                <w:rPr>
                                  <w:sz w:val="16"/>
                                  <w:szCs w:val="16"/>
                                </w:rPr>
                                <w:t>Perangkat Desa</w:t>
                              </w:r>
                            </w:p>
                            <w:p w14:paraId="6C9DBCC1">
                              <w:pPr>
                                <w:spacing w:after="0" w:line="240" w:lineRule="auto"/>
                                <w:ind w:firstLine="426"/>
                                <w:rPr>
                                  <w:sz w:val="16"/>
                                  <w:szCs w:val="16"/>
                                  <w:lang w:val="id-ID"/>
                                </w:rPr>
                              </w:pPr>
                              <w:r>
                                <w:rPr>
                                  <w:sz w:val="16"/>
                                  <w:szCs w:val="16"/>
                                </w:rPr>
                                <w:t>Staf Kantor Desa</w:t>
                              </w:r>
                            </w:p>
                            <w:p w14:paraId="7A5F2FC5">
                              <w:pPr>
                                <w:spacing w:after="0" w:line="240" w:lineRule="auto"/>
                                <w:ind w:firstLine="426"/>
                                <w:rPr>
                                  <w:sz w:val="16"/>
                                  <w:szCs w:val="16"/>
                                </w:rPr>
                              </w:pPr>
                              <w:r>
                                <w:rPr>
                                  <w:sz w:val="16"/>
                                  <w:szCs w:val="16"/>
                                </w:rPr>
                                <w:t>Tenaga IT</w:t>
                              </w:r>
                            </w:p>
                          </w:txbxContent>
                        </wps:txbx>
                        <wps:bodyPr wrap="square" lIns="0" tIns="0" rIns="0" bIns="0" rtlCol="0">
                          <a:noAutofit/>
                        </wps:bodyPr>
                      </wps:wsp>
                      <wps:wsp>
                        <wps:cNvPr id="22" name="Graphic 237"/>
                        <wps:cNvSpPr/>
                        <wps:spPr>
                          <a:xfrm>
                            <a:off x="6350" y="6350"/>
                            <a:ext cx="2689860" cy="1587500"/>
                          </a:xfrm>
                          <a:custGeom>
                            <a:avLst/>
                            <a:gdLst/>
                            <a:ahLst/>
                            <a:cxnLst/>
                            <a:rect l="l" t="t" r="r" b="b"/>
                            <a:pathLst>
                              <a:path w="2689860" h="1587500">
                                <a:moveTo>
                                  <a:pt x="0" y="264541"/>
                                </a:moveTo>
                                <a:lnTo>
                                  <a:pt x="4263" y="217003"/>
                                </a:lnTo>
                                <a:lnTo>
                                  <a:pt x="16556" y="172255"/>
                                </a:lnTo>
                                <a:lnTo>
                                  <a:pt x="36129" y="131045"/>
                                </a:lnTo>
                                <a:lnTo>
                                  <a:pt x="62233" y="94121"/>
                                </a:lnTo>
                                <a:lnTo>
                                  <a:pt x="94121" y="62233"/>
                                </a:lnTo>
                                <a:lnTo>
                                  <a:pt x="131045" y="36129"/>
                                </a:lnTo>
                                <a:lnTo>
                                  <a:pt x="172255" y="16556"/>
                                </a:lnTo>
                                <a:lnTo>
                                  <a:pt x="217003" y="4263"/>
                                </a:lnTo>
                                <a:lnTo>
                                  <a:pt x="264540" y="0"/>
                                </a:lnTo>
                                <a:lnTo>
                                  <a:pt x="2425319" y="0"/>
                                </a:lnTo>
                                <a:lnTo>
                                  <a:pt x="2472856" y="4263"/>
                                </a:lnTo>
                                <a:lnTo>
                                  <a:pt x="2517604" y="16556"/>
                                </a:lnTo>
                                <a:lnTo>
                                  <a:pt x="2558814" y="36129"/>
                                </a:lnTo>
                                <a:lnTo>
                                  <a:pt x="2595738" y="62233"/>
                                </a:lnTo>
                                <a:lnTo>
                                  <a:pt x="2627626" y="94121"/>
                                </a:lnTo>
                                <a:lnTo>
                                  <a:pt x="2653730" y="131045"/>
                                </a:lnTo>
                                <a:lnTo>
                                  <a:pt x="2673303" y="172255"/>
                                </a:lnTo>
                                <a:lnTo>
                                  <a:pt x="2685596" y="217003"/>
                                </a:lnTo>
                                <a:lnTo>
                                  <a:pt x="2689859" y="264541"/>
                                </a:lnTo>
                                <a:lnTo>
                                  <a:pt x="2689859" y="1322958"/>
                                </a:lnTo>
                                <a:lnTo>
                                  <a:pt x="2685596" y="1370496"/>
                                </a:lnTo>
                                <a:lnTo>
                                  <a:pt x="2673303" y="1415244"/>
                                </a:lnTo>
                                <a:lnTo>
                                  <a:pt x="2653730" y="1456454"/>
                                </a:lnTo>
                                <a:lnTo>
                                  <a:pt x="2627626" y="1493378"/>
                                </a:lnTo>
                                <a:lnTo>
                                  <a:pt x="2595738" y="1525266"/>
                                </a:lnTo>
                                <a:lnTo>
                                  <a:pt x="2558814" y="1551370"/>
                                </a:lnTo>
                                <a:lnTo>
                                  <a:pt x="2517604" y="1570943"/>
                                </a:lnTo>
                                <a:lnTo>
                                  <a:pt x="2472856" y="1583236"/>
                                </a:lnTo>
                                <a:lnTo>
                                  <a:pt x="2425319" y="1587500"/>
                                </a:lnTo>
                                <a:lnTo>
                                  <a:pt x="264540" y="1587500"/>
                                </a:lnTo>
                                <a:lnTo>
                                  <a:pt x="217003" y="1583236"/>
                                </a:lnTo>
                                <a:lnTo>
                                  <a:pt x="172255" y="1570943"/>
                                </a:lnTo>
                                <a:lnTo>
                                  <a:pt x="131045" y="1551370"/>
                                </a:lnTo>
                                <a:lnTo>
                                  <a:pt x="94121" y="1525266"/>
                                </a:lnTo>
                                <a:lnTo>
                                  <a:pt x="62233" y="1493378"/>
                                </a:lnTo>
                                <a:lnTo>
                                  <a:pt x="36129" y="1456454"/>
                                </a:lnTo>
                                <a:lnTo>
                                  <a:pt x="16556" y="1415244"/>
                                </a:lnTo>
                                <a:lnTo>
                                  <a:pt x="4263" y="1370496"/>
                                </a:lnTo>
                                <a:lnTo>
                                  <a:pt x="0" y="1322958"/>
                                </a:lnTo>
                                <a:lnTo>
                                  <a:pt x="0" y="264541"/>
                                </a:lnTo>
                                <a:close/>
                              </a:path>
                            </a:pathLst>
                          </a:custGeom>
                          <a:ln w="12700">
                            <a:solidFill>
                              <a:srgbClr val="2E528F"/>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326.05pt;margin-top:134.5pt;height:66.4pt;width:152.8pt;mso-position-horizontal-relative:page;z-index:-251638784;mso-width-relative:page;mso-height-relative:page;" coordorigin="6350,6350" coordsize="2689860,1587500" o:gfxdata="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">
                <o:lock v:ext="edit" aspectratio="f"/>
                <v:shape id="Graphic 236" o:spid="_x0000_s1026" o:spt="100" style="position:absolute;left:6350;top:6350;height:1587500;width:2689860;" fillcolor="#FFFF00" filled="t" stroked="f" coordsize="2689860,1587500" o:gfxdata="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YHj9/ugAAANsA&#10;AAAPAAAAAAAAAAEAIAAAACIAAABkcnMvZG93bnJldi54bWxQSwECFAAUAAAACACHTuJAMy8FnjsA&#10;AAA5AAAAEAAAAAAAAAABACAAAAAJAQAAZHJzL3NoYXBleG1sLnhtbFBLBQYAAAAABgAGAFsBAACz&#10;AwAAAAA=&#10;" path="m2425319,0l264540,0,217003,4263,172255,16556,131045,36129,94121,62233,62233,94121,36129,131045,16556,172255,4263,217003,0,264541,0,1322958,4263,1370496,16556,1415244,36129,1456454,62233,1493378,94121,1525266,131045,1551370,172255,1570943,217003,1583236,264540,1587500,2425319,1587500,2472856,1583236,2517604,1570943,2558814,1551370,2595738,1525266,2627626,1493378,2653730,1456454,2673303,1415244,2685596,1370496,2689859,1322958,2689859,264541,2685596,217003,2673303,172255,2653730,131045,2627626,94121,2595738,62233,2558814,36129,2517604,16556,2472856,4263,2425319,0xe">
                  <v:path textboxrect="0,0,2689860,1587500"/>
                  <v:fill on="t" focussize="0,0"/>
                  <v:stroke on="f"/>
                  <v:imagedata o:title=""/>
                  <o:lock v:ext="edit" aspectratio="f"/>
                  <v:textbox inset="0mm,0mm,0mm,0mm">
                    <w:txbxContent>
                      <w:p w14:paraId="5C432316">
                        <w:pPr>
                          <w:spacing w:after="0" w:line="240" w:lineRule="auto"/>
                          <w:jc w:val="center"/>
                        </w:pPr>
                        <w:r>
                          <w:t>DEPENDERS</w:t>
                        </w:r>
                      </w:p>
                      <w:p w14:paraId="16A5E022">
                        <w:pPr>
                          <w:spacing w:after="0" w:line="240" w:lineRule="auto"/>
                          <w:jc w:val="center"/>
                          <w:rPr>
                            <w:sz w:val="16"/>
                            <w:szCs w:val="16"/>
                          </w:rPr>
                        </w:pPr>
                        <w:r>
                          <w:t>(</w:t>
                        </w:r>
                        <w:r>
                          <w:rPr>
                            <w:sz w:val="16"/>
                            <w:szCs w:val="16"/>
                          </w:rPr>
                          <w:t>pengaruh kecil dan minat besar)</w:t>
                        </w:r>
                      </w:p>
                      <w:p w14:paraId="7494235C">
                        <w:pPr>
                          <w:spacing w:after="0" w:line="240" w:lineRule="auto"/>
                          <w:ind w:firstLine="426"/>
                          <w:rPr>
                            <w:sz w:val="16"/>
                            <w:szCs w:val="16"/>
                          </w:rPr>
                        </w:pPr>
                        <w:r>
                          <w:rPr>
                            <w:sz w:val="16"/>
                            <w:szCs w:val="16"/>
                          </w:rPr>
                          <w:t>Kades</w:t>
                        </w:r>
                      </w:p>
                      <w:p w14:paraId="721D644C">
                        <w:pPr>
                          <w:spacing w:after="0" w:line="240" w:lineRule="auto"/>
                          <w:ind w:firstLine="426"/>
                          <w:rPr>
                            <w:sz w:val="16"/>
                            <w:szCs w:val="16"/>
                          </w:rPr>
                        </w:pPr>
                        <w:r>
                          <w:rPr>
                            <w:sz w:val="16"/>
                            <w:szCs w:val="16"/>
                          </w:rPr>
                          <w:t>Perangkat Desa</w:t>
                        </w:r>
                      </w:p>
                      <w:p w14:paraId="6C9DBCC1">
                        <w:pPr>
                          <w:spacing w:after="0" w:line="240" w:lineRule="auto"/>
                          <w:ind w:firstLine="426"/>
                          <w:rPr>
                            <w:sz w:val="16"/>
                            <w:szCs w:val="16"/>
                            <w:lang w:val="id-ID"/>
                          </w:rPr>
                        </w:pPr>
                        <w:r>
                          <w:rPr>
                            <w:sz w:val="16"/>
                            <w:szCs w:val="16"/>
                          </w:rPr>
                          <w:t>Staf Kantor Desa</w:t>
                        </w:r>
                      </w:p>
                      <w:p w14:paraId="7A5F2FC5">
                        <w:pPr>
                          <w:spacing w:after="0" w:line="240" w:lineRule="auto"/>
                          <w:ind w:firstLine="426"/>
                          <w:rPr>
                            <w:sz w:val="16"/>
                            <w:szCs w:val="16"/>
                          </w:rPr>
                        </w:pPr>
                        <w:r>
                          <w:rPr>
                            <w:sz w:val="16"/>
                            <w:szCs w:val="16"/>
                          </w:rPr>
                          <w:t>Tenaga IT</w:t>
                        </w:r>
                      </w:p>
                    </w:txbxContent>
                  </v:textbox>
                </v:shape>
                <v:shape id="Graphic 237" o:spid="_x0000_s1026" o:spt="100" style="position:absolute;left:6350;top:6350;height:1587500;width:2689860;" filled="f" stroked="t" coordsize="2689860,1587500" o:gfxdata="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1wQGb4A&#10;AADbAAAADwAAAAAAAAABACAAAAAiAAAAZHJzL2Rvd25yZXYueG1sUEsBAhQAFAAAAAgAh07iQDMv&#10;BZ47AAAAOQAAABAAAAAAAAAAAQAgAAAADQEAAGRycy9zaGFwZXhtbC54bWxQSwUGAAAAAAYABgBb&#10;AQAAtwMAAAAA&#10;" path="m0,264541l4263,217003,16556,172255,36129,131045,62233,94121,94121,62233,131045,36129,172255,16556,217003,4263,264540,0,2425319,0,2472856,4263,2517604,16556,2558814,36129,2595738,62233,2627626,94121,2653730,131045,2673303,172255,2685596,217003,2689859,264541,2689859,1322958,2685596,1370496,2673303,1415244,2653730,1456454,2627626,1493378,2595738,1525266,2558814,1551370,2517604,1570943,2472856,1583236,2425319,1587500,264540,1587500,217003,1583236,172255,1570943,131045,1551370,94121,1525266,62233,1493378,36129,1456454,16556,1415244,4263,1370496,0,1322958,0,264541xe">
                  <v:fill on="f" focussize="0,0"/>
                  <v:stroke weight="1pt" color="#2E528F" joinstyle="round"/>
                  <v:imagedata o:title=""/>
                  <o:lock v:ext="edit" aspectratio="f"/>
                  <v:textbox inset="0mm,0mm,0mm,0mm"/>
                </v:shape>
              </v:group>
            </w:pict>
          </mc:Fallback>
        </mc:AlternateContent>
      </w:r>
      <w:r>
        <w:rPr>
          <w:sz w:val="7"/>
          <w:lang w:val="en-US"/>
        </w:rPr>
        <mc:AlternateContent>
          <mc:Choice Requires="wpg">
            <w:drawing>
              <wp:anchor distT="0" distB="0" distL="0" distR="0" simplePos="0" relativeHeight="251678720" behindDoc="1" locked="0" layoutInCell="1" allowOverlap="1">
                <wp:simplePos x="0" y="0"/>
                <wp:positionH relativeFrom="margin">
                  <wp:posOffset>706755</wp:posOffset>
                </wp:positionH>
                <wp:positionV relativeFrom="paragraph">
                  <wp:posOffset>292100</wp:posOffset>
                </wp:positionV>
                <wp:extent cx="4541520" cy="2430145"/>
                <wp:effectExtent l="0" t="0" r="0" b="8255"/>
                <wp:wrapTopAndBottom/>
                <wp:docPr id="23" name="Group 23"/>
                <wp:cNvGraphicFramePr/>
                <a:graphic xmlns:a="http://schemas.openxmlformats.org/drawingml/2006/main">
                  <a:graphicData uri="http://schemas.microsoft.com/office/word/2010/wordprocessingGroup">
                    <wpg:wgp>
                      <wpg:cNvGrpSpPr/>
                      <wpg:grpSpPr>
                        <a:xfrm>
                          <a:off x="0" y="0"/>
                          <a:ext cx="4541520" cy="2430145"/>
                          <a:chOff x="128318" y="-119236"/>
                          <a:chExt cx="6340903" cy="3508375"/>
                        </a:xfrm>
                      </wpg:grpSpPr>
                      <wps:wsp>
                        <wps:cNvPr id="24" name="Graphic 227"/>
                        <wps:cNvSpPr/>
                        <wps:spPr>
                          <a:xfrm>
                            <a:off x="181142" y="-119236"/>
                            <a:ext cx="5969000" cy="3508375"/>
                          </a:xfrm>
                          <a:custGeom>
                            <a:avLst/>
                            <a:gdLst/>
                            <a:ahLst/>
                            <a:cxnLst/>
                            <a:rect l="l" t="t" r="r" b="b"/>
                            <a:pathLst>
                              <a:path w="5969000" h="3508375">
                                <a:moveTo>
                                  <a:pt x="5968746" y="1808492"/>
                                </a:moveTo>
                                <a:lnTo>
                                  <a:pt x="5919025" y="1784096"/>
                                </a:lnTo>
                                <a:lnTo>
                                  <a:pt x="5815711" y="1733423"/>
                                </a:lnTo>
                                <a:lnTo>
                                  <a:pt x="5816066" y="1776857"/>
                                </a:lnTo>
                                <a:lnTo>
                                  <a:pt x="5816130" y="1784299"/>
                                </a:lnTo>
                                <a:lnTo>
                                  <a:pt x="3007360" y="1805774"/>
                                </a:lnTo>
                                <a:lnTo>
                                  <a:pt x="3007360" y="152400"/>
                                </a:lnTo>
                                <a:lnTo>
                                  <a:pt x="3058160" y="152400"/>
                                </a:lnTo>
                                <a:lnTo>
                                  <a:pt x="3045460" y="127000"/>
                                </a:lnTo>
                                <a:lnTo>
                                  <a:pt x="2981960" y="0"/>
                                </a:lnTo>
                                <a:lnTo>
                                  <a:pt x="2905760" y="152400"/>
                                </a:lnTo>
                                <a:lnTo>
                                  <a:pt x="2956560" y="152400"/>
                                </a:lnTo>
                                <a:lnTo>
                                  <a:pt x="2956560" y="1806168"/>
                                </a:lnTo>
                                <a:lnTo>
                                  <a:pt x="152196" y="1827593"/>
                                </a:lnTo>
                                <a:lnTo>
                                  <a:pt x="151866" y="1784299"/>
                                </a:lnTo>
                                <a:lnTo>
                                  <a:pt x="151815" y="1776857"/>
                                </a:lnTo>
                                <a:lnTo>
                                  <a:pt x="0" y="1854200"/>
                                </a:lnTo>
                                <a:lnTo>
                                  <a:pt x="152984" y="1929257"/>
                                </a:lnTo>
                                <a:lnTo>
                                  <a:pt x="152641" y="1885823"/>
                                </a:lnTo>
                                <a:lnTo>
                                  <a:pt x="152590" y="1878584"/>
                                </a:lnTo>
                                <a:lnTo>
                                  <a:pt x="152590" y="1878393"/>
                                </a:lnTo>
                                <a:lnTo>
                                  <a:pt x="2956560" y="1856968"/>
                                </a:lnTo>
                                <a:lnTo>
                                  <a:pt x="2956560" y="3355594"/>
                                </a:lnTo>
                                <a:lnTo>
                                  <a:pt x="2905760" y="3355594"/>
                                </a:lnTo>
                                <a:lnTo>
                                  <a:pt x="2981960" y="3507994"/>
                                </a:lnTo>
                                <a:lnTo>
                                  <a:pt x="3045460" y="3380994"/>
                                </a:lnTo>
                                <a:lnTo>
                                  <a:pt x="3058160" y="3355594"/>
                                </a:lnTo>
                                <a:lnTo>
                                  <a:pt x="3007360" y="3355594"/>
                                </a:lnTo>
                                <a:lnTo>
                                  <a:pt x="3007360" y="1856574"/>
                                </a:lnTo>
                                <a:lnTo>
                                  <a:pt x="5816549" y="1835099"/>
                                </a:lnTo>
                                <a:lnTo>
                                  <a:pt x="5816917" y="1878393"/>
                                </a:lnTo>
                                <a:lnTo>
                                  <a:pt x="5816981" y="1885823"/>
                                </a:lnTo>
                                <a:lnTo>
                                  <a:pt x="5968746" y="1808492"/>
                                </a:lnTo>
                                <a:close/>
                              </a:path>
                            </a:pathLst>
                          </a:custGeom>
                          <a:solidFill>
                            <a:srgbClr val="000000"/>
                          </a:solidFill>
                        </wps:spPr>
                        <wps:bodyPr wrap="square" lIns="0" tIns="0" rIns="0" bIns="0" rtlCol="0">
                          <a:noAutofit/>
                        </wps:bodyPr>
                      </wps:wsp>
                      <wps:wsp>
                        <wps:cNvPr id="25" name="Textbox 228"/>
                        <wps:cNvSpPr txBox="1"/>
                        <wps:spPr>
                          <a:xfrm>
                            <a:off x="128318" y="1464504"/>
                            <a:ext cx="2967551" cy="324029"/>
                          </a:xfrm>
                          <a:prstGeom prst="rect">
                            <a:avLst/>
                          </a:prstGeom>
                        </wps:spPr>
                        <wps:txbx>
                          <w:txbxContent>
                            <w:p w14:paraId="354249E2">
                              <w:pPr>
                                <w:spacing w:line="246" w:lineRule="exact"/>
                                <w:jc w:val="center"/>
                                <w:rPr>
                                  <w:rFonts w:ascii="Arial"/>
                                  <w:b/>
                                </w:rPr>
                              </w:pPr>
                              <w:r>
                                <w:rPr>
                                  <w:rFonts w:ascii="Arial"/>
                                  <w:b/>
                                </w:rPr>
                                <w:t>KEPENTINGAN</w:t>
                              </w:r>
                              <w:r>
                                <w:rPr>
                                  <w:rFonts w:ascii="Arial"/>
                                  <w:b/>
                                  <w:spacing w:val="-13"/>
                                </w:rPr>
                                <w:t xml:space="preserve"> </w:t>
                              </w:r>
                              <w:r>
                                <w:rPr>
                                  <w:rFonts w:ascii="Arial"/>
                                  <w:b/>
                                  <w:spacing w:val="-2"/>
                                </w:rPr>
                                <w:t>RENDAH</w:t>
                              </w:r>
                            </w:p>
                          </w:txbxContent>
                        </wps:txbx>
                        <wps:bodyPr wrap="square" lIns="0" tIns="0" rIns="0" bIns="0" rtlCol="0">
                          <a:noAutofit/>
                        </wps:bodyPr>
                      </wps:wsp>
                      <wps:wsp>
                        <wps:cNvPr id="26" name="Textbox 229"/>
                        <wps:cNvSpPr txBox="1"/>
                        <wps:spPr>
                          <a:xfrm>
                            <a:off x="3635946" y="1464504"/>
                            <a:ext cx="2833275" cy="196280"/>
                          </a:xfrm>
                          <a:prstGeom prst="rect">
                            <a:avLst/>
                          </a:prstGeom>
                        </wps:spPr>
                        <wps:txbx>
                          <w:txbxContent>
                            <w:p w14:paraId="204CB1DB">
                              <w:pPr>
                                <w:spacing w:line="246" w:lineRule="exact"/>
                                <w:rPr>
                                  <w:rFonts w:ascii="Arial"/>
                                  <w:b/>
                                </w:rPr>
                              </w:pPr>
                              <w:r>
                                <w:rPr>
                                  <w:rFonts w:ascii="Arial"/>
                                  <w:b/>
                                </w:rPr>
                                <w:t>KEPENTINGAN</w:t>
                              </w:r>
                              <w:r>
                                <w:rPr>
                                  <w:rFonts w:ascii="Arial"/>
                                  <w:b/>
                                  <w:spacing w:val="-9"/>
                                </w:rPr>
                                <w:t xml:space="preserve"> </w:t>
                              </w:r>
                              <w:r>
                                <w:rPr>
                                  <w:rFonts w:ascii="Arial"/>
                                  <w:b/>
                                  <w:spacing w:val="-2"/>
                                </w:rPr>
                                <w:t>TINGGI</w:t>
                              </w:r>
                            </w:p>
                          </w:txbxContent>
                        </wps:txbx>
                        <wps:bodyPr wrap="square" lIns="0" tIns="0" rIns="0" bIns="0" rtlCol="0">
                          <a:noAutofit/>
                        </wps:bodyPr>
                      </wps:wsp>
                    </wpg:wgp>
                  </a:graphicData>
                </a:graphic>
              </wp:anchor>
            </w:drawing>
          </mc:Choice>
          <mc:Fallback>
            <w:pict>
              <v:group id="_x0000_s1026" o:spid="_x0000_s1026" o:spt="203" style="position:absolute;left:0pt;margin-left:55.65pt;margin-top:23pt;height:191.35pt;width:357.6pt;mso-position-horizontal-relative:margin;mso-wrap-distance-bottom:0pt;mso-wrap-distance-top:0pt;z-index:-251637760;mso-width-relative:page;mso-height-relative:page;" coordorigin="128318,-119236" coordsize="6340903,3508375" o:gfxdata="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">
                <o:lock v:ext="edit" aspectratio="f"/>
                <v:shape id="Graphic 227" o:spid="_x0000_s1026" o:spt="100" style="position:absolute;left:181142;top:-119236;height:3508375;width:5969000;" fillcolor="#000000" filled="t" stroked="f" coordsize="5969000,3508375" o:gfxdata="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jfQJbsAAADb&#10;AAAADwAAAAAAAAABACAAAAAiAAAAZHJzL2Rvd25yZXYueG1sUEsBAhQAFAAAAAgAh07iQDMvBZ47&#10;AAAAOQAAABAAAAAAAAAAAQAgAAAACgEAAGRycy9zaGFwZXhtbC54bWxQSwUGAAAAAAYABgBbAQAA&#10;tAMAAAAA&#10;" path="m5968746,1808492l5919025,1784096,5815711,1733423,5816066,1776857,5816130,1784299,3007360,1805774,3007360,152400,3058160,152400,3045460,127000,2981960,0,2905760,152400,2956560,152400,2956560,1806168,152196,1827593,151866,1784299,151815,1776857,0,1854200,152984,1929257,152641,1885823,152590,1878584,152590,1878393,2956560,1856968,2956560,3355594,2905760,3355594,2981960,3507994,3045460,3380994,3058160,3355594,3007360,3355594,3007360,1856574,5816549,1835099,5816917,1878393,5816981,1885823,5968746,1808492xe">
                  <v:fill on="t" focussize="0,0"/>
                  <v:stroke on="f"/>
                  <v:imagedata o:title=""/>
                  <o:lock v:ext="edit" aspectratio="f"/>
                  <v:textbox inset="0mm,0mm,0mm,0mm"/>
                </v:shape>
                <v:shape id="Textbox 228" o:spid="_x0000_s1026" o:spt="202" type="#_x0000_t202" style="position:absolute;left:128318;top:1464504;height:324029;width:2967551;" filled="f" stroked="f" coordsize="21600,21600" o:gfxdata="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BGYn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54249E2">
                        <w:pPr>
                          <w:spacing w:line="246" w:lineRule="exact"/>
                          <w:jc w:val="center"/>
                          <w:rPr>
                            <w:rFonts w:ascii="Arial"/>
                            <w:b/>
                          </w:rPr>
                        </w:pPr>
                        <w:r>
                          <w:rPr>
                            <w:rFonts w:ascii="Arial"/>
                            <w:b/>
                          </w:rPr>
                          <w:t>KEPENTINGAN</w:t>
                        </w:r>
                        <w:r>
                          <w:rPr>
                            <w:rFonts w:ascii="Arial"/>
                            <w:b/>
                            <w:spacing w:val="-13"/>
                          </w:rPr>
                          <w:t xml:space="preserve"> </w:t>
                        </w:r>
                        <w:r>
                          <w:rPr>
                            <w:rFonts w:ascii="Arial"/>
                            <w:b/>
                            <w:spacing w:val="-2"/>
                          </w:rPr>
                          <w:t>RENDAH</w:t>
                        </w:r>
                      </w:p>
                    </w:txbxContent>
                  </v:textbox>
                </v:shape>
                <v:shape id="Textbox 229" o:spid="_x0000_s1026" o:spt="202" type="#_x0000_t202" style="position:absolute;left:3635946;top:1464504;height:196280;width:2833275;" filled="f" stroked="f" coordsize="21600,21600" o:gfxdata="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wwbq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204CB1DB">
                        <w:pPr>
                          <w:spacing w:line="246" w:lineRule="exact"/>
                          <w:rPr>
                            <w:rFonts w:ascii="Arial"/>
                            <w:b/>
                          </w:rPr>
                        </w:pPr>
                        <w:r>
                          <w:rPr>
                            <w:rFonts w:ascii="Arial"/>
                            <w:b/>
                          </w:rPr>
                          <w:t>KEPENTINGAN</w:t>
                        </w:r>
                        <w:r>
                          <w:rPr>
                            <w:rFonts w:ascii="Arial"/>
                            <w:b/>
                            <w:spacing w:val="-9"/>
                          </w:rPr>
                          <w:t xml:space="preserve"> </w:t>
                        </w:r>
                        <w:r>
                          <w:rPr>
                            <w:rFonts w:ascii="Arial"/>
                            <w:b/>
                            <w:spacing w:val="-2"/>
                          </w:rPr>
                          <w:t>TINGGI</w:t>
                        </w:r>
                      </w:p>
                    </w:txbxContent>
                  </v:textbox>
                </v:shape>
                <w10:wrap type="topAndBottom"/>
              </v:group>
            </w:pict>
          </mc:Fallback>
        </mc:AlternateContent>
      </w:r>
      <w:r>
        <w:rPr>
          <w:sz w:val="24"/>
          <w:lang w:val="en-US"/>
        </w:rPr>
        <mc:AlternateContent>
          <mc:Choice Requires="wpg">
            <w:drawing>
              <wp:anchor distT="0" distB="0" distL="0" distR="0" simplePos="0" relativeHeight="251674624" behindDoc="1" locked="0" layoutInCell="1" allowOverlap="1">
                <wp:simplePos x="0" y="0"/>
                <wp:positionH relativeFrom="page">
                  <wp:posOffset>1911350</wp:posOffset>
                </wp:positionH>
                <wp:positionV relativeFrom="paragraph">
                  <wp:posOffset>445770</wp:posOffset>
                </wp:positionV>
                <wp:extent cx="1811020" cy="914400"/>
                <wp:effectExtent l="0" t="0" r="17780" b="19050"/>
                <wp:wrapNone/>
                <wp:docPr id="27" name="Group 27"/>
                <wp:cNvGraphicFramePr/>
                <a:graphic xmlns:a="http://schemas.openxmlformats.org/drawingml/2006/main">
                  <a:graphicData uri="http://schemas.microsoft.com/office/word/2010/wordprocessingGroup">
                    <wpg:wgp>
                      <wpg:cNvGrpSpPr/>
                      <wpg:grpSpPr>
                        <a:xfrm>
                          <a:off x="0" y="0"/>
                          <a:ext cx="1811020" cy="914400"/>
                          <a:chOff x="6350" y="6350"/>
                          <a:chExt cx="2687320" cy="1267460"/>
                        </a:xfrm>
                      </wpg:grpSpPr>
                      <wps:wsp>
                        <wps:cNvPr id="31" name="Graphic 213"/>
                        <wps:cNvSpPr/>
                        <wps:spPr>
                          <a:xfrm>
                            <a:off x="6350" y="6350"/>
                            <a:ext cx="2687320" cy="1267460"/>
                          </a:xfrm>
                          <a:custGeom>
                            <a:avLst/>
                            <a:gdLst/>
                            <a:ahLst/>
                            <a:cxnLst/>
                            <a:rect l="l" t="t" r="r" b="b"/>
                            <a:pathLst>
                              <a:path w="2687320" h="1267460">
                                <a:moveTo>
                                  <a:pt x="2476119" y="0"/>
                                </a:moveTo>
                                <a:lnTo>
                                  <a:pt x="211200" y="0"/>
                                </a:lnTo>
                                <a:lnTo>
                                  <a:pt x="162780" y="5580"/>
                                </a:lnTo>
                                <a:lnTo>
                                  <a:pt x="118328" y="21476"/>
                                </a:lnTo>
                                <a:lnTo>
                                  <a:pt x="79113" y="46416"/>
                                </a:lnTo>
                                <a:lnTo>
                                  <a:pt x="46404" y="79129"/>
                                </a:lnTo>
                                <a:lnTo>
                                  <a:pt x="21470" y="118345"/>
                                </a:lnTo>
                                <a:lnTo>
                                  <a:pt x="5578" y="162792"/>
                                </a:lnTo>
                                <a:lnTo>
                                  <a:pt x="0" y="211200"/>
                                </a:lnTo>
                                <a:lnTo>
                                  <a:pt x="0" y="1056259"/>
                                </a:lnTo>
                                <a:lnTo>
                                  <a:pt x="5578" y="1104667"/>
                                </a:lnTo>
                                <a:lnTo>
                                  <a:pt x="21470" y="1149114"/>
                                </a:lnTo>
                                <a:lnTo>
                                  <a:pt x="46404" y="1188330"/>
                                </a:lnTo>
                                <a:lnTo>
                                  <a:pt x="79113" y="1221043"/>
                                </a:lnTo>
                                <a:lnTo>
                                  <a:pt x="118328" y="1245983"/>
                                </a:lnTo>
                                <a:lnTo>
                                  <a:pt x="162780" y="1261879"/>
                                </a:lnTo>
                                <a:lnTo>
                                  <a:pt x="211200" y="1267460"/>
                                </a:lnTo>
                                <a:lnTo>
                                  <a:pt x="2476119" y="1267460"/>
                                </a:lnTo>
                                <a:lnTo>
                                  <a:pt x="2524527" y="1261879"/>
                                </a:lnTo>
                                <a:lnTo>
                                  <a:pt x="2568974" y="1245983"/>
                                </a:lnTo>
                                <a:lnTo>
                                  <a:pt x="2608190" y="1221043"/>
                                </a:lnTo>
                                <a:lnTo>
                                  <a:pt x="2640903" y="1188330"/>
                                </a:lnTo>
                                <a:lnTo>
                                  <a:pt x="2665843" y="1149114"/>
                                </a:lnTo>
                                <a:lnTo>
                                  <a:pt x="2681739" y="1104667"/>
                                </a:lnTo>
                                <a:lnTo>
                                  <a:pt x="2687320" y="1056259"/>
                                </a:lnTo>
                                <a:lnTo>
                                  <a:pt x="2687320" y="211200"/>
                                </a:lnTo>
                                <a:lnTo>
                                  <a:pt x="2681739" y="162792"/>
                                </a:lnTo>
                                <a:lnTo>
                                  <a:pt x="2665843" y="118345"/>
                                </a:lnTo>
                                <a:lnTo>
                                  <a:pt x="2640903" y="79129"/>
                                </a:lnTo>
                                <a:lnTo>
                                  <a:pt x="2608190" y="46416"/>
                                </a:lnTo>
                                <a:lnTo>
                                  <a:pt x="2568974" y="21476"/>
                                </a:lnTo>
                                <a:lnTo>
                                  <a:pt x="2524527" y="5580"/>
                                </a:lnTo>
                                <a:lnTo>
                                  <a:pt x="2476119" y="0"/>
                                </a:lnTo>
                                <a:close/>
                              </a:path>
                            </a:pathLst>
                          </a:custGeom>
                          <a:solidFill>
                            <a:srgbClr val="4471C4"/>
                          </a:solidFill>
                        </wps:spPr>
                        <wps:txbx>
                          <w:txbxContent>
                            <w:p w14:paraId="4ABFE0D3">
                              <w:pPr>
                                <w:spacing w:after="0" w:line="240" w:lineRule="auto"/>
                                <w:jc w:val="center"/>
                              </w:pPr>
                              <w:r>
                                <w:t>LATENS</w:t>
                              </w:r>
                            </w:p>
                            <w:p w14:paraId="4FACD123">
                              <w:pPr>
                                <w:spacing w:after="0" w:line="240" w:lineRule="auto"/>
                                <w:jc w:val="center"/>
                                <w:rPr>
                                  <w:sz w:val="18"/>
                                  <w:szCs w:val="18"/>
                                </w:rPr>
                              </w:pPr>
                              <w:r>
                                <w:rPr>
                                  <w:sz w:val="18"/>
                                  <w:szCs w:val="18"/>
                                </w:rPr>
                                <w:t>(pengarug besar minat kecil)</w:t>
                              </w:r>
                            </w:p>
                            <w:p w14:paraId="0B609F7F">
                              <w:pPr>
                                <w:spacing w:after="0" w:line="240" w:lineRule="auto"/>
                                <w:ind w:firstLine="426"/>
                                <w:rPr>
                                  <w:sz w:val="18"/>
                                  <w:szCs w:val="18"/>
                                  <w:lang w:val="fi-FI"/>
                                </w:rPr>
                              </w:pPr>
                              <w:r>
                                <w:rPr>
                                  <w:sz w:val="18"/>
                                  <w:szCs w:val="18"/>
                                  <w:lang w:val="fi-FI"/>
                                </w:rPr>
                                <w:t>Sekda</w:t>
                              </w:r>
                            </w:p>
                            <w:p w14:paraId="14D370C1">
                              <w:pPr>
                                <w:spacing w:after="0" w:line="240" w:lineRule="auto"/>
                                <w:ind w:firstLine="426"/>
                                <w:rPr>
                                  <w:sz w:val="18"/>
                                  <w:szCs w:val="18"/>
                                  <w:lang w:val="fi-FI"/>
                                </w:rPr>
                              </w:pPr>
                              <w:r>
                                <w:rPr>
                                  <w:sz w:val="18"/>
                                  <w:szCs w:val="18"/>
                                  <w:lang w:val="fi-FI"/>
                                </w:rPr>
                                <w:t>Kepala BPKAD</w:t>
                              </w:r>
                            </w:p>
                            <w:p w14:paraId="0E9956A3">
                              <w:pPr>
                                <w:spacing w:after="0" w:line="240" w:lineRule="auto"/>
                                <w:ind w:firstLine="426"/>
                                <w:rPr>
                                  <w:sz w:val="18"/>
                                  <w:szCs w:val="18"/>
                                  <w:lang w:val="fi-FI"/>
                                </w:rPr>
                              </w:pPr>
                              <w:r>
                                <w:rPr>
                                  <w:sz w:val="18"/>
                                  <w:szCs w:val="18"/>
                                  <w:lang w:val="fi-FI"/>
                                </w:rPr>
                                <w:t>Kepala Bapenda</w:t>
                              </w:r>
                            </w:p>
                            <w:p w14:paraId="2B9D595F">
                              <w:pPr>
                                <w:jc w:val="center"/>
                                <w:rPr>
                                  <w:lang w:val="fi-FI"/>
                                </w:rPr>
                              </w:pPr>
                            </w:p>
                          </w:txbxContent>
                        </wps:txbx>
                        <wps:bodyPr wrap="square" lIns="0" tIns="0" rIns="0" bIns="0" rtlCol="0">
                          <a:noAutofit/>
                        </wps:bodyPr>
                      </wps:wsp>
                      <wps:wsp>
                        <wps:cNvPr id="32" name="Graphic 214"/>
                        <wps:cNvSpPr/>
                        <wps:spPr>
                          <a:xfrm>
                            <a:off x="6350" y="6350"/>
                            <a:ext cx="2687320" cy="1267460"/>
                          </a:xfrm>
                          <a:custGeom>
                            <a:avLst/>
                            <a:gdLst/>
                            <a:ahLst/>
                            <a:cxnLst/>
                            <a:rect l="l" t="t" r="r" b="b"/>
                            <a:pathLst>
                              <a:path w="2687320" h="1267460">
                                <a:moveTo>
                                  <a:pt x="0" y="211200"/>
                                </a:moveTo>
                                <a:lnTo>
                                  <a:pt x="5578" y="162792"/>
                                </a:lnTo>
                                <a:lnTo>
                                  <a:pt x="21470" y="118345"/>
                                </a:lnTo>
                                <a:lnTo>
                                  <a:pt x="46404" y="79129"/>
                                </a:lnTo>
                                <a:lnTo>
                                  <a:pt x="79113" y="46416"/>
                                </a:lnTo>
                                <a:lnTo>
                                  <a:pt x="118328" y="21476"/>
                                </a:lnTo>
                                <a:lnTo>
                                  <a:pt x="162780" y="5580"/>
                                </a:lnTo>
                                <a:lnTo>
                                  <a:pt x="211200" y="0"/>
                                </a:lnTo>
                                <a:lnTo>
                                  <a:pt x="2476119" y="0"/>
                                </a:lnTo>
                                <a:lnTo>
                                  <a:pt x="2524527" y="5580"/>
                                </a:lnTo>
                                <a:lnTo>
                                  <a:pt x="2568974" y="21476"/>
                                </a:lnTo>
                                <a:lnTo>
                                  <a:pt x="2608190" y="46416"/>
                                </a:lnTo>
                                <a:lnTo>
                                  <a:pt x="2640903" y="79129"/>
                                </a:lnTo>
                                <a:lnTo>
                                  <a:pt x="2665843" y="118345"/>
                                </a:lnTo>
                                <a:lnTo>
                                  <a:pt x="2681739" y="162792"/>
                                </a:lnTo>
                                <a:lnTo>
                                  <a:pt x="2687320" y="211200"/>
                                </a:lnTo>
                                <a:lnTo>
                                  <a:pt x="2687320" y="1056259"/>
                                </a:lnTo>
                                <a:lnTo>
                                  <a:pt x="2681739" y="1104667"/>
                                </a:lnTo>
                                <a:lnTo>
                                  <a:pt x="2665843" y="1149114"/>
                                </a:lnTo>
                                <a:lnTo>
                                  <a:pt x="2640903" y="1188330"/>
                                </a:lnTo>
                                <a:lnTo>
                                  <a:pt x="2608190" y="1221043"/>
                                </a:lnTo>
                                <a:lnTo>
                                  <a:pt x="2568974" y="1245983"/>
                                </a:lnTo>
                                <a:lnTo>
                                  <a:pt x="2524527" y="1261879"/>
                                </a:lnTo>
                                <a:lnTo>
                                  <a:pt x="2476119" y="1267460"/>
                                </a:lnTo>
                                <a:lnTo>
                                  <a:pt x="211200" y="1267460"/>
                                </a:lnTo>
                                <a:lnTo>
                                  <a:pt x="162780" y="1261879"/>
                                </a:lnTo>
                                <a:lnTo>
                                  <a:pt x="118328" y="1245983"/>
                                </a:lnTo>
                                <a:lnTo>
                                  <a:pt x="79113" y="1221043"/>
                                </a:lnTo>
                                <a:lnTo>
                                  <a:pt x="46404" y="1188330"/>
                                </a:lnTo>
                                <a:lnTo>
                                  <a:pt x="21470" y="1149114"/>
                                </a:lnTo>
                                <a:lnTo>
                                  <a:pt x="5578" y="1104667"/>
                                </a:lnTo>
                                <a:lnTo>
                                  <a:pt x="0" y="1056259"/>
                                </a:lnTo>
                                <a:lnTo>
                                  <a:pt x="0" y="211200"/>
                                </a:lnTo>
                                <a:close/>
                              </a:path>
                            </a:pathLst>
                          </a:custGeom>
                          <a:ln w="12700">
                            <a:solidFill>
                              <a:srgbClr val="2E528F"/>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50.5pt;margin-top:35.1pt;height:72pt;width:142.6pt;mso-position-horizontal-relative:page;z-index:-251641856;mso-width-relative:page;mso-height-relative:page;" coordorigin="6350,6350" coordsize="2687320,1267460" o:gfxdata="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">
                <o:lock v:ext="edit" aspectratio="f"/>
                <v:shape id="Graphic 213" o:spid="_x0000_s1026" o:spt="100" style="position:absolute;left:6350;top:6350;height:1267460;width:2687320;" fillcolor="#4471C4" filled="t" stroked="f" coordsize="2687320,1267460" o:gfxdata="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3joh+vQAA&#10;ANsAAAAPAAAAAAAAAAEAIAAAACIAAABkcnMvZG93bnJldi54bWxQSwECFAAUAAAACACHTuJAMy8F&#10;njsAAAA5AAAAEAAAAAAAAAABACAAAAAMAQAAZHJzL3NoYXBleG1sLnhtbFBLBQYAAAAABgAGAFsB&#10;AAC2AwAAAAA=&#10;" path="m2476119,0l211200,0,162780,5580,118328,21476,79113,46416,46404,79129,21470,118345,5578,162792,0,211200,0,1056259,5578,1104667,21470,1149114,46404,1188330,79113,1221043,118328,1245983,162780,1261879,211200,1267460,2476119,1267460,2524527,1261879,2568974,1245983,2608190,1221043,2640903,1188330,2665843,1149114,2681739,1104667,2687320,1056259,2687320,211200,2681739,162792,2665843,118345,2640903,79129,2608190,46416,2568974,21476,2524527,5580,2476119,0xe">
                  <v:path textboxrect="0,0,2687320,1267460"/>
                  <v:fill on="t" focussize="0,0"/>
                  <v:stroke on="f"/>
                  <v:imagedata o:title=""/>
                  <o:lock v:ext="edit" aspectratio="f"/>
                  <v:textbox inset="0mm,0mm,0mm,0mm">
                    <w:txbxContent>
                      <w:p w14:paraId="4ABFE0D3">
                        <w:pPr>
                          <w:spacing w:after="0" w:line="240" w:lineRule="auto"/>
                          <w:jc w:val="center"/>
                        </w:pPr>
                        <w:r>
                          <w:t>LATENS</w:t>
                        </w:r>
                      </w:p>
                      <w:p w14:paraId="4FACD123">
                        <w:pPr>
                          <w:spacing w:after="0" w:line="240" w:lineRule="auto"/>
                          <w:jc w:val="center"/>
                          <w:rPr>
                            <w:sz w:val="18"/>
                            <w:szCs w:val="18"/>
                          </w:rPr>
                        </w:pPr>
                        <w:r>
                          <w:rPr>
                            <w:sz w:val="18"/>
                            <w:szCs w:val="18"/>
                          </w:rPr>
                          <w:t>(pengarug besar minat kecil)</w:t>
                        </w:r>
                      </w:p>
                      <w:p w14:paraId="0B609F7F">
                        <w:pPr>
                          <w:spacing w:after="0" w:line="240" w:lineRule="auto"/>
                          <w:ind w:firstLine="426"/>
                          <w:rPr>
                            <w:sz w:val="18"/>
                            <w:szCs w:val="18"/>
                            <w:lang w:val="fi-FI"/>
                          </w:rPr>
                        </w:pPr>
                        <w:r>
                          <w:rPr>
                            <w:sz w:val="18"/>
                            <w:szCs w:val="18"/>
                            <w:lang w:val="fi-FI"/>
                          </w:rPr>
                          <w:t>Sekda</w:t>
                        </w:r>
                      </w:p>
                      <w:p w14:paraId="14D370C1">
                        <w:pPr>
                          <w:spacing w:after="0" w:line="240" w:lineRule="auto"/>
                          <w:ind w:firstLine="426"/>
                          <w:rPr>
                            <w:sz w:val="18"/>
                            <w:szCs w:val="18"/>
                            <w:lang w:val="fi-FI"/>
                          </w:rPr>
                        </w:pPr>
                        <w:r>
                          <w:rPr>
                            <w:sz w:val="18"/>
                            <w:szCs w:val="18"/>
                            <w:lang w:val="fi-FI"/>
                          </w:rPr>
                          <w:t>Kepala BPKAD</w:t>
                        </w:r>
                      </w:p>
                      <w:p w14:paraId="0E9956A3">
                        <w:pPr>
                          <w:spacing w:after="0" w:line="240" w:lineRule="auto"/>
                          <w:ind w:firstLine="426"/>
                          <w:rPr>
                            <w:sz w:val="18"/>
                            <w:szCs w:val="18"/>
                            <w:lang w:val="fi-FI"/>
                          </w:rPr>
                        </w:pPr>
                        <w:r>
                          <w:rPr>
                            <w:sz w:val="18"/>
                            <w:szCs w:val="18"/>
                            <w:lang w:val="fi-FI"/>
                          </w:rPr>
                          <w:t>Kepala Bapenda</w:t>
                        </w:r>
                      </w:p>
                      <w:p w14:paraId="2B9D595F">
                        <w:pPr>
                          <w:jc w:val="center"/>
                          <w:rPr>
                            <w:lang w:val="fi-FI"/>
                          </w:rPr>
                        </w:pPr>
                      </w:p>
                    </w:txbxContent>
                  </v:textbox>
                </v:shape>
                <v:shape id="Graphic 214" o:spid="_x0000_s1026" o:spt="100" style="position:absolute;left:6350;top:6350;height:1267460;width:2687320;" filled="f" stroked="t" coordsize="2687320,1267460" o:gfxdata="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SoVA6/&#10;AAAA2wAAAA8AAAAAAAAAAQAgAAAAIgAAAGRycy9kb3ducmV2LnhtbFBLAQIUABQAAAAIAIdO4kAz&#10;LwWeOwAAADkAAAAQAAAAAAAAAAEAIAAAAA4BAABkcnMvc2hhcGV4bWwueG1sUEsFBgAAAAAGAAYA&#10;WwEAALgDAAAAAA==&#10;" path="m0,211200l5578,162792,21470,118345,46404,79129,79113,46416,118328,21476,162780,5580,211200,0,2476119,0,2524527,5580,2568974,21476,2608190,46416,2640903,79129,2665843,118345,2681739,162792,2687320,211200,2687320,1056259,2681739,1104667,2665843,1149114,2640903,1188330,2608190,1221043,2568974,1245983,2524527,1261879,2476119,1267460,211200,1267460,162780,1261879,118328,1245983,79113,1221043,46404,1188330,21470,1149114,5578,1104667,0,1056259,0,211200xe">
                  <v:fill on="f" focussize="0,0"/>
                  <v:stroke weight="1pt" color="#2E528F" joinstyle="round"/>
                  <v:imagedata o:title=""/>
                  <o:lock v:ext="edit" aspectratio="f"/>
                  <v:textbox inset="0mm,0mm,0mm,0mm"/>
                </v:shape>
              </v:group>
            </w:pict>
          </mc:Fallback>
        </mc:AlternateContent>
      </w:r>
      <w:r>
        <w:rPr>
          <w:rFonts w:ascii="Arial"/>
          <w:b/>
        </w:rPr>
        <w:t xml:space="preserve">  PENGARUH</w:t>
      </w:r>
      <w:r>
        <w:rPr>
          <w:rFonts w:ascii="Arial"/>
          <w:b/>
          <w:spacing w:val="-10"/>
        </w:rPr>
        <w:t xml:space="preserve"> </w:t>
      </w:r>
      <w:r>
        <w:rPr>
          <w:rFonts w:ascii="Arial"/>
          <w:b/>
          <w:spacing w:val="-2"/>
          <w:lang w:val="en-US"/>
        </w:rPr>
        <w:t>TINGGI</w:t>
      </w:r>
    </w:p>
    <w:p w14:paraId="76F79846">
      <w:pPr>
        <w:pStyle w:val="11"/>
        <w:spacing w:before="6"/>
        <w:ind w:left="1211"/>
        <w:rPr>
          <w:rFonts w:ascii="Arial"/>
          <w:b/>
          <w:spacing w:val="-2"/>
        </w:rPr>
      </w:pPr>
      <w:r>
        <w:rPr>
          <w:rFonts w:ascii="Arial"/>
          <w:b/>
          <w:lang w:val="en-US"/>
        </w:rPr>
        <w:t xml:space="preserve">                                  </w:t>
      </w:r>
      <w:r>
        <w:rPr>
          <w:rFonts w:ascii="Arial"/>
          <w:b/>
        </w:rPr>
        <w:t>PENGARUH</w:t>
      </w:r>
      <w:r>
        <w:rPr>
          <w:rFonts w:ascii="Arial"/>
          <w:b/>
          <w:spacing w:val="-6"/>
        </w:rPr>
        <w:t xml:space="preserve"> </w:t>
      </w:r>
      <w:r>
        <w:rPr>
          <w:rFonts w:ascii="Arial"/>
          <w:b/>
          <w:spacing w:val="-2"/>
        </w:rPr>
        <w:t>RENDAH</w:t>
      </w:r>
    </w:p>
    <w:p w14:paraId="1399BB41">
      <w:pPr>
        <w:pStyle w:val="12"/>
        <w:jc w:val="center"/>
        <w:rPr>
          <w:rFonts w:ascii="Arial" w:hAnsi="Arial" w:cs="Arial"/>
          <w:i w:val="0"/>
          <w:iCs w:val="0"/>
          <w:color w:val="auto"/>
          <w:sz w:val="24"/>
          <w:szCs w:val="24"/>
        </w:rPr>
      </w:pPr>
      <w:bookmarkStart w:id="46" w:name="_Toc201488998"/>
      <w:r>
        <w:rPr>
          <w:rFonts w:ascii="Arial" w:hAnsi="Arial" w:cs="Arial"/>
          <w:i w:val="0"/>
          <w:iCs w:val="0"/>
          <w:color w:val="auto"/>
          <w:sz w:val="24"/>
          <w:szCs w:val="24"/>
        </w:rPr>
        <w:t xml:space="preserve">Gambar 2.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Gambar_2.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2</w:t>
      </w:r>
      <w:r>
        <w:rPr>
          <w:rFonts w:ascii="Arial" w:hAnsi="Arial" w:cs="Arial"/>
          <w:i w:val="0"/>
          <w:iCs w:val="0"/>
          <w:color w:val="auto"/>
          <w:sz w:val="24"/>
          <w:szCs w:val="24"/>
        </w:rPr>
        <w:fldChar w:fldCharType="end"/>
      </w:r>
      <w:r>
        <w:rPr>
          <w:rFonts w:ascii="Arial" w:hAnsi="Arial" w:cs="Arial"/>
          <w:i w:val="0"/>
          <w:iCs w:val="0"/>
          <w:color w:val="auto"/>
          <w:sz w:val="24"/>
          <w:szCs w:val="24"/>
          <w:lang w:val="en-US"/>
        </w:rPr>
        <w:t>. Kuadran Stakeholder sebelum Aksi Perubahan</w:t>
      </w:r>
      <w:bookmarkEnd w:id="46"/>
    </w:p>
    <w:p w14:paraId="0BB16FFA">
      <w:pPr>
        <w:tabs>
          <w:tab w:val="left" w:pos="1134"/>
        </w:tabs>
        <w:spacing w:after="0" w:line="360" w:lineRule="auto"/>
        <w:jc w:val="both"/>
        <w:rPr>
          <w:rFonts w:ascii="Arial" w:hAnsi="Arial" w:cs="Arial"/>
          <w:sz w:val="24"/>
          <w:szCs w:val="24"/>
          <w:lang w:val="id-ID"/>
        </w:rPr>
      </w:pPr>
    </w:p>
    <w:p w14:paraId="76FC465A">
      <w:pPr>
        <w:spacing w:before="71"/>
        <w:ind w:right="1279"/>
        <w:rPr>
          <w:rFonts w:ascii="Arial" w:hAnsi="Arial" w:cs="Arial"/>
          <w:spacing w:val="-2"/>
          <w:sz w:val="24"/>
        </w:rPr>
      </w:pPr>
    </w:p>
    <w:p w14:paraId="3121889D">
      <w:pPr>
        <w:ind w:left="1277" w:right="1295"/>
        <w:jc w:val="center"/>
        <w:rPr>
          <w:spacing w:val="-2"/>
          <w:sz w:val="24"/>
        </w:rPr>
      </w:pPr>
      <w:r>
        <w:rPr>
          <w:sz w:val="7"/>
        </w:rPr>
        <mc:AlternateContent>
          <mc:Choice Requires="wpg">
            <w:drawing>
              <wp:anchor distT="0" distB="0" distL="0" distR="0" simplePos="0" relativeHeight="251673600" behindDoc="1" locked="0" layoutInCell="1" allowOverlap="1">
                <wp:simplePos x="0" y="0"/>
                <wp:positionH relativeFrom="margin">
                  <wp:posOffset>742315</wp:posOffset>
                </wp:positionH>
                <wp:positionV relativeFrom="paragraph">
                  <wp:posOffset>294005</wp:posOffset>
                </wp:positionV>
                <wp:extent cx="4276725" cy="2430145"/>
                <wp:effectExtent l="0" t="0" r="9525" b="8255"/>
                <wp:wrapTopAndBottom/>
                <wp:docPr id="36" name="Group 36"/>
                <wp:cNvGraphicFramePr/>
                <a:graphic xmlns:a="http://schemas.openxmlformats.org/drawingml/2006/main">
                  <a:graphicData uri="http://schemas.microsoft.com/office/word/2010/wordprocessingGroup">
                    <wpg:wgp>
                      <wpg:cNvGrpSpPr/>
                      <wpg:grpSpPr>
                        <a:xfrm>
                          <a:off x="0" y="0"/>
                          <a:ext cx="4276725" cy="2430145"/>
                          <a:chOff x="181142" y="-119236"/>
                          <a:chExt cx="5969000" cy="3508375"/>
                        </a:xfrm>
                      </wpg:grpSpPr>
                      <wps:wsp>
                        <wps:cNvPr id="37" name="Graphic 227"/>
                        <wps:cNvSpPr/>
                        <wps:spPr>
                          <a:xfrm>
                            <a:off x="181142" y="-119236"/>
                            <a:ext cx="5969000" cy="3508375"/>
                          </a:xfrm>
                          <a:custGeom>
                            <a:avLst/>
                            <a:gdLst/>
                            <a:ahLst/>
                            <a:cxnLst/>
                            <a:rect l="l" t="t" r="r" b="b"/>
                            <a:pathLst>
                              <a:path w="5969000" h="3508375">
                                <a:moveTo>
                                  <a:pt x="5968746" y="1808492"/>
                                </a:moveTo>
                                <a:lnTo>
                                  <a:pt x="5919025" y="1784096"/>
                                </a:lnTo>
                                <a:lnTo>
                                  <a:pt x="5815711" y="1733423"/>
                                </a:lnTo>
                                <a:lnTo>
                                  <a:pt x="5816066" y="1776857"/>
                                </a:lnTo>
                                <a:lnTo>
                                  <a:pt x="5816130" y="1784299"/>
                                </a:lnTo>
                                <a:lnTo>
                                  <a:pt x="3007360" y="1805774"/>
                                </a:lnTo>
                                <a:lnTo>
                                  <a:pt x="3007360" y="152400"/>
                                </a:lnTo>
                                <a:lnTo>
                                  <a:pt x="3058160" y="152400"/>
                                </a:lnTo>
                                <a:lnTo>
                                  <a:pt x="3045460" y="127000"/>
                                </a:lnTo>
                                <a:lnTo>
                                  <a:pt x="2981960" y="0"/>
                                </a:lnTo>
                                <a:lnTo>
                                  <a:pt x="2905760" y="152400"/>
                                </a:lnTo>
                                <a:lnTo>
                                  <a:pt x="2956560" y="152400"/>
                                </a:lnTo>
                                <a:lnTo>
                                  <a:pt x="2956560" y="1806168"/>
                                </a:lnTo>
                                <a:lnTo>
                                  <a:pt x="152196" y="1827593"/>
                                </a:lnTo>
                                <a:lnTo>
                                  <a:pt x="151866" y="1784299"/>
                                </a:lnTo>
                                <a:lnTo>
                                  <a:pt x="151815" y="1776857"/>
                                </a:lnTo>
                                <a:lnTo>
                                  <a:pt x="0" y="1854200"/>
                                </a:lnTo>
                                <a:lnTo>
                                  <a:pt x="152984" y="1929257"/>
                                </a:lnTo>
                                <a:lnTo>
                                  <a:pt x="152641" y="1885823"/>
                                </a:lnTo>
                                <a:lnTo>
                                  <a:pt x="152590" y="1878584"/>
                                </a:lnTo>
                                <a:lnTo>
                                  <a:pt x="152590" y="1878393"/>
                                </a:lnTo>
                                <a:lnTo>
                                  <a:pt x="2956560" y="1856968"/>
                                </a:lnTo>
                                <a:lnTo>
                                  <a:pt x="2956560" y="3355594"/>
                                </a:lnTo>
                                <a:lnTo>
                                  <a:pt x="2905760" y="3355594"/>
                                </a:lnTo>
                                <a:lnTo>
                                  <a:pt x="2981960" y="3507994"/>
                                </a:lnTo>
                                <a:lnTo>
                                  <a:pt x="3045460" y="3380994"/>
                                </a:lnTo>
                                <a:lnTo>
                                  <a:pt x="3058160" y="3355594"/>
                                </a:lnTo>
                                <a:lnTo>
                                  <a:pt x="3007360" y="3355594"/>
                                </a:lnTo>
                                <a:lnTo>
                                  <a:pt x="3007360" y="1856574"/>
                                </a:lnTo>
                                <a:lnTo>
                                  <a:pt x="5816549" y="1835099"/>
                                </a:lnTo>
                                <a:lnTo>
                                  <a:pt x="5816917" y="1878393"/>
                                </a:lnTo>
                                <a:lnTo>
                                  <a:pt x="5816981" y="1885823"/>
                                </a:lnTo>
                                <a:lnTo>
                                  <a:pt x="5968746" y="1808492"/>
                                </a:lnTo>
                                <a:close/>
                              </a:path>
                            </a:pathLst>
                          </a:custGeom>
                          <a:solidFill>
                            <a:srgbClr val="000000"/>
                          </a:solidFill>
                        </wps:spPr>
                        <wps:bodyPr wrap="square" lIns="0" tIns="0" rIns="0" bIns="0" rtlCol="0">
                          <a:noAutofit/>
                        </wps:bodyPr>
                      </wps:wsp>
                      <wps:wsp>
                        <wps:cNvPr id="38" name="Textbox 228"/>
                        <wps:cNvSpPr txBox="1"/>
                        <wps:spPr>
                          <a:xfrm>
                            <a:off x="358861" y="1438955"/>
                            <a:ext cx="2440595" cy="179243"/>
                          </a:xfrm>
                          <a:prstGeom prst="rect">
                            <a:avLst/>
                          </a:prstGeom>
                        </wps:spPr>
                        <wps:txbx>
                          <w:txbxContent>
                            <w:p w14:paraId="48D4349C">
                              <w:pPr>
                                <w:spacing w:line="246" w:lineRule="exact"/>
                                <w:jc w:val="center"/>
                                <w:rPr>
                                  <w:rFonts w:ascii="Arial"/>
                                  <w:b/>
                                </w:rPr>
                              </w:pPr>
                              <w:r>
                                <w:rPr>
                                  <w:rFonts w:ascii="Arial"/>
                                  <w:b/>
                                </w:rPr>
                                <w:t>KEPENTINGAN</w:t>
                              </w:r>
                              <w:r>
                                <w:rPr>
                                  <w:rFonts w:ascii="Arial"/>
                                  <w:b/>
                                  <w:spacing w:val="-13"/>
                                </w:rPr>
                                <w:t xml:space="preserve"> </w:t>
                              </w:r>
                              <w:r>
                                <w:rPr>
                                  <w:rFonts w:ascii="Arial"/>
                                  <w:b/>
                                  <w:spacing w:val="-2"/>
                                </w:rPr>
                                <w:t>RENDAH</w:t>
                              </w:r>
                            </w:p>
                          </w:txbxContent>
                        </wps:txbx>
                        <wps:bodyPr wrap="square" lIns="0" tIns="0" rIns="0" bIns="0" rtlCol="0">
                          <a:noAutofit/>
                        </wps:bodyPr>
                      </wps:wsp>
                      <wps:wsp>
                        <wps:cNvPr id="39" name="Textbox 229"/>
                        <wps:cNvSpPr txBox="1"/>
                        <wps:spPr>
                          <a:xfrm>
                            <a:off x="3540737" y="1396368"/>
                            <a:ext cx="2478093" cy="230345"/>
                          </a:xfrm>
                          <a:prstGeom prst="rect">
                            <a:avLst/>
                          </a:prstGeom>
                        </wps:spPr>
                        <wps:txbx>
                          <w:txbxContent>
                            <w:p w14:paraId="7CEC1900">
                              <w:pPr>
                                <w:spacing w:line="246" w:lineRule="exact"/>
                                <w:rPr>
                                  <w:rFonts w:ascii="Arial"/>
                                  <w:b/>
                                </w:rPr>
                              </w:pPr>
                              <w:r>
                                <w:rPr>
                                  <w:rFonts w:ascii="Arial"/>
                                  <w:b/>
                                </w:rPr>
                                <w:t>KEPENTINGAN</w:t>
                              </w:r>
                              <w:r>
                                <w:rPr>
                                  <w:rFonts w:ascii="Arial"/>
                                  <w:b/>
                                  <w:spacing w:val="-9"/>
                                </w:rPr>
                                <w:t xml:space="preserve"> </w:t>
                              </w:r>
                              <w:r>
                                <w:rPr>
                                  <w:rFonts w:ascii="Arial"/>
                                  <w:b/>
                                  <w:spacing w:val="-2"/>
                                </w:rPr>
                                <w:t>TINGGI</w:t>
                              </w:r>
                            </w:p>
                          </w:txbxContent>
                        </wps:txbx>
                        <wps:bodyPr wrap="square" lIns="0" tIns="0" rIns="0" bIns="0" rtlCol="0">
                          <a:noAutofit/>
                        </wps:bodyPr>
                      </wps:wsp>
                    </wpg:wgp>
                  </a:graphicData>
                </a:graphic>
              </wp:anchor>
            </w:drawing>
          </mc:Choice>
          <mc:Fallback>
            <w:pict>
              <v:group id="_x0000_s1026" o:spid="_x0000_s1026" o:spt="203" style="position:absolute;left:0pt;margin-left:58.45pt;margin-top:23.15pt;height:191.35pt;width:336.75pt;mso-position-horizontal-relative:margin;mso-wrap-distance-bottom:0pt;mso-wrap-distance-top:0pt;z-index:-251642880;mso-width-relative:page;mso-height-relative:page;" coordorigin="181142,-119236" coordsize="5969000,3508375" o:gfxdata="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">
                <o:lock v:ext="edit" aspectratio="f"/>
                <v:shape id="Graphic 227" o:spid="_x0000_s1026" o:spt="100" style="position:absolute;left:181142;top:-119236;height:3508375;width:5969000;" fillcolor="#000000" filled="t" stroked="f" coordsize="5969000,3508375" o:gfxdata="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zzYj7sAAADb&#10;AAAADwAAAAAAAAABACAAAAAiAAAAZHJzL2Rvd25yZXYueG1sUEsBAhQAFAAAAAgAh07iQDMvBZ47&#10;AAAAOQAAABAAAAAAAAAAAQAgAAAACgEAAGRycy9zaGFwZXhtbC54bWxQSwUGAAAAAAYABgBbAQAA&#10;tAMAAAAA&#10;" path="m5968746,1808492l5919025,1784096,5815711,1733423,5816066,1776857,5816130,1784299,3007360,1805774,3007360,152400,3058160,152400,3045460,127000,2981960,0,2905760,152400,2956560,152400,2956560,1806168,152196,1827593,151866,1784299,151815,1776857,0,1854200,152984,1929257,152641,1885823,152590,1878584,152590,1878393,2956560,1856968,2956560,3355594,2905760,3355594,2981960,3507994,3045460,3380994,3058160,3355594,3007360,3355594,3007360,1856574,5816549,1835099,5816917,1878393,5816981,1885823,5968746,1808492xe">
                  <v:fill on="t" focussize="0,0"/>
                  <v:stroke on="f"/>
                  <v:imagedata o:title=""/>
                  <o:lock v:ext="edit" aspectratio="f"/>
                  <v:textbox inset="0mm,0mm,0mm,0mm"/>
                </v:shape>
                <v:shape id="Textbox 228" o:spid="_x0000_s1026" o:spt="202" type="#_x0000_t202" style="position:absolute;left:358861;top:1438955;height:179243;width:2440595;" filled="f" stroked="f" coordsize="21600,21600" o:gfxdata="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yaHe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48D4349C">
                        <w:pPr>
                          <w:spacing w:line="246" w:lineRule="exact"/>
                          <w:jc w:val="center"/>
                          <w:rPr>
                            <w:rFonts w:ascii="Arial"/>
                            <w:b/>
                          </w:rPr>
                        </w:pPr>
                        <w:r>
                          <w:rPr>
                            <w:rFonts w:ascii="Arial"/>
                            <w:b/>
                          </w:rPr>
                          <w:t>KEPENTINGAN</w:t>
                        </w:r>
                        <w:r>
                          <w:rPr>
                            <w:rFonts w:ascii="Arial"/>
                            <w:b/>
                            <w:spacing w:val="-13"/>
                          </w:rPr>
                          <w:t xml:space="preserve"> </w:t>
                        </w:r>
                        <w:r>
                          <w:rPr>
                            <w:rFonts w:ascii="Arial"/>
                            <w:b/>
                            <w:spacing w:val="-2"/>
                          </w:rPr>
                          <w:t>RENDAH</w:t>
                        </w:r>
                      </w:p>
                    </w:txbxContent>
                  </v:textbox>
                </v:shape>
                <v:shape id="Textbox 229" o:spid="_x0000_s1026" o:spt="202" type="#_x0000_t202" style="position:absolute;left:3540737;top:1396368;height:230345;width:2478093;" filled="f" stroked="f" coordsize="21600,21600" o:gfxdata="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hQRF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7CEC1900">
                        <w:pPr>
                          <w:spacing w:line="246" w:lineRule="exact"/>
                          <w:rPr>
                            <w:rFonts w:ascii="Arial"/>
                            <w:b/>
                          </w:rPr>
                        </w:pPr>
                        <w:r>
                          <w:rPr>
                            <w:rFonts w:ascii="Arial"/>
                            <w:b/>
                          </w:rPr>
                          <w:t>KEPENTINGAN</w:t>
                        </w:r>
                        <w:r>
                          <w:rPr>
                            <w:rFonts w:ascii="Arial"/>
                            <w:b/>
                            <w:spacing w:val="-9"/>
                          </w:rPr>
                          <w:t xml:space="preserve"> </w:t>
                        </w:r>
                        <w:r>
                          <w:rPr>
                            <w:rFonts w:ascii="Arial"/>
                            <w:b/>
                            <w:spacing w:val="-2"/>
                          </w:rPr>
                          <w:t>TINGGI</w:t>
                        </w:r>
                      </w:p>
                    </w:txbxContent>
                  </v:textbox>
                </v:shape>
                <w10:wrap type="topAndBottom"/>
              </v:group>
            </w:pict>
          </mc:Fallback>
        </mc:AlternateContent>
      </w:r>
      <w:r>
        <w:rPr>
          <w:rFonts w:ascii="Arial"/>
          <w:b/>
        </w:rPr>
        <mc:AlternateContent>
          <mc:Choice Requires="wpg">
            <w:drawing>
              <wp:anchor distT="0" distB="0" distL="0" distR="0" simplePos="0" relativeHeight="251672576" behindDoc="1" locked="0" layoutInCell="1" allowOverlap="1">
                <wp:simplePos x="0" y="0"/>
                <wp:positionH relativeFrom="page">
                  <wp:posOffset>4140835</wp:posOffset>
                </wp:positionH>
                <wp:positionV relativeFrom="paragraph">
                  <wp:posOffset>1663065</wp:posOffset>
                </wp:positionV>
                <wp:extent cx="1940560" cy="855345"/>
                <wp:effectExtent l="0" t="0" r="21590" b="21590"/>
                <wp:wrapNone/>
                <wp:docPr id="40" name="Group 40"/>
                <wp:cNvGraphicFramePr/>
                <a:graphic xmlns:a="http://schemas.openxmlformats.org/drawingml/2006/main">
                  <a:graphicData uri="http://schemas.microsoft.com/office/word/2010/wordprocessingGroup">
                    <wpg:wgp>
                      <wpg:cNvGrpSpPr/>
                      <wpg:grpSpPr>
                        <a:xfrm>
                          <a:off x="0" y="0"/>
                          <a:ext cx="1940588" cy="855161"/>
                          <a:chOff x="6350" y="-15513"/>
                          <a:chExt cx="2689860" cy="1609363"/>
                        </a:xfrm>
                      </wpg:grpSpPr>
                      <wps:wsp>
                        <wps:cNvPr id="41" name="Graphic 236"/>
                        <wps:cNvSpPr/>
                        <wps:spPr>
                          <a:xfrm>
                            <a:off x="6350" y="-15513"/>
                            <a:ext cx="2689860" cy="1587500"/>
                          </a:xfrm>
                          <a:custGeom>
                            <a:avLst/>
                            <a:gdLst/>
                            <a:ahLst/>
                            <a:cxnLst/>
                            <a:rect l="l" t="t" r="r" b="b"/>
                            <a:pathLst>
                              <a:path w="2689860" h="1587500">
                                <a:moveTo>
                                  <a:pt x="2425319" y="0"/>
                                </a:moveTo>
                                <a:lnTo>
                                  <a:pt x="264540" y="0"/>
                                </a:lnTo>
                                <a:lnTo>
                                  <a:pt x="217003" y="4263"/>
                                </a:lnTo>
                                <a:lnTo>
                                  <a:pt x="172255" y="16556"/>
                                </a:lnTo>
                                <a:lnTo>
                                  <a:pt x="131045" y="36129"/>
                                </a:lnTo>
                                <a:lnTo>
                                  <a:pt x="94121" y="62233"/>
                                </a:lnTo>
                                <a:lnTo>
                                  <a:pt x="62233" y="94121"/>
                                </a:lnTo>
                                <a:lnTo>
                                  <a:pt x="36129" y="131045"/>
                                </a:lnTo>
                                <a:lnTo>
                                  <a:pt x="16556" y="172255"/>
                                </a:lnTo>
                                <a:lnTo>
                                  <a:pt x="4263" y="217003"/>
                                </a:lnTo>
                                <a:lnTo>
                                  <a:pt x="0" y="264541"/>
                                </a:lnTo>
                                <a:lnTo>
                                  <a:pt x="0" y="1322958"/>
                                </a:lnTo>
                                <a:lnTo>
                                  <a:pt x="4263" y="1370496"/>
                                </a:lnTo>
                                <a:lnTo>
                                  <a:pt x="16556" y="1415244"/>
                                </a:lnTo>
                                <a:lnTo>
                                  <a:pt x="36129" y="1456454"/>
                                </a:lnTo>
                                <a:lnTo>
                                  <a:pt x="62233" y="1493378"/>
                                </a:lnTo>
                                <a:lnTo>
                                  <a:pt x="94121" y="1525266"/>
                                </a:lnTo>
                                <a:lnTo>
                                  <a:pt x="131045" y="1551370"/>
                                </a:lnTo>
                                <a:lnTo>
                                  <a:pt x="172255" y="1570943"/>
                                </a:lnTo>
                                <a:lnTo>
                                  <a:pt x="217003" y="1583236"/>
                                </a:lnTo>
                                <a:lnTo>
                                  <a:pt x="264540" y="1587500"/>
                                </a:lnTo>
                                <a:lnTo>
                                  <a:pt x="2425319" y="1587500"/>
                                </a:lnTo>
                                <a:lnTo>
                                  <a:pt x="2472856" y="1583236"/>
                                </a:lnTo>
                                <a:lnTo>
                                  <a:pt x="2517604" y="1570943"/>
                                </a:lnTo>
                                <a:lnTo>
                                  <a:pt x="2558814" y="1551370"/>
                                </a:lnTo>
                                <a:lnTo>
                                  <a:pt x="2595738" y="1525266"/>
                                </a:lnTo>
                                <a:lnTo>
                                  <a:pt x="2627626" y="1493378"/>
                                </a:lnTo>
                                <a:lnTo>
                                  <a:pt x="2653730" y="1456454"/>
                                </a:lnTo>
                                <a:lnTo>
                                  <a:pt x="2673303" y="1415244"/>
                                </a:lnTo>
                                <a:lnTo>
                                  <a:pt x="2685596" y="1370496"/>
                                </a:lnTo>
                                <a:lnTo>
                                  <a:pt x="2689859" y="1322958"/>
                                </a:lnTo>
                                <a:lnTo>
                                  <a:pt x="2689859" y="264541"/>
                                </a:lnTo>
                                <a:lnTo>
                                  <a:pt x="2685596" y="217003"/>
                                </a:lnTo>
                                <a:lnTo>
                                  <a:pt x="2673303" y="172255"/>
                                </a:lnTo>
                                <a:lnTo>
                                  <a:pt x="2653730" y="131045"/>
                                </a:lnTo>
                                <a:lnTo>
                                  <a:pt x="2627626" y="94121"/>
                                </a:lnTo>
                                <a:lnTo>
                                  <a:pt x="2595738" y="62233"/>
                                </a:lnTo>
                                <a:lnTo>
                                  <a:pt x="2558814" y="36129"/>
                                </a:lnTo>
                                <a:lnTo>
                                  <a:pt x="2517604" y="16556"/>
                                </a:lnTo>
                                <a:lnTo>
                                  <a:pt x="2472856" y="4263"/>
                                </a:lnTo>
                                <a:lnTo>
                                  <a:pt x="2425319" y="0"/>
                                </a:lnTo>
                                <a:close/>
                              </a:path>
                            </a:pathLst>
                          </a:custGeom>
                          <a:solidFill>
                            <a:srgbClr val="FFFF00"/>
                          </a:solidFill>
                        </wps:spPr>
                        <wps:txbx>
                          <w:txbxContent>
                            <w:p w14:paraId="6654CCA3">
                              <w:pPr>
                                <w:spacing w:after="0" w:line="240" w:lineRule="auto"/>
                                <w:jc w:val="center"/>
                              </w:pPr>
                              <w:r>
                                <w:t>DEPENDERS</w:t>
                              </w:r>
                            </w:p>
                            <w:p w14:paraId="7DA7814F">
                              <w:pPr>
                                <w:spacing w:after="0" w:line="240" w:lineRule="auto"/>
                                <w:ind w:firstLine="426"/>
                                <w:rPr>
                                  <w:sz w:val="16"/>
                                  <w:szCs w:val="16"/>
                                </w:rPr>
                              </w:pPr>
                              <w:r>
                                <w:rPr>
                                  <w:sz w:val="16"/>
                                  <w:szCs w:val="16"/>
                                </w:rPr>
                                <w:t>Kades</w:t>
                              </w:r>
                            </w:p>
                            <w:p w14:paraId="5E3B7B41">
                              <w:pPr>
                                <w:spacing w:after="0" w:line="240" w:lineRule="auto"/>
                                <w:ind w:firstLine="426"/>
                                <w:rPr>
                                  <w:sz w:val="16"/>
                                  <w:szCs w:val="16"/>
                                </w:rPr>
                              </w:pPr>
                              <w:r>
                                <w:rPr>
                                  <w:sz w:val="16"/>
                                  <w:szCs w:val="16"/>
                                </w:rPr>
                                <w:t>Perangkat Desa</w:t>
                              </w:r>
                            </w:p>
                            <w:p w14:paraId="7AE0438C">
                              <w:pPr>
                                <w:spacing w:after="0" w:line="240" w:lineRule="auto"/>
                                <w:ind w:firstLine="426"/>
                                <w:rPr>
                                  <w:sz w:val="16"/>
                                  <w:szCs w:val="16"/>
                                </w:rPr>
                              </w:pPr>
                              <w:r>
                                <w:rPr>
                                  <w:sz w:val="16"/>
                                  <w:szCs w:val="16"/>
                                </w:rPr>
                                <w:t>Staf Kantor Desa</w:t>
                              </w:r>
                            </w:p>
                            <w:p w14:paraId="2BBA9909">
                              <w:pPr>
                                <w:spacing w:after="0" w:line="240" w:lineRule="auto"/>
                                <w:ind w:left="426"/>
                                <w:rPr>
                                  <w:sz w:val="18"/>
                                  <w:szCs w:val="18"/>
                                </w:rPr>
                              </w:pPr>
                              <w:r>
                                <w:rPr>
                                  <w:sz w:val="18"/>
                                  <w:szCs w:val="18"/>
                                </w:rPr>
                                <w:t>Tenaga IT</w:t>
                              </w:r>
                            </w:p>
                            <w:p w14:paraId="088C4C5F">
                              <w:pPr>
                                <w:spacing w:after="0" w:line="240" w:lineRule="auto"/>
                                <w:ind w:firstLine="426"/>
                                <w:rPr>
                                  <w:sz w:val="16"/>
                                  <w:szCs w:val="16"/>
                                </w:rPr>
                              </w:pPr>
                            </w:p>
                          </w:txbxContent>
                        </wps:txbx>
                        <wps:bodyPr wrap="square" lIns="0" tIns="0" rIns="0" bIns="0" rtlCol="0">
                          <a:noAutofit/>
                        </wps:bodyPr>
                      </wps:wsp>
                      <wps:wsp>
                        <wps:cNvPr id="42" name="Graphic 237"/>
                        <wps:cNvSpPr/>
                        <wps:spPr>
                          <a:xfrm>
                            <a:off x="6350" y="6350"/>
                            <a:ext cx="2689860" cy="1587500"/>
                          </a:xfrm>
                          <a:custGeom>
                            <a:avLst/>
                            <a:gdLst/>
                            <a:ahLst/>
                            <a:cxnLst/>
                            <a:rect l="l" t="t" r="r" b="b"/>
                            <a:pathLst>
                              <a:path w="2689860" h="1587500">
                                <a:moveTo>
                                  <a:pt x="0" y="264541"/>
                                </a:moveTo>
                                <a:lnTo>
                                  <a:pt x="4263" y="217003"/>
                                </a:lnTo>
                                <a:lnTo>
                                  <a:pt x="16556" y="172255"/>
                                </a:lnTo>
                                <a:lnTo>
                                  <a:pt x="36129" y="131045"/>
                                </a:lnTo>
                                <a:lnTo>
                                  <a:pt x="62233" y="94121"/>
                                </a:lnTo>
                                <a:lnTo>
                                  <a:pt x="94121" y="62233"/>
                                </a:lnTo>
                                <a:lnTo>
                                  <a:pt x="131045" y="36129"/>
                                </a:lnTo>
                                <a:lnTo>
                                  <a:pt x="172255" y="16556"/>
                                </a:lnTo>
                                <a:lnTo>
                                  <a:pt x="217003" y="4263"/>
                                </a:lnTo>
                                <a:lnTo>
                                  <a:pt x="264540" y="0"/>
                                </a:lnTo>
                                <a:lnTo>
                                  <a:pt x="2425319" y="0"/>
                                </a:lnTo>
                                <a:lnTo>
                                  <a:pt x="2472856" y="4263"/>
                                </a:lnTo>
                                <a:lnTo>
                                  <a:pt x="2517604" y="16556"/>
                                </a:lnTo>
                                <a:lnTo>
                                  <a:pt x="2558814" y="36129"/>
                                </a:lnTo>
                                <a:lnTo>
                                  <a:pt x="2595738" y="62233"/>
                                </a:lnTo>
                                <a:lnTo>
                                  <a:pt x="2627626" y="94121"/>
                                </a:lnTo>
                                <a:lnTo>
                                  <a:pt x="2653730" y="131045"/>
                                </a:lnTo>
                                <a:lnTo>
                                  <a:pt x="2673303" y="172255"/>
                                </a:lnTo>
                                <a:lnTo>
                                  <a:pt x="2685596" y="217003"/>
                                </a:lnTo>
                                <a:lnTo>
                                  <a:pt x="2689859" y="264541"/>
                                </a:lnTo>
                                <a:lnTo>
                                  <a:pt x="2689859" y="1322958"/>
                                </a:lnTo>
                                <a:lnTo>
                                  <a:pt x="2685596" y="1370496"/>
                                </a:lnTo>
                                <a:lnTo>
                                  <a:pt x="2673303" y="1415244"/>
                                </a:lnTo>
                                <a:lnTo>
                                  <a:pt x="2653730" y="1456454"/>
                                </a:lnTo>
                                <a:lnTo>
                                  <a:pt x="2627626" y="1493378"/>
                                </a:lnTo>
                                <a:lnTo>
                                  <a:pt x="2595738" y="1525266"/>
                                </a:lnTo>
                                <a:lnTo>
                                  <a:pt x="2558814" y="1551370"/>
                                </a:lnTo>
                                <a:lnTo>
                                  <a:pt x="2517604" y="1570943"/>
                                </a:lnTo>
                                <a:lnTo>
                                  <a:pt x="2472856" y="1583236"/>
                                </a:lnTo>
                                <a:lnTo>
                                  <a:pt x="2425319" y="1587500"/>
                                </a:lnTo>
                                <a:lnTo>
                                  <a:pt x="264540" y="1587500"/>
                                </a:lnTo>
                                <a:lnTo>
                                  <a:pt x="217003" y="1583236"/>
                                </a:lnTo>
                                <a:lnTo>
                                  <a:pt x="172255" y="1570943"/>
                                </a:lnTo>
                                <a:lnTo>
                                  <a:pt x="131045" y="1551370"/>
                                </a:lnTo>
                                <a:lnTo>
                                  <a:pt x="94121" y="1525266"/>
                                </a:lnTo>
                                <a:lnTo>
                                  <a:pt x="62233" y="1493378"/>
                                </a:lnTo>
                                <a:lnTo>
                                  <a:pt x="36129" y="1456454"/>
                                </a:lnTo>
                                <a:lnTo>
                                  <a:pt x="16556" y="1415244"/>
                                </a:lnTo>
                                <a:lnTo>
                                  <a:pt x="4263" y="1370496"/>
                                </a:lnTo>
                                <a:lnTo>
                                  <a:pt x="0" y="1322958"/>
                                </a:lnTo>
                                <a:lnTo>
                                  <a:pt x="0" y="264541"/>
                                </a:lnTo>
                                <a:close/>
                              </a:path>
                            </a:pathLst>
                          </a:custGeom>
                          <a:ln w="12700">
                            <a:solidFill>
                              <a:srgbClr val="2E528F"/>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326.05pt;margin-top:130.95pt;height:67.35pt;width:152.8pt;mso-position-horizontal-relative:page;z-index:-251643904;mso-width-relative:page;mso-height-relative:page;" coordorigin="6350,-15513" coordsize="2689860,1609363" o:gfxdata="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">
                <o:lock v:ext="edit" aspectratio="f"/>
                <v:shape id="Graphic 236" o:spid="_x0000_s1026" o:spt="100" style="position:absolute;left:6350;top:-15513;height:1587500;width:2689860;" fillcolor="#FFFF00" filled="t" stroked="f" coordsize="2689860,1587500" o:gfxdata="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2rP6vQAA&#10;ANsAAAAPAAAAAAAAAAEAIAAAACIAAABkcnMvZG93bnJldi54bWxQSwECFAAUAAAACACHTuJAMy8F&#10;njsAAAA5AAAAEAAAAAAAAAABACAAAAAMAQAAZHJzL3NoYXBleG1sLnhtbFBLBQYAAAAABgAGAFsB&#10;AAC2AwAAAAA=&#10;" path="m2425319,0l264540,0,217003,4263,172255,16556,131045,36129,94121,62233,62233,94121,36129,131045,16556,172255,4263,217003,0,264541,0,1322958,4263,1370496,16556,1415244,36129,1456454,62233,1493378,94121,1525266,131045,1551370,172255,1570943,217003,1583236,264540,1587500,2425319,1587500,2472856,1583236,2517604,1570943,2558814,1551370,2595738,1525266,2627626,1493378,2653730,1456454,2673303,1415244,2685596,1370496,2689859,1322958,2689859,264541,2685596,217003,2673303,172255,2653730,131045,2627626,94121,2595738,62233,2558814,36129,2517604,16556,2472856,4263,2425319,0xe">
                  <v:path textboxrect="0,0,2689860,1587500"/>
                  <v:fill on="t" focussize="0,0"/>
                  <v:stroke on="f"/>
                  <v:imagedata o:title=""/>
                  <o:lock v:ext="edit" aspectratio="f"/>
                  <v:textbox inset="0mm,0mm,0mm,0mm">
                    <w:txbxContent>
                      <w:p w14:paraId="6654CCA3">
                        <w:pPr>
                          <w:spacing w:after="0" w:line="240" w:lineRule="auto"/>
                          <w:jc w:val="center"/>
                        </w:pPr>
                        <w:r>
                          <w:t>DEPENDERS</w:t>
                        </w:r>
                      </w:p>
                      <w:p w14:paraId="7DA7814F">
                        <w:pPr>
                          <w:spacing w:after="0" w:line="240" w:lineRule="auto"/>
                          <w:ind w:firstLine="426"/>
                          <w:rPr>
                            <w:sz w:val="16"/>
                            <w:szCs w:val="16"/>
                          </w:rPr>
                        </w:pPr>
                        <w:r>
                          <w:rPr>
                            <w:sz w:val="16"/>
                            <w:szCs w:val="16"/>
                          </w:rPr>
                          <w:t>Kades</w:t>
                        </w:r>
                      </w:p>
                      <w:p w14:paraId="5E3B7B41">
                        <w:pPr>
                          <w:spacing w:after="0" w:line="240" w:lineRule="auto"/>
                          <w:ind w:firstLine="426"/>
                          <w:rPr>
                            <w:sz w:val="16"/>
                            <w:szCs w:val="16"/>
                          </w:rPr>
                        </w:pPr>
                        <w:r>
                          <w:rPr>
                            <w:sz w:val="16"/>
                            <w:szCs w:val="16"/>
                          </w:rPr>
                          <w:t>Perangkat Desa</w:t>
                        </w:r>
                      </w:p>
                      <w:p w14:paraId="7AE0438C">
                        <w:pPr>
                          <w:spacing w:after="0" w:line="240" w:lineRule="auto"/>
                          <w:ind w:firstLine="426"/>
                          <w:rPr>
                            <w:sz w:val="16"/>
                            <w:szCs w:val="16"/>
                          </w:rPr>
                        </w:pPr>
                        <w:r>
                          <w:rPr>
                            <w:sz w:val="16"/>
                            <w:szCs w:val="16"/>
                          </w:rPr>
                          <w:t>Staf Kantor Desa</w:t>
                        </w:r>
                      </w:p>
                      <w:p w14:paraId="2BBA9909">
                        <w:pPr>
                          <w:spacing w:after="0" w:line="240" w:lineRule="auto"/>
                          <w:ind w:left="426"/>
                          <w:rPr>
                            <w:sz w:val="18"/>
                            <w:szCs w:val="18"/>
                          </w:rPr>
                        </w:pPr>
                        <w:r>
                          <w:rPr>
                            <w:sz w:val="18"/>
                            <w:szCs w:val="18"/>
                          </w:rPr>
                          <w:t>Tenaga IT</w:t>
                        </w:r>
                      </w:p>
                      <w:p w14:paraId="088C4C5F">
                        <w:pPr>
                          <w:spacing w:after="0" w:line="240" w:lineRule="auto"/>
                          <w:ind w:firstLine="426"/>
                          <w:rPr>
                            <w:sz w:val="16"/>
                            <w:szCs w:val="16"/>
                          </w:rPr>
                        </w:pPr>
                      </w:p>
                    </w:txbxContent>
                  </v:textbox>
                </v:shape>
                <v:shape id="Graphic 237" o:spid="_x0000_s1026" o:spt="100" style="position:absolute;left:6350;top:6350;height:1587500;width:2689860;" filled="f" stroked="t" coordsize="2689860,1587500" o:gfxdata="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g/W5vQAA&#10;ANsAAAAPAAAAAAAAAAEAIAAAACIAAABkcnMvZG93bnJldi54bWxQSwECFAAUAAAACACHTuJAMy8F&#10;njsAAAA5AAAAEAAAAAAAAAABACAAAAAMAQAAZHJzL3NoYXBleG1sLnhtbFBLBQYAAAAABgAGAFsB&#10;AAC2AwAAAAA=&#10;" path="m0,264541l4263,217003,16556,172255,36129,131045,62233,94121,94121,62233,131045,36129,172255,16556,217003,4263,264540,0,2425319,0,2472856,4263,2517604,16556,2558814,36129,2595738,62233,2627626,94121,2653730,131045,2673303,172255,2685596,217003,2689859,264541,2689859,1322958,2685596,1370496,2673303,1415244,2653730,1456454,2627626,1493378,2595738,1525266,2558814,1551370,2517604,1570943,2472856,1583236,2425319,1587500,264540,1587500,217003,1583236,172255,1570943,131045,1551370,94121,1525266,62233,1493378,36129,1456454,16556,1415244,4263,1370496,0,1322958,0,264541xe">
                  <v:fill on="f" focussize="0,0"/>
                  <v:stroke weight="1pt" color="#2E528F" joinstyle="round"/>
                  <v:imagedata o:title=""/>
                  <o:lock v:ext="edit" aspectratio="f"/>
                  <v:textbox inset="0mm,0mm,0mm,0mm"/>
                </v:shape>
              </v:group>
            </w:pict>
          </mc:Fallback>
        </mc:AlternateContent>
      </w:r>
      <w:r>
        <w:rPr>
          <w:rFonts w:ascii="Arial"/>
          <w:b/>
        </w:rPr>
        <mc:AlternateContent>
          <mc:Choice Requires="wpg">
            <w:drawing>
              <wp:anchor distT="0" distB="0" distL="0" distR="0" simplePos="0" relativeHeight="251671552" behindDoc="1" locked="0" layoutInCell="1" allowOverlap="1">
                <wp:simplePos x="0" y="0"/>
                <wp:positionH relativeFrom="page">
                  <wp:posOffset>1981835</wp:posOffset>
                </wp:positionH>
                <wp:positionV relativeFrom="paragraph">
                  <wp:posOffset>1663065</wp:posOffset>
                </wp:positionV>
                <wp:extent cx="1863725" cy="902335"/>
                <wp:effectExtent l="0" t="0" r="22225" b="12065"/>
                <wp:wrapNone/>
                <wp:docPr id="43" name="Group 43"/>
                <wp:cNvGraphicFramePr/>
                <a:graphic xmlns:a="http://schemas.openxmlformats.org/drawingml/2006/main">
                  <a:graphicData uri="http://schemas.microsoft.com/office/word/2010/wordprocessingGroup">
                    <wpg:wgp>
                      <wpg:cNvGrpSpPr/>
                      <wpg:grpSpPr>
                        <a:xfrm>
                          <a:off x="0" y="0"/>
                          <a:ext cx="1863725" cy="902335"/>
                          <a:chOff x="6350" y="6350"/>
                          <a:chExt cx="2687320" cy="1783080"/>
                        </a:xfrm>
                      </wpg:grpSpPr>
                      <wps:wsp>
                        <wps:cNvPr id="44" name="Graphic 231"/>
                        <wps:cNvSpPr/>
                        <wps:spPr>
                          <a:xfrm>
                            <a:off x="6350" y="6350"/>
                            <a:ext cx="2687320" cy="1783080"/>
                          </a:xfrm>
                          <a:custGeom>
                            <a:avLst/>
                            <a:gdLst/>
                            <a:ahLst/>
                            <a:cxnLst/>
                            <a:rect l="l" t="t" r="r" b="b"/>
                            <a:pathLst>
                              <a:path w="2687320" h="1783080">
                                <a:moveTo>
                                  <a:pt x="2390140" y="0"/>
                                </a:moveTo>
                                <a:lnTo>
                                  <a:pt x="297179" y="0"/>
                                </a:lnTo>
                                <a:lnTo>
                                  <a:pt x="248977" y="3890"/>
                                </a:lnTo>
                                <a:lnTo>
                                  <a:pt x="203250" y="15154"/>
                                </a:lnTo>
                                <a:lnTo>
                                  <a:pt x="160611" y="33179"/>
                                </a:lnTo>
                                <a:lnTo>
                                  <a:pt x="121671" y="57351"/>
                                </a:lnTo>
                                <a:lnTo>
                                  <a:pt x="87044" y="87058"/>
                                </a:lnTo>
                                <a:lnTo>
                                  <a:pt x="57340" y="121688"/>
                                </a:lnTo>
                                <a:lnTo>
                                  <a:pt x="33171" y="160628"/>
                                </a:lnTo>
                                <a:lnTo>
                                  <a:pt x="15150" y="203265"/>
                                </a:lnTo>
                                <a:lnTo>
                                  <a:pt x="3889" y="248986"/>
                                </a:lnTo>
                                <a:lnTo>
                                  <a:pt x="0" y="297179"/>
                                </a:lnTo>
                                <a:lnTo>
                                  <a:pt x="0" y="1485899"/>
                                </a:lnTo>
                                <a:lnTo>
                                  <a:pt x="3889" y="1534093"/>
                                </a:lnTo>
                                <a:lnTo>
                                  <a:pt x="15150" y="1579814"/>
                                </a:lnTo>
                                <a:lnTo>
                                  <a:pt x="33171" y="1622451"/>
                                </a:lnTo>
                                <a:lnTo>
                                  <a:pt x="57340" y="1661391"/>
                                </a:lnTo>
                                <a:lnTo>
                                  <a:pt x="87044" y="1696021"/>
                                </a:lnTo>
                                <a:lnTo>
                                  <a:pt x="121671" y="1725728"/>
                                </a:lnTo>
                                <a:lnTo>
                                  <a:pt x="160611" y="1749900"/>
                                </a:lnTo>
                                <a:lnTo>
                                  <a:pt x="203250" y="1767925"/>
                                </a:lnTo>
                                <a:lnTo>
                                  <a:pt x="248977" y="1779189"/>
                                </a:lnTo>
                                <a:lnTo>
                                  <a:pt x="297179" y="1783079"/>
                                </a:lnTo>
                                <a:lnTo>
                                  <a:pt x="2390140" y="1783079"/>
                                </a:lnTo>
                                <a:lnTo>
                                  <a:pt x="2438333" y="1779189"/>
                                </a:lnTo>
                                <a:lnTo>
                                  <a:pt x="2484054" y="1767925"/>
                                </a:lnTo>
                                <a:lnTo>
                                  <a:pt x="2526691" y="1749900"/>
                                </a:lnTo>
                                <a:lnTo>
                                  <a:pt x="2565631" y="1725728"/>
                                </a:lnTo>
                                <a:lnTo>
                                  <a:pt x="2600261" y="1696021"/>
                                </a:lnTo>
                                <a:lnTo>
                                  <a:pt x="2629968" y="1661391"/>
                                </a:lnTo>
                                <a:lnTo>
                                  <a:pt x="2654140" y="1622451"/>
                                </a:lnTo>
                                <a:lnTo>
                                  <a:pt x="2672165" y="1579814"/>
                                </a:lnTo>
                                <a:lnTo>
                                  <a:pt x="2683429" y="1534093"/>
                                </a:lnTo>
                                <a:lnTo>
                                  <a:pt x="2687320" y="1485899"/>
                                </a:lnTo>
                                <a:lnTo>
                                  <a:pt x="2687320" y="297179"/>
                                </a:lnTo>
                                <a:lnTo>
                                  <a:pt x="2683429" y="248986"/>
                                </a:lnTo>
                                <a:lnTo>
                                  <a:pt x="2672165" y="203265"/>
                                </a:lnTo>
                                <a:lnTo>
                                  <a:pt x="2654140" y="160628"/>
                                </a:lnTo>
                                <a:lnTo>
                                  <a:pt x="2629968" y="121688"/>
                                </a:lnTo>
                                <a:lnTo>
                                  <a:pt x="2600261" y="87058"/>
                                </a:lnTo>
                                <a:lnTo>
                                  <a:pt x="2565631" y="57351"/>
                                </a:lnTo>
                                <a:lnTo>
                                  <a:pt x="2526691" y="33179"/>
                                </a:lnTo>
                                <a:lnTo>
                                  <a:pt x="2484054" y="15154"/>
                                </a:lnTo>
                                <a:lnTo>
                                  <a:pt x="2438333" y="3890"/>
                                </a:lnTo>
                                <a:lnTo>
                                  <a:pt x="2390140" y="0"/>
                                </a:lnTo>
                                <a:close/>
                              </a:path>
                            </a:pathLst>
                          </a:custGeom>
                          <a:solidFill>
                            <a:srgbClr val="FF0000"/>
                          </a:solidFill>
                        </wps:spPr>
                        <wps:txbx>
                          <w:txbxContent>
                            <w:p w14:paraId="71A23B9D">
                              <w:pPr>
                                <w:spacing w:after="0" w:line="240" w:lineRule="auto"/>
                                <w:jc w:val="center"/>
                              </w:pPr>
                            </w:p>
                            <w:p w14:paraId="77D5F064">
                              <w:pPr>
                                <w:spacing w:after="0" w:line="240" w:lineRule="auto"/>
                                <w:jc w:val="center"/>
                              </w:pPr>
                              <w:r>
                                <w:t>APATHETIC</w:t>
                              </w:r>
                            </w:p>
                            <w:p w14:paraId="32AF883E">
                              <w:pPr>
                                <w:spacing w:after="0" w:line="240" w:lineRule="auto"/>
                                <w:ind w:left="426"/>
                                <w:rPr>
                                  <w:sz w:val="18"/>
                                  <w:szCs w:val="18"/>
                                </w:rPr>
                              </w:pPr>
                              <w:r>
                                <w:rPr>
                                  <w:sz w:val="18"/>
                                  <w:szCs w:val="18"/>
                                </w:rPr>
                                <w:t>Bank SumselBabel</w:t>
                              </w:r>
                            </w:p>
                            <w:p w14:paraId="130A8CBD">
                              <w:pPr>
                                <w:spacing w:after="0" w:line="240" w:lineRule="auto"/>
                                <w:ind w:left="426"/>
                                <w:rPr>
                                  <w:sz w:val="18"/>
                                  <w:szCs w:val="18"/>
                                </w:rPr>
                              </w:pPr>
                              <w:r>
                                <w:rPr>
                                  <w:sz w:val="18"/>
                                  <w:szCs w:val="18"/>
                                </w:rPr>
                                <w:t>Masyarakat</w:t>
                              </w:r>
                            </w:p>
                          </w:txbxContent>
                        </wps:txbx>
                        <wps:bodyPr wrap="square" lIns="0" tIns="0" rIns="0" bIns="0" rtlCol="0">
                          <a:noAutofit/>
                        </wps:bodyPr>
                      </wps:wsp>
                      <wps:wsp>
                        <wps:cNvPr id="45" name="Graphic 232"/>
                        <wps:cNvSpPr/>
                        <wps:spPr>
                          <a:xfrm>
                            <a:off x="6350" y="6350"/>
                            <a:ext cx="2687320" cy="1783080"/>
                          </a:xfrm>
                          <a:custGeom>
                            <a:avLst/>
                            <a:gdLst/>
                            <a:ahLst/>
                            <a:cxnLst/>
                            <a:rect l="l" t="t" r="r" b="b"/>
                            <a:pathLst>
                              <a:path w="2687320" h="1783080">
                                <a:moveTo>
                                  <a:pt x="0" y="297179"/>
                                </a:moveTo>
                                <a:lnTo>
                                  <a:pt x="3889" y="248986"/>
                                </a:lnTo>
                                <a:lnTo>
                                  <a:pt x="15150" y="203265"/>
                                </a:lnTo>
                                <a:lnTo>
                                  <a:pt x="33171" y="160628"/>
                                </a:lnTo>
                                <a:lnTo>
                                  <a:pt x="57340" y="121688"/>
                                </a:lnTo>
                                <a:lnTo>
                                  <a:pt x="87044" y="87058"/>
                                </a:lnTo>
                                <a:lnTo>
                                  <a:pt x="121671" y="57351"/>
                                </a:lnTo>
                                <a:lnTo>
                                  <a:pt x="160611" y="33179"/>
                                </a:lnTo>
                                <a:lnTo>
                                  <a:pt x="203250" y="15154"/>
                                </a:lnTo>
                                <a:lnTo>
                                  <a:pt x="248977" y="3890"/>
                                </a:lnTo>
                                <a:lnTo>
                                  <a:pt x="297179" y="0"/>
                                </a:lnTo>
                                <a:lnTo>
                                  <a:pt x="2390140" y="0"/>
                                </a:lnTo>
                                <a:lnTo>
                                  <a:pt x="2438333" y="3890"/>
                                </a:lnTo>
                                <a:lnTo>
                                  <a:pt x="2484054" y="15154"/>
                                </a:lnTo>
                                <a:lnTo>
                                  <a:pt x="2526691" y="33179"/>
                                </a:lnTo>
                                <a:lnTo>
                                  <a:pt x="2565631" y="57351"/>
                                </a:lnTo>
                                <a:lnTo>
                                  <a:pt x="2600261" y="87058"/>
                                </a:lnTo>
                                <a:lnTo>
                                  <a:pt x="2629968" y="121688"/>
                                </a:lnTo>
                                <a:lnTo>
                                  <a:pt x="2654140" y="160628"/>
                                </a:lnTo>
                                <a:lnTo>
                                  <a:pt x="2672165" y="203265"/>
                                </a:lnTo>
                                <a:lnTo>
                                  <a:pt x="2683429" y="248986"/>
                                </a:lnTo>
                                <a:lnTo>
                                  <a:pt x="2687320" y="297179"/>
                                </a:lnTo>
                                <a:lnTo>
                                  <a:pt x="2687320" y="1485899"/>
                                </a:lnTo>
                                <a:lnTo>
                                  <a:pt x="2683429" y="1534093"/>
                                </a:lnTo>
                                <a:lnTo>
                                  <a:pt x="2672165" y="1579814"/>
                                </a:lnTo>
                                <a:lnTo>
                                  <a:pt x="2654140" y="1622451"/>
                                </a:lnTo>
                                <a:lnTo>
                                  <a:pt x="2629968" y="1661391"/>
                                </a:lnTo>
                                <a:lnTo>
                                  <a:pt x="2600261" y="1696021"/>
                                </a:lnTo>
                                <a:lnTo>
                                  <a:pt x="2565631" y="1725728"/>
                                </a:lnTo>
                                <a:lnTo>
                                  <a:pt x="2526691" y="1749900"/>
                                </a:lnTo>
                                <a:lnTo>
                                  <a:pt x="2484054" y="1767925"/>
                                </a:lnTo>
                                <a:lnTo>
                                  <a:pt x="2438333" y="1779189"/>
                                </a:lnTo>
                                <a:lnTo>
                                  <a:pt x="2390140" y="1783079"/>
                                </a:lnTo>
                                <a:lnTo>
                                  <a:pt x="297179" y="1783079"/>
                                </a:lnTo>
                                <a:lnTo>
                                  <a:pt x="248977" y="1779189"/>
                                </a:lnTo>
                                <a:lnTo>
                                  <a:pt x="203250" y="1767925"/>
                                </a:lnTo>
                                <a:lnTo>
                                  <a:pt x="160611" y="1749900"/>
                                </a:lnTo>
                                <a:lnTo>
                                  <a:pt x="121671" y="1725728"/>
                                </a:lnTo>
                                <a:lnTo>
                                  <a:pt x="87044" y="1696021"/>
                                </a:lnTo>
                                <a:lnTo>
                                  <a:pt x="57340" y="1661391"/>
                                </a:lnTo>
                                <a:lnTo>
                                  <a:pt x="33171" y="1622451"/>
                                </a:lnTo>
                                <a:lnTo>
                                  <a:pt x="15150" y="1579814"/>
                                </a:lnTo>
                                <a:lnTo>
                                  <a:pt x="3889" y="1534093"/>
                                </a:lnTo>
                                <a:lnTo>
                                  <a:pt x="0" y="1485899"/>
                                </a:lnTo>
                                <a:lnTo>
                                  <a:pt x="0" y="297179"/>
                                </a:lnTo>
                                <a:close/>
                              </a:path>
                            </a:pathLst>
                          </a:custGeom>
                          <a:ln w="12699">
                            <a:solidFill>
                              <a:srgbClr val="2E528F"/>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56.05pt;margin-top:130.95pt;height:71.05pt;width:146.75pt;mso-position-horizontal-relative:page;z-index:-251644928;mso-width-relative:page;mso-height-relative:page;" coordorigin="6350,6350" coordsize="2687320,1783080" o:gfxdata="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">
                <o:lock v:ext="edit" aspectratio="f"/>
                <v:shape id="Graphic 231" o:spid="_x0000_s1026" o:spt="100" style="position:absolute;left:6350;top:6350;height:1783080;width:2687320;" fillcolor="#FF0000" filled="t" stroked="f" coordsize="2687320,1783080" o:gfxdata="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CBd+vQAA&#10;ANsAAAAPAAAAAAAAAAEAIAAAACIAAABkcnMvZG93bnJldi54bWxQSwECFAAUAAAACACHTuJAMy8F&#10;njsAAAA5AAAAEAAAAAAAAAABACAAAAAMAQAAZHJzL3NoYXBleG1sLnhtbFBLBQYAAAAABgAGAFsB&#10;AAC2AwAAAAA=&#10;" path="m2390140,0l297179,0,248977,3890,203250,15154,160611,33179,121671,57351,87044,87058,57340,121688,33171,160628,15150,203265,3889,248986,0,297179,0,1485899,3889,1534093,15150,1579814,33171,1622451,57340,1661391,87044,1696021,121671,1725728,160611,1749900,203250,1767925,248977,1779189,297179,1783079,2390140,1783079,2438333,1779189,2484054,1767925,2526691,1749900,2565631,1725728,2600261,1696021,2629968,1661391,2654140,1622451,2672165,1579814,2683429,1534093,2687320,1485899,2687320,297179,2683429,248986,2672165,203265,2654140,160628,2629968,121688,2600261,87058,2565631,57351,2526691,33179,2484054,15154,2438333,3890,2390140,0xe">
                  <v:path textboxrect="0,0,2687320,1783080"/>
                  <v:fill on="t" focussize="0,0"/>
                  <v:stroke on="f"/>
                  <v:imagedata o:title=""/>
                  <o:lock v:ext="edit" aspectratio="f"/>
                  <v:textbox inset="0mm,0mm,0mm,0mm">
                    <w:txbxContent>
                      <w:p w14:paraId="71A23B9D">
                        <w:pPr>
                          <w:spacing w:after="0" w:line="240" w:lineRule="auto"/>
                          <w:jc w:val="center"/>
                        </w:pPr>
                      </w:p>
                      <w:p w14:paraId="77D5F064">
                        <w:pPr>
                          <w:spacing w:after="0" w:line="240" w:lineRule="auto"/>
                          <w:jc w:val="center"/>
                        </w:pPr>
                        <w:r>
                          <w:t>APATHETIC</w:t>
                        </w:r>
                      </w:p>
                      <w:p w14:paraId="32AF883E">
                        <w:pPr>
                          <w:spacing w:after="0" w:line="240" w:lineRule="auto"/>
                          <w:ind w:left="426"/>
                          <w:rPr>
                            <w:sz w:val="18"/>
                            <w:szCs w:val="18"/>
                          </w:rPr>
                        </w:pPr>
                        <w:r>
                          <w:rPr>
                            <w:sz w:val="18"/>
                            <w:szCs w:val="18"/>
                          </w:rPr>
                          <w:t>Bank SumselBabel</w:t>
                        </w:r>
                      </w:p>
                      <w:p w14:paraId="130A8CBD">
                        <w:pPr>
                          <w:spacing w:after="0" w:line="240" w:lineRule="auto"/>
                          <w:ind w:left="426"/>
                          <w:rPr>
                            <w:sz w:val="18"/>
                            <w:szCs w:val="18"/>
                          </w:rPr>
                        </w:pPr>
                        <w:r>
                          <w:rPr>
                            <w:sz w:val="18"/>
                            <w:szCs w:val="18"/>
                          </w:rPr>
                          <w:t>Masyarakat</w:t>
                        </w:r>
                      </w:p>
                    </w:txbxContent>
                  </v:textbox>
                </v:shape>
                <v:shape id="Graphic 232" o:spid="_x0000_s1026" o:spt="100" style="position:absolute;left:6350;top:6350;height:1783080;width:2687320;" filled="f" stroked="t" coordsize="2687320,1783080" o:gfxdata="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W3ggq8AAAA&#10;2wAAAA8AAAAAAAAAAQAgAAAAIgAAAGRycy9kb3ducmV2LnhtbFBLAQIUABQAAAAIAIdO4kAzLwWe&#10;OwAAADkAAAAQAAAAAAAAAAEAIAAAAAsBAABkcnMvc2hhcGV4bWwueG1sUEsFBgAAAAAGAAYAWwEA&#10;ALUDAAAAAA==&#10;" path="m0,297179l3889,248986,15150,203265,33171,160628,57340,121688,87044,87058,121671,57351,160611,33179,203250,15154,248977,3890,297179,0,2390140,0,2438333,3890,2484054,15154,2526691,33179,2565631,57351,2600261,87058,2629968,121688,2654140,160628,2672165,203265,2683429,248986,2687320,297179,2687320,1485899,2683429,1534093,2672165,1579814,2654140,1622451,2629968,1661391,2600261,1696021,2565631,1725728,2526691,1749900,2484054,1767925,2438333,1779189,2390140,1783079,297179,1783079,248977,1779189,203250,1767925,160611,1749900,121671,1725728,87044,1696021,57340,1661391,33171,1622451,15150,1579814,3889,1534093,0,1485899,0,297179xe">
                  <v:fill on="f" focussize="0,0"/>
                  <v:stroke weight="0.99992125984252pt" color="#2E528F" joinstyle="round"/>
                  <v:imagedata o:title=""/>
                  <o:lock v:ext="edit" aspectratio="f"/>
                  <v:textbox inset="0mm,0mm,0mm,0mm"/>
                </v:shape>
              </v:group>
            </w:pict>
          </mc:Fallback>
        </mc:AlternateContent>
      </w:r>
      <w:r>
        <w:rPr>
          <w:sz w:val="24"/>
        </w:rPr>
        <mc:AlternateContent>
          <mc:Choice Requires="wpg">
            <w:drawing>
              <wp:anchor distT="0" distB="0" distL="0" distR="0" simplePos="0" relativeHeight="251670528" behindDoc="1" locked="0" layoutInCell="1" allowOverlap="1">
                <wp:simplePos x="0" y="0"/>
                <wp:positionH relativeFrom="page">
                  <wp:posOffset>4164330</wp:posOffset>
                </wp:positionH>
                <wp:positionV relativeFrom="paragraph">
                  <wp:posOffset>382905</wp:posOffset>
                </wp:positionV>
                <wp:extent cx="1863725" cy="895985"/>
                <wp:effectExtent l="0" t="0" r="22225" b="18415"/>
                <wp:wrapNone/>
                <wp:docPr id="46" name="Group 46"/>
                <wp:cNvGraphicFramePr/>
                <a:graphic xmlns:a="http://schemas.openxmlformats.org/drawingml/2006/main">
                  <a:graphicData uri="http://schemas.microsoft.com/office/word/2010/wordprocessingGroup">
                    <wpg:wgp>
                      <wpg:cNvGrpSpPr/>
                      <wpg:grpSpPr>
                        <a:xfrm>
                          <a:off x="0" y="0"/>
                          <a:ext cx="1863828" cy="896170"/>
                          <a:chOff x="6200" y="6350"/>
                          <a:chExt cx="2720490" cy="1275860"/>
                        </a:xfrm>
                      </wpg:grpSpPr>
                      <wps:wsp>
                        <wps:cNvPr id="47" name="Graphic 218"/>
                        <wps:cNvSpPr/>
                        <wps:spPr>
                          <a:xfrm>
                            <a:off x="6200" y="14750"/>
                            <a:ext cx="2720340" cy="1267460"/>
                          </a:xfrm>
                          <a:custGeom>
                            <a:avLst/>
                            <a:gdLst/>
                            <a:ahLst/>
                            <a:cxnLst/>
                            <a:rect l="l" t="t" r="r" b="b"/>
                            <a:pathLst>
                              <a:path w="2720340" h="1267460">
                                <a:moveTo>
                                  <a:pt x="2509139" y="0"/>
                                </a:moveTo>
                                <a:lnTo>
                                  <a:pt x="211200" y="0"/>
                                </a:lnTo>
                                <a:lnTo>
                                  <a:pt x="162792" y="5580"/>
                                </a:lnTo>
                                <a:lnTo>
                                  <a:pt x="118345" y="21476"/>
                                </a:lnTo>
                                <a:lnTo>
                                  <a:pt x="79129" y="46416"/>
                                </a:lnTo>
                                <a:lnTo>
                                  <a:pt x="46416" y="79129"/>
                                </a:lnTo>
                                <a:lnTo>
                                  <a:pt x="21476" y="118345"/>
                                </a:lnTo>
                                <a:lnTo>
                                  <a:pt x="5580" y="162792"/>
                                </a:lnTo>
                                <a:lnTo>
                                  <a:pt x="0" y="211200"/>
                                </a:lnTo>
                                <a:lnTo>
                                  <a:pt x="0" y="1056259"/>
                                </a:lnTo>
                                <a:lnTo>
                                  <a:pt x="5580" y="1104667"/>
                                </a:lnTo>
                                <a:lnTo>
                                  <a:pt x="21476" y="1149114"/>
                                </a:lnTo>
                                <a:lnTo>
                                  <a:pt x="46416" y="1188330"/>
                                </a:lnTo>
                                <a:lnTo>
                                  <a:pt x="79129" y="1221043"/>
                                </a:lnTo>
                                <a:lnTo>
                                  <a:pt x="118345" y="1245983"/>
                                </a:lnTo>
                                <a:lnTo>
                                  <a:pt x="162792" y="1261879"/>
                                </a:lnTo>
                                <a:lnTo>
                                  <a:pt x="211200" y="1267460"/>
                                </a:lnTo>
                                <a:lnTo>
                                  <a:pt x="2509139" y="1267460"/>
                                </a:lnTo>
                                <a:lnTo>
                                  <a:pt x="2557547" y="1261879"/>
                                </a:lnTo>
                                <a:lnTo>
                                  <a:pt x="2601994" y="1245983"/>
                                </a:lnTo>
                                <a:lnTo>
                                  <a:pt x="2641210" y="1221043"/>
                                </a:lnTo>
                                <a:lnTo>
                                  <a:pt x="2673923" y="1188330"/>
                                </a:lnTo>
                                <a:lnTo>
                                  <a:pt x="2698863" y="1149114"/>
                                </a:lnTo>
                                <a:lnTo>
                                  <a:pt x="2714759" y="1104667"/>
                                </a:lnTo>
                                <a:lnTo>
                                  <a:pt x="2720340" y="1056259"/>
                                </a:lnTo>
                                <a:lnTo>
                                  <a:pt x="2720340" y="211200"/>
                                </a:lnTo>
                                <a:lnTo>
                                  <a:pt x="2714759" y="162792"/>
                                </a:lnTo>
                                <a:lnTo>
                                  <a:pt x="2698863" y="118345"/>
                                </a:lnTo>
                                <a:lnTo>
                                  <a:pt x="2673923" y="79129"/>
                                </a:lnTo>
                                <a:lnTo>
                                  <a:pt x="2641210" y="46416"/>
                                </a:lnTo>
                                <a:lnTo>
                                  <a:pt x="2601994" y="21476"/>
                                </a:lnTo>
                                <a:lnTo>
                                  <a:pt x="2557547" y="5580"/>
                                </a:lnTo>
                                <a:lnTo>
                                  <a:pt x="2509139" y="0"/>
                                </a:lnTo>
                                <a:close/>
                              </a:path>
                            </a:pathLst>
                          </a:custGeom>
                          <a:solidFill>
                            <a:srgbClr val="92D050"/>
                          </a:solidFill>
                        </wps:spPr>
                        <wps:txbx>
                          <w:txbxContent>
                            <w:p w14:paraId="44807C59">
                              <w:pPr>
                                <w:spacing w:after="0" w:line="240" w:lineRule="auto"/>
                                <w:jc w:val="center"/>
                              </w:pPr>
                              <w:r>
                                <w:t>PROMOTORS</w:t>
                              </w:r>
                            </w:p>
                            <w:p w14:paraId="102F326F">
                              <w:pPr>
                                <w:spacing w:after="0" w:line="240" w:lineRule="auto"/>
                                <w:ind w:firstLine="426"/>
                                <w:rPr>
                                  <w:sz w:val="16"/>
                                  <w:szCs w:val="16"/>
                                </w:rPr>
                              </w:pPr>
                              <w:r>
                                <w:rPr>
                                  <w:sz w:val="16"/>
                                  <w:szCs w:val="16"/>
                                </w:rPr>
                                <w:t>Sekda</w:t>
                              </w:r>
                            </w:p>
                            <w:p w14:paraId="7DAE8677">
                              <w:pPr>
                                <w:spacing w:after="0" w:line="240" w:lineRule="auto"/>
                                <w:ind w:firstLine="426"/>
                                <w:rPr>
                                  <w:sz w:val="16"/>
                                  <w:szCs w:val="16"/>
                                </w:rPr>
                              </w:pPr>
                              <w:r>
                                <w:rPr>
                                  <w:sz w:val="16"/>
                                  <w:szCs w:val="16"/>
                                </w:rPr>
                                <w:t xml:space="preserve">Camat </w:t>
                              </w:r>
                            </w:p>
                            <w:p w14:paraId="2B6981A3">
                              <w:pPr>
                                <w:spacing w:after="0" w:line="240" w:lineRule="auto"/>
                                <w:ind w:firstLine="426"/>
                                <w:rPr>
                                  <w:sz w:val="16"/>
                                  <w:szCs w:val="16"/>
                                </w:rPr>
                              </w:pPr>
                              <w:r>
                                <w:rPr>
                                  <w:sz w:val="16"/>
                                  <w:szCs w:val="16"/>
                                </w:rPr>
                                <w:t>Sekcam</w:t>
                              </w:r>
                            </w:p>
                            <w:p w14:paraId="099F0E2E">
                              <w:pPr>
                                <w:spacing w:after="0" w:line="240" w:lineRule="auto"/>
                                <w:ind w:firstLine="426"/>
                                <w:rPr>
                                  <w:sz w:val="16"/>
                                  <w:szCs w:val="16"/>
                                </w:rPr>
                              </w:pPr>
                              <w:r>
                                <w:rPr>
                                  <w:sz w:val="16"/>
                                  <w:szCs w:val="16"/>
                                </w:rPr>
                                <w:t>Kasi Pemerintahan</w:t>
                              </w:r>
                            </w:p>
                            <w:p w14:paraId="1E751B35">
                              <w:pPr>
                                <w:spacing w:after="0" w:line="240" w:lineRule="auto"/>
                                <w:ind w:firstLine="426"/>
                                <w:rPr>
                                  <w:sz w:val="16"/>
                                  <w:szCs w:val="16"/>
                                </w:rPr>
                              </w:pPr>
                              <w:r>
                                <w:rPr>
                                  <w:sz w:val="16"/>
                                  <w:szCs w:val="16"/>
                                </w:rPr>
                                <w:t>Agen Pajak</w:t>
                              </w:r>
                            </w:p>
                          </w:txbxContent>
                        </wps:txbx>
                        <wps:bodyPr wrap="square" lIns="0" tIns="0" rIns="0" bIns="0" rtlCol="0">
                          <a:noAutofit/>
                        </wps:bodyPr>
                      </wps:wsp>
                      <wps:wsp>
                        <wps:cNvPr id="48" name="Graphic 219"/>
                        <wps:cNvSpPr/>
                        <wps:spPr>
                          <a:xfrm>
                            <a:off x="6350" y="6350"/>
                            <a:ext cx="2720340" cy="1267460"/>
                          </a:xfrm>
                          <a:custGeom>
                            <a:avLst/>
                            <a:gdLst/>
                            <a:ahLst/>
                            <a:cxnLst/>
                            <a:rect l="l" t="t" r="r" b="b"/>
                            <a:pathLst>
                              <a:path w="2720340" h="1267460">
                                <a:moveTo>
                                  <a:pt x="0" y="211200"/>
                                </a:moveTo>
                                <a:lnTo>
                                  <a:pt x="5580" y="162792"/>
                                </a:lnTo>
                                <a:lnTo>
                                  <a:pt x="21476" y="118345"/>
                                </a:lnTo>
                                <a:lnTo>
                                  <a:pt x="46416" y="79129"/>
                                </a:lnTo>
                                <a:lnTo>
                                  <a:pt x="79129" y="46416"/>
                                </a:lnTo>
                                <a:lnTo>
                                  <a:pt x="118345" y="21476"/>
                                </a:lnTo>
                                <a:lnTo>
                                  <a:pt x="162792" y="5580"/>
                                </a:lnTo>
                                <a:lnTo>
                                  <a:pt x="211200" y="0"/>
                                </a:lnTo>
                                <a:lnTo>
                                  <a:pt x="2509139" y="0"/>
                                </a:lnTo>
                                <a:lnTo>
                                  <a:pt x="2557547" y="5580"/>
                                </a:lnTo>
                                <a:lnTo>
                                  <a:pt x="2601994" y="21476"/>
                                </a:lnTo>
                                <a:lnTo>
                                  <a:pt x="2641210" y="46416"/>
                                </a:lnTo>
                                <a:lnTo>
                                  <a:pt x="2673923" y="79129"/>
                                </a:lnTo>
                                <a:lnTo>
                                  <a:pt x="2698863" y="118345"/>
                                </a:lnTo>
                                <a:lnTo>
                                  <a:pt x="2714759" y="162792"/>
                                </a:lnTo>
                                <a:lnTo>
                                  <a:pt x="2720340" y="211200"/>
                                </a:lnTo>
                                <a:lnTo>
                                  <a:pt x="2720340" y="1056259"/>
                                </a:lnTo>
                                <a:lnTo>
                                  <a:pt x="2714759" y="1104667"/>
                                </a:lnTo>
                                <a:lnTo>
                                  <a:pt x="2698863" y="1149114"/>
                                </a:lnTo>
                                <a:lnTo>
                                  <a:pt x="2673923" y="1188330"/>
                                </a:lnTo>
                                <a:lnTo>
                                  <a:pt x="2641210" y="1221043"/>
                                </a:lnTo>
                                <a:lnTo>
                                  <a:pt x="2601994" y="1245983"/>
                                </a:lnTo>
                                <a:lnTo>
                                  <a:pt x="2557547" y="1261879"/>
                                </a:lnTo>
                                <a:lnTo>
                                  <a:pt x="2509139" y="1267460"/>
                                </a:lnTo>
                                <a:lnTo>
                                  <a:pt x="211200" y="1267460"/>
                                </a:lnTo>
                                <a:lnTo>
                                  <a:pt x="162792" y="1261879"/>
                                </a:lnTo>
                                <a:lnTo>
                                  <a:pt x="118345" y="1245983"/>
                                </a:lnTo>
                                <a:lnTo>
                                  <a:pt x="79129" y="1221043"/>
                                </a:lnTo>
                                <a:lnTo>
                                  <a:pt x="46416" y="1188330"/>
                                </a:lnTo>
                                <a:lnTo>
                                  <a:pt x="21476" y="1149114"/>
                                </a:lnTo>
                                <a:lnTo>
                                  <a:pt x="5580" y="1104667"/>
                                </a:lnTo>
                                <a:lnTo>
                                  <a:pt x="0" y="1056259"/>
                                </a:lnTo>
                                <a:lnTo>
                                  <a:pt x="0" y="211200"/>
                                </a:lnTo>
                                <a:close/>
                              </a:path>
                            </a:pathLst>
                          </a:custGeom>
                          <a:ln w="12700">
                            <a:solidFill>
                              <a:srgbClr val="2E528F"/>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327.9pt;margin-top:30.15pt;height:70.55pt;width:146.75pt;mso-position-horizontal-relative:page;z-index:-251645952;mso-width-relative:page;mso-height-relative:page;" coordorigin="6200,6350" coordsize="2720490,1275860" o:gfxdata="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">
                <o:lock v:ext="edit" aspectratio="f"/>
                <v:shape id="Graphic 218" o:spid="_x0000_s1026" o:spt="100" style="position:absolute;left:6200;top:14750;height:1267460;width:2720340;" fillcolor="#92D050" filled="t" stroked="f" coordsize="2720340,1267460" o:gfxdata="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7sIii8AAAA&#10;2wAAAA8AAAAAAAAAAQAgAAAAIgAAAGRycy9kb3ducmV2LnhtbFBLAQIUABQAAAAIAIdO4kAzLwWe&#10;OwAAADkAAAAQAAAAAAAAAAEAIAAAAAsBAABkcnMvc2hhcGV4bWwueG1sUEsFBgAAAAAGAAYAWwEA&#10;ALUDAAAAAA==&#10;" path="m2509139,0l211200,0,162792,5580,118345,21476,79129,46416,46416,79129,21476,118345,5580,162792,0,211200,0,1056259,5580,1104667,21476,1149114,46416,1188330,79129,1221043,118345,1245983,162792,1261879,211200,1267460,2509139,1267460,2557547,1261879,2601994,1245983,2641210,1221043,2673923,1188330,2698863,1149114,2714759,1104667,2720340,1056259,2720340,211200,2714759,162792,2698863,118345,2673923,79129,2641210,46416,2601994,21476,2557547,5580,2509139,0xe">
                  <v:path textboxrect="0,0,2720340,1267460"/>
                  <v:fill on="t" focussize="0,0"/>
                  <v:stroke on="f"/>
                  <v:imagedata o:title=""/>
                  <o:lock v:ext="edit" aspectratio="f"/>
                  <v:textbox inset="0mm,0mm,0mm,0mm">
                    <w:txbxContent>
                      <w:p w14:paraId="44807C59">
                        <w:pPr>
                          <w:spacing w:after="0" w:line="240" w:lineRule="auto"/>
                          <w:jc w:val="center"/>
                        </w:pPr>
                        <w:r>
                          <w:t>PROMOTORS</w:t>
                        </w:r>
                      </w:p>
                      <w:p w14:paraId="102F326F">
                        <w:pPr>
                          <w:spacing w:after="0" w:line="240" w:lineRule="auto"/>
                          <w:ind w:firstLine="426"/>
                          <w:rPr>
                            <w:sz w:val="16"/>
                            <w:szCs w:val="16"/>
                          </w:rPr>
                        </w:pPr>
                        <w:r>
                          <w:rPr>
                            <w:sz w:val="16"/>
                            <w:szCs w:val="16"/>
                          </w:rPr>
                          <w:t>Sekda</w:t>
                        </w:r>
                      </w:p>
                      <w:p w14:paraId="7DAE8677">
                        <w:pPr>
                          <w:spacing w:after="0" w:line="240" w:lineRule="auto"/>
                          <w:ind w:firstLine="426"/>
                          <w:rPr>
                            <w:sz w:val="16"/>
                            <w:szCs w:val="16"/>
                          </w:rPr>
                        </w:pPr>
                        <w:r>
                          <w:rPr>
                            <w:sz w:val="16"/>
                            <w:szCs w:val="16"/>
                          </w:rPr>
                          <w:t xml:space="preserve">Camat </w:t>
                        </w:r>
                      </w:p>
                      <w:p w14:paraId="2B6981A3">
                        <w:pPr>
                          <w:spacing w:after="0" w:line="240" w:lineRule="auto"/>
                          <w:ind w:firstLine="426"/>
                          <w:rPr>
                            <w:sz w:val="16"/>
                            <w:szCs w:val="16"/>
                          </w:rPr>
                        </w:pPr>
                        <w:r>
                          <w:rPr>
                            <w:sz w:val="16"/>
                            <w:szCs w:val="16"/>
                          </w:rPr>
                          <w:t>Sekcam</w:t>
                        </w:r>
                      </w:p>
                      <w:p w14:paraId="099F0E2E">
                        <w:pPr>
                          <w:spacing w:after="0" w:line="240" w:lineRule="auto"/>
                          <w:ind w:firstLine="426"/>
                          <w:rPr>
                            <w:sz w:val="16"/>
                            <w:szCs w:val="16"/>
                          </w:rPr>
                        </w:pPr>
                        <w:r>
                          <w:rPr>
                            <w:sz w:val="16"/>
                            <w:szCs w:val="16"/>
                          </w:rPr>
                          <w:t>Kasi Pemerintahan</w:t>
                        </w:r>
                      </w:p>
                      <w:p w14:paraId="1E751B35">
                        <w:pPr>
                          <w:spacing w:after="0" w:line="240" w:lineRule="auto"/>
                          <w:ind w:firstLine="426"/>
                          <w:rPr>
                            <w:sz w:val="16"/>
                            <w:szCs w:val="16"/>
                          </w:rPr>
                        </w:pPr>
                        <w:r>
                          <w:rPr>
                            <w:sz w:val="16"/>
                            <w:szCs w:val="16"/>
                          </w:rPr>
                          <w:t>Agen Pajak</w:t>
                        </w:r>
                      </w:p>
                    </w:txbxContent>
                  </v:textbox>
                </v:shape>
                <v:shape id="Graphic 219" o:spid="_x0000_s1026" o:spt="100" style="position:absolute;left:6350;top:6350;height:1267460;width:2720340;" filled="f" stroked="t" coordsize="2720340,1267460" o:gfxdata="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D4sk+5AAAA2wAA&#10;AA8AAAAAAAAAAQAgAAAAIgAAAGRycy9kb3ducmV2LnhtbFBLAQIUABQAAAAIAIdO4kAzLwWeOwAA&#10;ADkAAAAQAAAAAAAAAAEAIAAAAAgBAABkcnMvc2hhcGV4bWwueG1sUEsFBgAAAAAGAAYAWwEAALID&#10;AAAAAA==&#10;" path="m0,211200l5580,162792,21476,118345,46416,79129,79129,46416,118345,21476,162792,5580,211200,0,2509139,0,2557547,5580,2601994,21476,2641210,46416,2673923,79129,2698863,118345,2714759,162792,2720340,211200,2720340,1056259,2714759,1104667,2698863,1149114,2673923,1188330,2641210,1221043,2601994,1245983,2557547,1261879,2509139,1267460,211200,1267460,162792,1261879,118345,1245983,79129,1221043,46416,1188330,21476,1149114,5580,1104667,0,1056259,0,211200xe">
                  <v:fill on="f" focussize="0,0"/>
                  <v:stroke weight="1pt" color="#2E528F" joinstyle="round"/>
                  <v:imagedata o:title=""/>
                  <o:lock v:ext="edit" aspectratio="f"/>
                  <v:textbox inset="0mm,0mm,0mm,0mm"/>
                </v:shape>
              </v:group>
            </w:pict>
          </mc:Fallback>
        </mc:AlternateContent>
      </w:r>
      <w:r>
        <w:rPr>
          <w:sz w:val="24"/>
        </w:rPr>
        <mc:AlternateContent>
          <mc:Choice Requires="wpg">
            <w:drawing>
              <wp:anchor distT="0" distB="0" distL="0" distR="0" simplePos="0" relativeHeight="251669504" behindDoc="1" locked="0" layoutInCell="1" allowOverlap="1">
                <wp:simplePos x="0" y="0"/>
                <wp:positionH relativeFrom="page">
                  <wp:posOffset>1911350</wp:posOffset>
                </wp:positionH>
                <wp:positionV relativeFrom="paragraph">
                  <wp:posOffset>406400</wp:posOffset>
                </wp:positionV>
                <wp:extent cx="1811020" cy="914400"/>
                <wp:effectExtent l="0" t="0" r="17780" b="19050"/>
                <wp:wrapNone/>
                <wp:docPr id="49" name="Group 49"/>
                <wp:cNvGraphicFramePr/>
                <a:graphic xmlns:a="http://schemas.openxmlformats.org/drawingml/2006/main">
                  <a:graphicData uri="http://schemas.microsoft.com/office/word/2010/wordprocessingGroup">
                    <wpg:wgp>
                      <wpg:cNvGrpSpPr/>
                      <wpg:grpSpPr>
                        <a:xfrm>
                          <a:off x="0" y="0"/>
                          <a:ext cx="1811020" cy="914400"/>
                          <a:chOff x="6350" y="6350"/>
                          <a:chExt cx="2687320" cy="1267460"/>
                        </a:xfrm>
                      </wpg:grpSpPr>
                      <wps:wsp>
                        <wps:cNvPr id="50" name="Graphic 213"/>
                        <wps:cNvSpPr/>
                        <wps:spPr>
                          <a:xfrm>
                            <a:off x="6350" y="6350"/>
                            <a:ext cx="2687320" cy="1267460"/>
                          </a:xfrm>
                          <a:custGeom>
                            <a:avLst/>
                            <a:gdLst/>
                            <a:ahLst/>
                            <a:cxnLst/>
                            <a:rect l="l" t="t" r="r" b="b"/>
                            <a:pathLst>
                              <a:path w="2687320" h="1267460">
                                <a:moveTo>
                                  <a:pt x="2476119" y="0"/>
                                </a:moveTo>
                                <a:lnTo>
                                  <a:pt x="211200" y="0"/>
                                </a:lnTo>
                                <a:lnTo>
                                  <a:pt x="162780" y="5580"/>
                                </a:lnTo>
                                <a:lnTo>
                                  <a:pt x="118328" y="21476"/>
                                </a:lnTo>
                                <a:lnTo>
                                  <a:pt x="79113" y="46416"/>
                                </a:lnTo>
                                <a:lnTo>
                                  <a:pt x="46404" y="79129"/>
                                </a:lnTo>
                                <a:lnTo>
                                  <a:pt x="21470" y="118345"/>
                                </a:lnTo>
                                <a:lnTo>
                                  <a:pt x="5578" y="162792"/>
                                </a:lnTo>
                                <a:lnTo>
                                  <a:pt x="0" y="211200"/>
                                </a:lnTo>
                                <a:lnTo>
                                  <a:pt x="0" y="1056259"/>
                                </a:lnTo>
                                <a:lnTo>
                                  <a:pt x="5578" y="1104667"/>
                                </a:lnTo>
                                <a:lnTo>
                                  <a:pt x="21470" y="1149114"/>
                                </a:lnTo>
                                <a:lnTo>
                                  <a:pt x="46404" y="1188330"/>
                                </a:lnTo>
                                <a:lnTo>
                                  <a:pt x="79113" y="1221043"/>
                                </a:lnTo>
                                <a:lnTo>
                                  <a:pt x="118328" y="1245983"/>
                                </a:lnTo>
                                <a:lnTo>
                                  <a:pt x="162780" y="1261879"/>
                                </a:lnTo>
                                <a:lnTo>
                                  <a:pt x="211200" y="1267460"/>
                                </a:lnTo>
                                <a:lnTo>
                                  <a:pt x="2476119" y="1267460"/>
                                </a:lnTo>
                                <a:lnTo>
                                  <a:pt x="2524527" y="1261879"/>
                                </a:lnTo>
                                <a:lnTo>
                                  <a:pt x="2568974" y="1245983"/>
                                </a:lnTo>
                                <a:lnTo>
                                  <a:pt x="2608190" y="1221043"/>
                                </a:lnTo>
                                <a:lnTo>
                                  <a:pt x="2640903" y="1188330"/>
                                </a:lnTo>
                                <a:lnTo>
                                  <a:pt x="2665843" y="1149114"/>
                                </a:lnTo>
                                <a:lnTo>
                                  <a:pt x="2681739" y="1104667"/>
                                </a:lnTo>
                                <a:lnTo>
                                  <a:pt x="2687320" y="1056259"/>
                                </a:lnTo>
                                <a:lnTo>
                                  <a:pt x="2687320" y="211200"/>
                                </a:lnTo>
                                <a:lnTo>
                                  <a:pt x="2681739" y="162792"/>
                                </a:lnTo>
                                <a:lnTo>
                                  <a:pt x="2665843" y="118345"/>
                                </a:lnTo>
                                <a:lnTo>
                                  <a:pt x="2640903" y="79129"/>
                                </a:lnTo>
                                <a:lnTo>
                                  <a:pt x="2608190" y="46416"/>
                                </a:lnTo>
                                <a:lnTo>
                                  <a:pt x="2568974" y="21476"/>
                                </a:lnTo>
                                <a:lnTo>
                                  <a:pt x="2524527" y="5580"/>
                                </a:lnTo>
                                <a:lnTo>
                                  <a:pt x="2476119" y="0"/>
                                </a:lnTo>
                                <a:close/>
                              </a:path>
                            </a:pathLst>
                          </a:custGeom>
                          <a:solidFill>
                            <a:srgbClr val="4471C4"/>
                          </a:solidFill>
                        </wps:spPr>
                        <wps:txbx>
                          <w:txbxContent>
                            <w:p w14:paraId="458769CB">
                              <w:pPr>
                                <w:spacing w:after="0" w:line="240" w:lineRule="auto"/>
                                <w:jc w:val="center"/>
                              </w:pPr>
                            </w:p>
                            <w:p w14:paraId="76F264AA">
                              <w:pPr>
                                <w:spacing w:after="0" w:line="240" w:lineRule="auto"/>
                                <w:jc w:val="center"/>
                              </w:pPr>
                              <w:r>
                                <w:t>LATENS</w:t>
                              </w:r>
                            </w:p>
                            <w:p w14:paraId="4C0CB861">
                              <w:pPr>
                                <w:spacing w:after="0" w:line="240" w:lineRule="auto"/>
                                <w:jc w:val="center"/>
                              </w:pPr>
                              <w:r>
                                <w:t>Kepala Bapenda</w:t>
                              </w:r>
                            </w:p>
                            <w:p w14:paraId="57BF55D4">
                              <w:pPr>
                                <w:spacing w:after="0" w:line="240" w:lineRule="auto"/>
                                <w:jc w:val="center"/>
                              </w:pPr>
                              <w:r>
                                <w:t>Kepala BPKAD</w:t>
                              </w:r>
                            </w:p>
                          </w:txbxContent>
                        </wps:txbx>
                        <wps:bodyPr wrap="square" lIns="0" tIns="0" rIns="0" bIns="0" rtlCol="0">
                          <a:noAutofit/>
                        </wps:bodyPr>
                      </wps:wsp>
                      <wps:wsp>
                        <wps:cNvPr id="51" name="Graphic 214"/>
                        <wps:cNvSpPr/>
                        <wps:spPr>
                          <a:xfrm>
                            <a:off x="6350" y="6350"/>
                            <a:ext cx="2687320" cy="1267460"/>
                          </a:xfrm>
                          <a:custGeom>
                            <a:avLst/>
                            <a:gdLst/>
                            <a:ahLst/>
                            <a:cxnLst/>
                            <a:rect l="l" t="t" r="r" b="b"/>
                            <a:pathLst>
                              <a:path w="2687320" h="1267460">
                                <a:moveTo>
                                  <a:pt x="0" y="211200"/>
                                </a:moveTo>
                                <a:lnTo>
                                  <a:pt x="5578" y="162792"/>
                                </a:lnTo>
                                <a:lnTo>
                                  <a:pt x="21470" y="118345"/>
                                </a:lnTo>
                                <a:lnTo>
                                  <a:pt x="46404" y="79129"/>
                                </a:lnTo>
                                <a:lnTo>
                                  <a:pt x="79113" y="46416"/>
                                </a:lnTo>
                                <a:lnTo>
                                  <a:pt x="118328" y="21476"/>
                                </a:lnTo>
                                <a:lnTo>
                                  <a:pt x="162780" y="5580"/>
                                </a:lnTo>
                                <a:lnTo>
                                  <a:pt x="211200" y="0"/>
                                </a:lnTo>
                                <a:lnTo>
                                  <a:pt x="2476119" y="0"/>
                                </a:lnTo>
                                <a:lnTo>
                                  <a:pt x="2524527" y="5580"/>
                                </a:lnTo>
                                <a:lnTo>
                                  <a:pt x="2568974" y="21476"/>
                                </a:lnTo>
                                <a:lnTo>
                                  <a:pt x="2608190" y="46416"/>
                                </a:lnTo>
                                <a:lnTo>
                                  <a:pt x="2640903" y="79129"/>
                                </a:lnTo>
                                <a:lnTo>
                                  <a:pt x="2665843" y="118345"/>
                                </a:lnTo>
                                <a:lnTo>
                                  <a:pt x="2681739" y="162792"/>
                                </a:lnTo>
                                <a:lnTo>
                                  <a:pt x="2687320" y="211200"/>
                                </a:lnTo>
                                <a:lnTo>
                                  <a:pt x="2687320" y="1056259"/>
                                </a:lnTo>
                                <a:lnTo>
                                  <a:pt x="2681739" y="1104667"/>
                                </a:lnTo>
                                <a:lnTo>
                                  <a:pt x="2665843" y="1149114"/>
                                </a:lnTo>
                                <a:lnTo>
                                  <a:pt x="2640903" y="1188330"/>
                                </a:lnTo>
                                <a:lnTo>
                                  <a:pt x="2608190" y="1221043"/>
                                </a:lnTo>
                                <a:lnTo>
                                  <a:pt x="2568974" y="1245983"/>
                                </a:lnTo>
                                <a:lnTo>
                                  <a:pt x="2524527" y="1261879"/>
                                </a:lnTo>
                                <a:lnTo>
                                  <a:pt x="2476119" y="1267460"/>
                                </a:lnTo>
                                <a:lnTo>
                                  <a:pt x="211200" y="1267460"/>
                                </a:lnTo>
                                <a:lnTo>
                                  <a:pt x="162780" y="1261879"/>
                                </a:lnTo>
                                <a:lnTo>
                                  <a:pt x="118328" y="1245983"/>
                                </a:lnTo>
                                <a:lnTo>
                                  <a:pt x="79113" y="1221043"/>
                                </a:lnTo>
                                <a:lnTo>
                                  <a:pt x="46404" y="1188330"/>
                                </a:lnTo>
                                <a:lnTo>
                                  <a:pt x="21470" y="1149114"/>
                                </a:lnTo>
                                <a:lnTo>
                                  <a:pt x="5578" y="1104667"/>
                                </a:lnTo>
                                <a:lnTo>
                                  <a:pt x="0" y="1056259"/>
                                </a:lnTo>
                                <a:lnTo>
                                  <a:pt x="0" y="211200"/>
                                </a:lnTo>
                                <a:close/>
                              </a:path>
                            </a:pathLst>
                          </a:custGeom>
                          <a:ln w="12700">
                            <a:solidFill>
                              <a:srgbClr val="2E528F"/>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50.5pt;margin-top:32pt;height:72pt;width:142.6pt;mso-position-horizontal-relative:page;z-index:-251646976;mso-width-relative:page;mso-height-relative:page;" coordorigin="6350,6350" coordsize="2687320,1267460" o:gfxdata="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">
                <o:lock v:ext="edit" aspectratio="f"/>
                <v:shape id="Graphic 213" o:spid="_x0000_s1026" o:spt="100" style="position:absolute;left:6350;top:6350;height:1267460;width:2687320;" fillcolor="#4471C4" filled="t" stroked="f" coordsize="2687320,1267460" o:gfxdata="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R3IRbsAAADb&#10;AAAADwAAAAAAAAABACAAAAAiAAAAZHJzL2Rvd25yZXYueG1sUEsBAhQAFAAAAAgAh07iQDMvBZ47&#10;AAAAOQAAABAAAAAAAAAAAQAgAAAACgEAAGRycy9zaGFwZXhtbC54bWxQSwUGAAAAAAYABgBbAQAA&#10;tAMAAAAA&#10;" path="m2476119,0l211200,0,162780,5580,118328,21476,79113,46416,46404,79129,21470,118345,5578,162792,0,211200,0,1056259,5578,1104667,21470,1149114,46404,1188330,79113,1221043,118328,1245983,162780,1261879,211200,1267460,2476119,1267460,2524527,1261879,2568974,1245983,2608190,1221043,2640903,1188330,2665843,1149114,2681739,1104667,2687320,1056259,2687320,211200,2681739,162792,2665843,118345,2640903,79129,2608190,46416,2568974,21476,2524527,5580,2476119,0xe">
                  <v:path textboxrect="0,0,2687320,1267460"/>
                  <v:fill on="t" focussize="0,0"/>
                  <v:stroke on="f"/>
                  <v:imagedata o:title=""/>
                  <o:lock v:ext="edit" aspectratio="f"/>
                  <v:textbox inset="0mm,0mm,0mm,0mm">
                    <w:txbxContent>
                      <w:p w14:paraId="458769CB">
                        <w:pPr>
                          <w:spacing w:after="0" w:line="240" w:lineRule="auto"/>
                          <w:jc w:val="center"/>
                        </w:pPr>
                      </w:p>
                      <w:p w14:paraId="76F264AA">
                        <w:pPr>
                          <w:spacing w:after="0" w:line="240" w:lineRule="auto"/>
                          <w:jc w:val="center"/>
                        </w:pPr>
                        <w:r>
                          <w:t>LATENS</w:t>
                        </w:r>
                      </w:p>
                      <w:p w14:paraId="4C0CB861">
                        <w:pPr>
                          <w:spacing w:after="0" w:line="240" w:lineRule="auto"/>
                          <w:jc w:val="center"/>
                        </w:pPr>
                        <w:r>
                          <w:t>Kepala Bapenda</w:t>
                        </w:r>
                      </w:p>
                      <w:p w14:paraId="57BF55D4">
                        <w:pPr>
                          <w:spacing w:after="0" w:line="240" w:lineRule="auto"/>
                          <w:jc w:val="center"/>
                        </w:pPr>
                        <w:r>
                          <w:t>Kepala BPKAD</w:t>
                        </w:r>
                      </w:p>
                    </w:txbxContent>
                  </v:textbox>
                </v:shape>
                <v:shape id="Graphic 214" o:spid="_x0000_s1026" o:spt="100" style="position:absolute;left:6350;top:6350;height:1267460;width:2687320;" filled="f" stroked="t" coordsize="2687320,1267460" o:gfxdata="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aUv2b4A&#10;AADbAAAADwAAAAAAAAABACAAAAAiAAAAZHJzL2Rvd25yZXYueG1sUEsBAhQAFAAAAAgAh07iQDMv&#10;BZ47AAAAOQAAABAAAAAAAAAAAQAgAAAADQEAAGRycy9zaGFwZXhtbC54bWxQSwUGAAAAAAYABgBb&#10;AQAAtwMAAAAA&#10;" path="m0,211200l5578,162792,21470,118345,46404,79129,79113,46416,118328,21476,162780,5580,211200,0,2476119,0,2524527,5580,2568974,21476,2608190,46416,2640903,79129,2665843,118345,2681739,162792,2687320,211200,2687320,1056259,2681739,1104667,2665843,1149114,2640903,1188330,2608190,1221043,2568974,1245983,2524527,1261879,2476119,1267460,211200,1267460,162780,1261879,118328,1245983,79113,1221043,46404,1188330,21470,1149114,5578,1104667,0,1056259,0,211200xe">
                  <v:fill on="f" focussize="0,0"/>
                  <v:stroke weight="1pt" color="#2E528F" joinstyle="round"/>
                  <v:imagedata o:title=""/>
                  <o:lock v:ext="edit" aspectratio="f"/>
                  <v:textbox inset="0mm,0mm,0mm,0mm"/>
                </v:shape>
              </v:group>
            </w:pict>
          </mc:Fallback>
        </mc:AlternateContent>
      </w:r>
      <w:r>
        <w:rPr>
          <w:rFonts w:ascii="Arial"/>
          <w:b/>
        </w:rPr>
        <w:t>PENGARUH</w:t>
      </w:r>
      <w:r>
        <w:rPr>
          <w:rFonts w:ascii="Arial"/>
          <w:b/>
          <w:spacing w:val="-10"/>
        </w:rPr>
        <w:t xml:space="preserve"> </w:t>
      </w:r>
      <w:r>
        <w:rPr>
          <w:rFonts w:ascii="Arial"/>
          <w:b/>
          <w:spacing w:val="-2"/>
        </w:rPr>
        <w:t>TINGG</w:t>
      </w:r>
      <w:r>
        <w:rPr>
          <w:spacing w:val="-2"/>
          <w:sz w:val="24"/>
        </w:rPr>
        <w:t>I</w:t>
      </w:r>
    </w:p>
    <w:p w14:paraId="6E82AAC0">
      <w:pPr>
        <w:pStyle w:val="11"/>
        <w:spacing w:before="6"/>
        <w:rPr>
          <w:sz w:val="7"/>
        </w:rPr>
      </w:pPr>
    </w:p>
    <w:p w14:paraId="25DD7F0A">
      <w:pPr>
        <w:pStyle w:val="11"/>
      </w:pPr>
    </w:p>
    <w:p w14:paraId="3D5F5CB4">
      <w:pPr>
        <w:spacing w:before="1"/>
        <w:ind w:left="1277" w:right="741"/>
        <w:jc w:val="center"/>
        <w:rPr>
          <w:rFonts w:ascii="Arial"/>
          <w:b/>
          <w:spacing w:val="-2"/>
        </w:rPr>
      </w:pPr>
      <w:r>
        <w:rPr>
          <w:rFonts w:ascii="Arial"/>
          <w:b/>
        </w:rPr>
        <w:t>PENGARUH</w:t>
      </w:r>
      <w:r>
        <w:rPr>
          <w:rFonts w:ascii="Arial"/>
          <w:b/>
          <w:spacing w:val="-6"/>
        </w:rPr>
        <w:t xml:space="preserve"> </w:t>
      </w:r>
      <w:r>
        <w:rPr>
          <w:rFonts w:ascii="Arial"/>
          <w:b/>
          <w:spacing w:val="-2"/>
        </w:rPr>
        <w:t>RENDAH</w:t>
      </w:r>
    </w:p>
    <w:p w14:paraId="758F60DE">
      <w:pPr>
        <w:pStyle w:val="12"/>
        <w:jc w:val="center"/>
        <w:rPr>
          <w:rFonts w:ascii="Arial" w:hAnsi="Arial" w:cs="Arial"/>
          <w:b/>
          <w:i w:val="0"/>
          <w:iCs w:val="0"/>
          <w:color w:val="auto"/>
          <w:sz w:val="24"/>
          <w:szCs w:val="24"/>
        </w:rPr>
      </w:pPr>
      <w:bookmarkStart w:id="47" w:name="_Toc201488999"/>
      <w:r>
        <w:rPr>
          <w:rFonts w:ascii="Arial" w:hAnsi="Arial" w:cs="Arial"/>
          <w:i w:val="0"/>
          <w:iCs w:val="0"/>
          <w:color w:val="auto"/>
          <w:sz w:val="24"/>
          <w:szCs w:val="24"/>
        </w:rPr>
        <w:t xml:space="preserve">Gambar 2.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Gambar_2.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3</w:t>
      </w:r>
      <w:r>
        <w:rPr>
          <w:rFonts w:ascii="Arial" w:hAnsi="Arial" w:cs="Arial"/>
          <w:i w:val="0"/>
          <w:iCs w:val="0"/>
          <w:color w:val="auto"/>
          <w:sz w:val="24"/>
          <w:szCs w:val="24"/>
        </w:rPr>
        <w:fldChar w:fldCharType="end"/>
      </w:r>
      <w:r>
        <w:rPr>
          <w:rFonts w:ascii="Arial" w:hAnsi="Arial" w:cs="Arial"/>
          <w:i w:val="0"/>
          <w:iCs w:val="0"/>
          <w:color w:val="auto"/>
          <w:sz w:val="24"/>
          <w:szCs w:val="24"/>
          <w:lang w:val="en-US"/>
        </w:rPr>
        <w:t>. Kuadran Stakeholder setelah Aksi Perubahan</w:t>
      </w:r>
      <w:bookmarkEnd w:id="47"/>
    </w:p>
    <w:p w14:paraId="02CCE937">
      <w:pPr>
        <w:spacing w:before="71"/>
        <w:ind w:left="1277" w:right="1279"/>
        <w:jc w:val="center"/>
        <w:rPr>
          <w:spacing w:val="-2"/>
          <w:sz w:val="24"/>
        </w:rPr>
      </w:pPr>
    </w:p>
    <w:p w14:paraId="0F12DAC3">
      <w:pPr>
        <w:spacing w:before="71"/>
        <w:ind w:left="1277" w:right="1279"/>
        <w:jc w:val="center"/>
        <w:rPr>
          <w:spacing w:val="-2"/>
          <w:sz w:val="24"/>
        </w:rPr>
      </w:pPr>
    </w:p>
    <w:p w14:paraId="17630EE3">
      <w:pPr>
        <w:spacing w:before="71"/>
        <w:ind w:left="1277" w:right="1279"/>
        <w:jc w:val="center"/>
        <w:rPr>
          <w:spacing w:val="-2"/>
          <w:sz w:val="24"/>
        </w:rPr>
      </w:pPr>
    </w:p>
    <w:p w14:paraId="4A7F0921">
      <w:pPr>
        <w:spacing w:before="71"/>
        <w:ind w:left="1277" w:right="1279"/>
        <w:jc w:val="center"/>
        <w:rPr>
          <w:spacing w:val="-2"/>
          <w:sz w:val="24"/>
        </w:rPr>
      </w:pPr>
    </w:p>
    <w:p w14:paraId="119E9869">
      <w:pPr>
        <w:spacing w:before="71"/>
        <w:ind w:left="1277" w:right="1279"/>
        <w:jc w:val="center"/>
        <w:rPr>
          <w:spacing w:val="-2"/>
          <w:sz w:val="24"/>
        </w:rPr>
      </w:pPr>
    </w:p>
    <w:p w14:paraId="47516A34">
      <w:pPr>
        <w:pStyle w:val="12"/>
        <w:jc w:val="center"/>
        <w:rPr>
          <w:rFonts w:ascii="Arial" w:hAnsi="Arial" w:cs="Arial"/>
          <w:i w:val="0"/>
          <w:iCs w:val="0"/>
          <w:color w:val="auto"/>
          <w:sz w:val="24"/>
          <w:szCs w:val="24"/>
        </w:rPr>
      </w:pPr>
      <w:bookmarkStart w:id="48" w:name="_Toc201486995"/>
      <w:r>
        <w:rPr>
          <w:rFonts w:ascii="Arial" w:hAnsi="Arial" w:cs="Arial"/>
          <w:i w:val="0"/>
          <w:iCs w:val="0"/>
          <w:color w:val="auto"/>
          <w:sz w:val="24"/>
          <w:szCs w:val="24"/>
        </w:rPr>
        <w:t xml:space="preserve">Tabel 2.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Tabel_2.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1</w:t>
      </w:r>
      <w:r>
        <w:rPr>
          <w:rFonts w:ascii="Arial" w:hAnsi="Arial" w:cs="Arial"/>
          <w:i w:val="0"/>
          <w:iCs w:val="0"/>
          <w:color w:val="auto"/>
          <w:sz w:val="24"/>
          <w:szCs w:val="24"/>
        </w:rPr>
        <w:fldChar w:fldCharType="end"/>
      </w:r>
      <w:r>
        <w:rPr>
          <w:rFonts w:ascii="Arial" w:hAnsi="Arial" w:cs="Arial"/>
          <w:i w:val="0"/>
          <w:iCs w:val="0"/>
          <w:color w:val="auto"/>
          <w:sz w:val="24"/>
          <w:szCs w:val="24"/>
        </w:rPr>
        <w:t>. Keterangan Kuadran Stakeholder</w:t>
      </w:r>
      <w:bookmarkEnd w:id="48"/>
    </w:p>
    <w:p w14:paraId="1B5A3B3D">
      <w:pPr>
        <w:pStyle w:val="11"/>
        <w:ind w:left="567"/>
      </w:pPr>
      <w:r>
        <w:t>Keterangan</w:t>
      </w:r>
      <w:r>
        <w:rPr>
          <w:spacing w:val="-10"/>
        </w:rPr>
        <w:t xml:space="preserve"> :</w:t>
      </w:r>
    </w:p>
    <w:p w14:paraId="6F9F5BFD">
      <w:pPr>
        <w:pStyle w:val="11"/>
        <w:spacing w:before="10" w:after="1"/>
        <w:rPr>
          <w:sz w:val="11"/>
        </w:rPr>
      </w:pPr>
    </w:p>
    <w:tbl>
      <w:tblPr>
        <w:tblStyle w:val="10"/>
        <w:tblW w:w="0" w:type="auto"/>
        <w:tblInd w:w="10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21"/>
        <w:gridCol w:w="304"/>
        <w:gridCol w:w="5042"/>
      </w:tblGrid>
      <w:tr w14:paraId="13FEB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03" w:hRule="atLeast"/>
        </w:trPr>
        <w:tc>
          <w:tcPr>
            <w:tcW w:w="2121" w:type="dxa"/>
          </w:tcPr>
          <w:p w14:paraId="4F98E807">
            <w:pPr>
              <w:pStyle w:val="33"/>
              <w:spacing w:line="270" w:lineRule="exact"/>
              <w:ind w:left="207"/>
              <w:rPr>
                <w:rFonts w:ascii="Arial"/>
                <w:i/>
                <w:sz w:val="24"/>
              </w:rPr>
            </w:pPr>
            <w:r>
              <w:rPr>
                <w:sz w:val="24"/>
              </w:rPr>
              <w:t>1.</w:t>
            </w:r>
            <w:r>
              <w:rPr>
                <w:spacing w:val="57"/>
                <w:w w:val="150"/>
                <w:sz w:val="24"/>
              </w:rPr>
              <w:t xml:space="preserve"> </w:t>
            </w:r>
            <w:r>
              <w:rPr>
                <w:rFonts w:ascii="Arial"/>
                <w:i/>
                <w:spacing w:val="-2"/>
                <w:sz w:val="24"/>
              </w:rPr>
              <w:t>Promoters</w:t>
            </w:r>
          </w:p>
        </w:tc>
        <w:tc>
          <w:tcPr>
            <w:tcW w:w="304" w:type="dxa"/>
          </w:tcPr>
          <w:p w14:paraId="380A3CC5">
            <w:pPr>
              <w:pStyle w:val="33"/>
              <w:spacing w:line="274" w:lineRule="exact"/>
              <w:ind w:right="3"/>
              <w:jc w:val="center"/>
              <w:rPr>
                <w:sz w:val="24"/>
              </w:rPr>
            </w:pPr>
            <w:r>
              <w:rPr>
                <w:spacing w:val="-10"/>
                <w:sz w:val="24"/>
              </w:rPr>
              <w:t>:</w:t>
            </w:r>
          </w:p>
        </w:tc>
        <w:tc>
          <w:tcPr>
            <w:tcW w:w="5042" w:type="dxa"/>
          </w:tcPr>
          <w:p w14:paraId="7BCA1E71">
            <w:pPr>
              <w:pStyle w:val="33"/>
              <w:ind w:left="107" w:right="100"/>
              <w:rPr>
                <w:sz w:val="24"/>
              </w:rPr>
            </w:pPr>
            <w:r>
              <w:rPr>
                <w:sz w:val="24"/>
              </w:rPr>
              <w:t>Memiliki</w:t>
            </w:r>
            <w:r>
              <w:rPr>
                <w:spacing w:val="40"/>
                <w:sz w:val="24"/>
              </w:rPr>
              <w:t xml:space="preserve"> </w:t>
            </w:r>
            <w:r>
              <w:rPr>
                <w:sz w:val="24"/>
              </w:rPr>
              <w:t>kepentingan</w:t>
            </w:r>
            <w:r>
              <w:rPr>
                <w:spacing w:val="40"/>
                <w:sz w:val="24"/>
              </w:rPr>
              <w:t xml:space="preserve"> </w:t>
            </w:r>
            <w:r>
              <w:rPr>
                <w:sz w:val="24"/>
              </w:rPr>
              <w:t>sekaligus</w:t>
            </w:r>
            <w:r>
              <w:rPr>
                <w:spacing w:val="80"/>
                <w:sz w:val="24"/>
              </w:rPr>
              <w:t xml:space="preserve"> </w:t>
            </w:r>
            <w:r>
              <w:rPr>
                <w:sz w:val="24"/>
              </w:rPr>
              <w:t>kekuatan</w:t>
            </w:r>
            <w:r>
              <w:rPr>
                <w:spacing w:val="40"/>
                <w:sz w:val="24"/>
              </w:rPr>
              <w:t xml:space="preserve"> </w:t>
            </w:r>
            <w:r>
              <w:rPr>
                <w:sz w:val="24"/>
              </w:rPr>
              <w:t>besar terhadap keberhasilan aksi perubahan.</w:t>
            </w:r>
          </w:p>
        </w:tc>
      </w:tr>
      <w:tr w14:paraId="6E479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2121" w:type="dxa"/>
          </w:tcPr>
          <w:p w14:paraId="2E9EDA86">
            <w:pPr>
              <w:pStyle w:val="33"/>
              <w:spacing w:line="270" w:lineRule="exact"/>
              <w:ind w:left="207"/>
              <w:rPr>
                <w:rFonts w:ascii="Arial"/>
                <w:i/>
                <w:sz w:val="24"/>
              </w:rPr>
            </w:pPr>
            <w:r>
              <w:rPr>
                <w:sz w:val="24"/>
              </w:rPr>
              <w:t>2.</w:t>
            </w:r>
            <w:r>
              <w:rPr>
                <w:spacing w:val="57"/>
                <w:w w:val="150"/>
                <w:sz w:val="24"/>
              </w:rPr>
              <w:t xml:space="preserve"> </w:t>
            </w:r>
            <w:r>
              <w:rPr>
                <w:rFonts w:ascii="Arial"/>
                <w:i/>
                <w:spacing w:val="-2"/>
                <w:sz w:val="24"/>
              </w:rPr>
              <w:t>Defenders</w:t>
            </w:r>
          </w:p>
        </w:tc>
        <w:tc>
          <w:tcPr>
            <w:tcW w:w="304" w:type="dxa"/>
          </w:tcPr>
          <w:p w14:paraId="1F32016D">
            <w:pPr>
              <w:pStyle w:val="33"/>
              <w:spacing w:line="274" w:lineRule="exact"/>
              <w:ind w:right="3"/>
              <w:jc w:val="center"/>
              <w:rPr>
                <w:sz w:val="24"/>
              </w:rPr>
            </w:pPr>
            <w:r>
              <w:rPr>
                <w:spacing w:val="-10"/>
                <w:sz w:val="24"/>
              </w:rPr>
              <w:t>:</w:t>
            </w:r>
          </w:p>
        </w:tc>
        <w:tc>
          <w:tcPr>
            <w:tcW w:w="5042" w:type="dxa"/>
          </w:tcPr>
          <w:p w14:paraId="5C6D75A8">
            <w:pPr>
              <w:pStyle w:val="33"/>
              <w:tabs>
                <w:tab w:val="left" w:pos="5026"/>
              </w:tabs>
              <w:ind w:left="107" w:right="100"/>
              <w:rPr>
                <w:sz w:val="24"/>
              </w:rPr>
            </w:pPr>
            <w:r>
              <w:rPr>
                <w:sz w:val="24"/>
              </w:rPr>
              <w:t>Memiliki</w:t>
            </w:r>
            <w:r>
              <w:rPr>
                <w:spacing w:val="80"/>
                <w:sz w:val="24"/>
              </w:rPr>
              <w:t xml:space="preserve"> </w:t>
            </w:r>
            <w:r>
              <w:rPr>
                <w:sz w:val="24"/>
              </w:rPr>
              <w:t>kepentingan</w:t>
            </w:r>
            <w:r>
              <w:rPr>
                <w:spacing w:val="80"/>
                <w:sz w:val="24"/>
              </w:rPr>
              <w:t xml:space="preserve"> </w:t>
            </w:r>
            <w:r>
              <w:rPr>
                <w:sz w:val="24"/>
              </w:rPr>
              <w:t>tetapi</w:t>
            </w:r>
            <w:r>
              <w:rPr>
                <w:spacing w:val="80"/>
                <w:sz w:val="24"/>
              </w:rPr>
              <w:t xml:space="preserve"> </w:t>
            </w:r>
            <w:r>
              <w:rPr>
                <w:sz w:val="24"/>
              </w:rPr>
              <w:t>kekuatannya</w:t>
            </w:r>
            <w:r>
              <w:rPr>
                <w:sz w:val="24"/>
                <w:lang w:val="fi-FI"/>
              </w:rPr>
              <w:t xml:space="preserve"> </w:t>
            </w:r>
            <w:r>
              <w:rPr>
                <w:spacing w:val="-2"/>
                <w:sz w:val="24"/>
              </w:rPr>
              <w:t xml:space="preserve">kecil </w:t>
            </w:r>
            <w:r>
              <w:rPr>
                <w:sz w:val="24"/>
              </w:rPr>
              <w:t>terhadap</w:t>
            </w:r>
            <w:r>
              <w:rPr>
                <w:spacing w:val="40"/>
                <w:sz w:val="24"/>
              </w:rPr>
              <w:t xml:space="preserve"> </w:t>
            </w:r>
            <w:r>
              <w:rPr>
                <w:sz w:val="24"/>
              </w:rPr>
              <w:t>aksi perubahan.</w:t>
            </w:r>
          </w:p>
        </w:tc>
      </w:tr>
      <w:tr w14:paraId="3AE02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3" w:hRule="atLeast"/>
        </w:trPr>
        <w:tc>
          <w:tcPr>
            <w:tcW w:w="2121" w:type="dxa"/>
          </w:tcPr>
          <w:p w14:paraId="4C78C20D">
            <w:pPr>
              <w:pStyle w:val="33"/>
              <w:spacing w:line="266" w:lineRule="exact"/>
              <w:ind w:left="207"/>
              <w:rPr>
                <w:rFonts w:ascii="Arial"/>
                <w:i/>
                <w:sz w:val="24"/>
              </w:rPr>
            </w:pPr>
            <w:r>
              <w:rPr>
                <w:sz w:val="24"/>
              </w:rPr>
              <w:t>3.</w:t>
            </w:r>
            <w:r>
              <w:rPr>
                <w:spacing w:val="57"/>
                <w:w w:val="150"/>
                <w:sz w:val="24"/>
              </w:rPr>
              <w:t xml:space="preserve"> </w:t>
            </w:r>
            <w:r>
              <w:rPr>
                <w:rFonts w:ascii="Arial"/>
                <w:i/>
                <w:spacing w:val="-2"/>
                <w:sz w:val="24"/>
              </w:rPr>
              <w:t>Latents</w:t>
            </w:r>
          </w:p>
        </w:tc>
        <w:tc>
          <w:tcPr>
            <w:tcW w:w="304" w:type="dxa"/>
          </w:tcPr>
          <w:p w14:paraId="4FB93C39">
            <w:pPr>
              <w:pStyle w:val="33"/>
              <w:spacing w:line="270" w:lineRule="exact"/>
              <w:ind w:right="3"/>
              <w:jc w:val="center"/>
              <w:rPr>
                <w:sz w:val="24"/>
              </w:rPr>
            </w:pPr>
            <w:r>
              <w:rPr>
                <w:spacing w:val="-10"/>
                <w:sz w:val="24"/>
              </w:rPr>
              <w:t>:</w:t>
            </w:r>
          </w:p>
        </w:tc>
        <w:tc>
          <w:tcPr>
            <w:tcW w:w="5042" w:type="dxa"/>
          </w:tcPr>
          <w:p w14:paraId="104825D6">
            <w:pPr>
              <w:pStyle w:val="33"/>
              <w:ind w:left="107" w:right="98"/>
              <w:jc w:val="both"/>
              <w:rPr>
                <w:sz w:val="24"/>
              </w:rPr>
            </w:pPr>
            <w:r>
              <w:rPr>
                <w:sz w:val="24"/>
              </w:rPr>
              <w:t xml:space="preserve">Tidak memiliki kepentingan khusus tetapi memiliki kekuatan besar untuk mempengaruhi aksi </w:t>
            </w:r>
            <w:r>
              <w:rPr>
                <w:spacing w:val="-2"/>
                <w:sz w:val="24"/>
              </w:rPr>
              <w:t>perubahan.</w:t>
            </w:r>
          </w:p>
        </w:tc>
      </w:tr>
      <w:tr w14:paraId="0DE056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2121" w:type="dxa"/>
          </w:tcPr>
          <w:p w14:paraId="4578E06E">
            <w:pPr>
              <w:pStyle w:val="33"/>
              <w:spacing w:line="266" w:lineRule="exact"/>
              <w:ind w:left="207"/>
              <w:rPr>
                <w:rFonts w:ascii="Arial"/>
                <w:i/>
                <w:sz w:val="24"/>
              </w:rPr>
            </w:pPr>
            <w:r>
              <w:rPr>
                <w:sz w:val="24"/>
              </w:rPr>
              <w:t>4.</w:t>
            </w:r>
            <w:r>
              <w:rPr>
                <w:spacing w:val="57"/>
                <w:w w:val="150"/>
                <w:sz w:val="24"/>
              </w:rPr>
              <w:t xml:space="preserve"> </w:t>
            </w:r>
            <w:r>
              <w:rPr>
                <w:rFonts w:ascii="Arial"/>
                <w:i/>
                <w:spacing w:val="-2"/>
                <w:sz w:val="24"/>
              </w:rPr>
              <w:t>Apathetic</w:t>
            </w:r>
          </w:p>
        </w:tc>
        <w:tc>
          <w:tcPr>
            <w:tcW w:w="304" w:type="dxa"/>
          </w:tcPr>
          <w:p w14:paraId="4946C157">
            <w:pPr>
              <w:pStyle w:val="33"/>
              <w:spacing w:line="270" w:lineRule="exact"/>
              <w:ind w:right="3"/>
              <w:jc w:val="center"/>
              <w:rPr>
                <w:sz w:val="24"/>
              </w:rPr>
            </w:pPr>
            <w:r>
              <w:rPr>
                <w:spacing w:val="-10"/>
                <w:sz w:val="24"/>
              </w:rPr>
              <w:t>:</w:t>
            </w:r>
          </w:p>
        </w:tc>
        <w:tc>
          <w:tcPr>
            <w:tcW w:w="5042" w:type="dxa"/>
          </w:tcPr>
          <w:p w14:paraId="3A73F73B">
            <w:pPr>
              <w:pStyle w:val="33"/>
              <w:tabs>
                <w:tab w:val="left" w:pos="107"/>
              </w:tabs>
              <w:ind w:left="107" w:right="99"/>
              <w:rPr>
                <w:sz w:val="24"/>
              </w:rPr>
            </w:pPr>
            <w:r>
              <w:rPr>
                <w:spacing w:val="-2"/>
                <w:sz w:val="24"/>
              </w:rPr>
              <w:t>Tidak</w:t>
            </w:r>
            <w:r>
              <w:rPr>
                <w:sz w:val="24"/>
              </w:rPr>
              <w:tab/>
            </w:r>
            <w:r>
              <w:rPr>
                <w:spacing w:val="-2"/>
                <w:sz w:val="24"/>
              </w:rPr>
              <w:t>memiliki</w:t>
            </w:r>
            <w:r>
              <w:rPr>
                <w:sz w:val="24"/>
              </w:rPr>
              <w:tab/>
            </w:r>
            <w:r>
              <w:rPr>
                <w:spacing w:val="-2"/>
                <w:sz w:val="24"/>
              </w:rPr>
              <w:t>kepentingan</w:t>
            </w:r>
            <w:r>
              <w:rPr>
                <w:sz w:val="24"/>
              </w:rPr>
              <w:tab/>
            </w:r>
            <w:r>
              <w:rPr>
                <w:spacing w:val="-4"/>
                <w:sz w:val="24"/>
              </w:rPr>
              <w:t>dan</w:t>
            </w:r>
            <w:r>
              <w:rPr>
                <w:sz w:val="24"/>
                <w:lang w:val="fi-FI"/>
              </w:rPr>
              <w:t xml:space="preserve"> </w:t>
            </w:r>
            <w:r>
              <w:rPr>
                <w:spacing w:val="-2"/>
                <w:sz w:val="24"/>
              </w:rPr>
              <w:t xml:space="preserve">kekuatan </w:t>
            </w:r>
            <w:r>
              <w:rPr>
                <w:sz w:val="24"/>
              </w:rPr>
              <w:t>terhadap aksi perubahan.</w:t>
            </w:r>
          </w:p>
        </w:tc>
      </w:tr>
    </w:tbl>
    <w:p w14:paraId="2A4C44B8">
      <w:pPr>
        <w:tabs>
          <w:tab w:val="left" w:pos="1134"/>
        </w:tabs>
        <w:spacing w:after="0" w:line="360" w:lineRule="auto"/>
        <w:jc w:val="center"/>
        <w:rPr>
          <w:rFonts w:ascii="Arial" w:hAnsi="Arial" w:cs="Arial"/>
          <w:sz w:val="24"/>
          <w:szCs w:val="24"/>
          <w:lang w:val="fi-FI"/>
        </w:rPr>
      </w:pPr>
    </w:p>
    <w:p w14:paraId="59D3E902">
      <w:pPr>
        <w:tabs>
          <w:tab w:val="left" w:pos="1134"/>
        </w:tabs>
        <w:spacing w:after="0" w:line="360" w:lineRule="auto"/>
        <w:jc w:val="both"/>
        <w:rPr>
          <w:rFonts w:ascii="Arial" w:hAnsi="Arial" w:cs="Arial"/>
          <w:sz w:val="24"/>
          <w:szCs w:val="24"/>
          <w:lang w:val="fi-FI"/>
        </w:rPr>
      </w:pPr>
    </w:p>
    <w:p w14:paraId="4D2F0F75">
      <w:pPr>
        <w:pStyle w:val="3"/>
        <w:numPr>
          <w:ilvl w:val="2"/>
          <w:numId w:val="29"/>
        </w:numPr>
      </w:pPr>
      <w:bookmarkStart w:id="49" w:name="_Toc201743136"/>
      <w:r>
        <w:t>Strategi Pengembangan Kompetensi</w:t>
      </w:r>
      <w:bookmarkEnd w:id="49"/>
    </w:p>
    <w:p w14:paraId="2170D0ED">
      <w:pPr>
        <w:shd w:val="clear" w:color="auto" w:fill="FFFFFF"/>
        <w:spacing w:after="0" w:line="360" w:lineRule="auto"/>
        <w:ind w:left="425" w:firstLine="590"/>
        <w:jc w:val="both"/>
        <w:rPr>
          <w:rFonts w:ascii="Arial" w:hAnsi="Arial" w:eastAsia="Times New Roman" w:cs="Arial"/>
          <w:sz w:val="24"/>
          <w:szCs w:val="24"/>
          <w:lang w:val="id-ID" w:eastAsia="zh-CN"/>
        </w:rPr>
      </w:pPr>
      <w:r>
        <w:rPr>
          <w:rFonts w:ascii="Arial" w:hAnsi="Arial" w:cs="Arial"/>
          <w:sz w:val="24"/>
          <w:szCs w:val="24"/>
          <w:shd w:val="clear" w:color="auto" w:fill="FFFFFF"/>
          <w:lang w:val="fi-FI"/>
        </w:rPr>
        <w:t>Upaya sistematis untuk meningkatkan pengetahuan, keterampilan, dan sikap individu atau kelompok agar mampu mencapai tujuan organisasi atau tugas tertentu. Strategi ini mencakup perencanaan, pelaksanaan, dan evaluasi berbagai program pembelajaran, pelatihan, atau kegiatan pengembangan lainnya.</w:t>
      </w:r>
      <w:r>
        <w:rPr>
          <w:rStyle w:val="30"/>
          <w:rFonts w:ascii="Arial" w:hAnsi="Arial" w:cs="Arial"/>
          <w:sz w:val="24"/>
          <w:szCs w:val="24"/>
          <w:shd w:val="clear" w:color="auto" w:fill="FFFFFF"/>
          <w:lang w:val="fi-FI"/>
        </w:rPr>
        <w:t> Dengan mengadakan pengenalan dan pelatihan tentang SIPEDULI PBB kepada tim, serta meningkatkan kinerja tim dan menjaga moralitas/spiritualitas tim adalah penting.</w:t>
      </w:r>
      <w:r>
        <w:rPr>
          <w:rFonts w:ascii="Arial" w:hAnsi="Arial" w:eastAsia="Times New Roman" w:cs="Arial"/>
          <w:sz w:val="24"/>
          <w:szCs w:val="24"/>
          <w:lang w:val="id-ID" w:eastAsia="zh-CN"/>
        </w:rPr>
        <w:t xml:space="preserve"> </w:t>
      </w:r>
    </w:p>
    <w:p w14:paraId="5BBA55C4">
      <w:pPr>
        <w:shd w:val="clear" w:color="auto" w:fill="FFFFFF"/>
        <w:spacing w:after="0" w:line="360" w:lineRule="auto"/>
        <w:ind w:left="425" w:firstLine="590"/>
        <w:jc w:val="both"/>
        <w:rPr>
          <w:rFonts w:ascii="Arial" w:hAnsi="Arial" w:eastAsia="Times New Roman" w:cs="Arial"/>
          <w:sz w:val="24"/>
          <w:szCs w:val="24"/>
          <w:lang w:val="id-ID" w:eastAsia="zh-CN"/>
        </w:rPr>
      </w:pPr>
    </w:p>
    <w:p w14:paraId="4C0B1C52">
      <w:pPr>
        <w:shd w:val="clear" w:color="auto" w:fill="FFFFFF"/>
        <w:spacing w:after="0" w:line="360" w:lineRule="auto"/>
        <w:ind w:left="425" w:firstLine="590"/>
        <w:jc w:val="both"/>
        <w:rPr>
          <w:rFonts w:ascii="Arial" w:hAnsi="Arial" w:eastAsia="Times New Roman" w:cs="Arial"/>
          <w:sz w:val="24"/>
          <w:szCs w:val="24"/>
          <w:lang w:val="id-ID" w:eastAsia="zh-CN"/>
        </w:rPr>
      </w:pPr>
    </w:p>
    <w:p w14:paraId="6534AFC5">
      <w:pPr>
        <w:shd w:val="clear" w:color="auto" w:fill="FFFFFF"/>
        <w:spacing w:after="0" w:line="360" w:lineRule="auto"/>
        <w:ind w:left="425" w:firstLine="590"/>
        <w:jc w:val="both"/>
        <w:rPr>
          <w:rFonts w:ascii="Arial" w:hAnsi="Arial" w:eastAsia="Times New Roman" w:cs="Arial"/>
          <w:sz w:val="24"/>
          <w:szCs w:val="24"/>
          <w:lang w:val="id-ID" w:eastAsia="zh-CN"/>
        </w:rPr>
      </w:pPr>
    </w:p>
    <w:p w14:paraId="6F4E0A5C">
      <w:pPr>
        <w:shd w:val="clear" w:color="auto" w:fill="FFFFFF"/>
        <w:spacing w:after="0" w:line="360" w:lineRule="auto"/>
        <w:ind w:left="425" w:firstLine="590"/>
        <w:jc w:val="both"/>
        <w:rPr>
          <w:rFonts w:ascii="Arial" w:hAnsi="Arial" w:eastAsia="Times New Roman" w:cs="Arial"/>
          <w:sz w:val="24"/>
          <w:szCs w:val="24"/>
          <w:lang w:val="id-ID" w:eastAsia="zh-CN"/>
        </w:rPr>
      </w:pPr>
    </w:p>
    <w:p w14:paraId="03E72A75">
      <w:pPr>
        <w:shd w:val="clear" w:color="auto" w:fill="FFFFFF"/>
        <w:spacing w:after="0" w:line="360" w:lineRule="auto"/>
        <w:ind w:left="425" w:firstLine="590"/>
        <w:jc w:val="both"/>
        <w:rPr>
          <w:rFonts w:ascii="Arial" w:hAnsi="Arial" w:eastAsia="Times New Roman" w:cs="Arial"/>
          <w:sz w:val="24"/>
          <w:szCs w:val="24"/>
          <w:lang w:val="id-ID" w:eastAsia="zh-CN"/>
        </w:rPr>
      </w:pPr>
    </w:p>
    <w:p w14:paraId="6F3C6DFB">
      <w:pPr>
        <w:shd w:val="clear" w:color="auto" w:fill="FFFFFF"/>
        <w:spacing w:after="0" w:line="360" w:lineRule="auto"/>
        <w:ind w:left="425" w:firstLine="590"/>
        <w:jc w:val="both"/>
        <w:rPr>
          <w:rFonts w:ascii="Arial" w:hAnsi="Arial" w:eastAsia="Times New Roman" w:cs="Arial"/>
          <w:sz w:val="24"/>
          <w:szCs w:val="24"/>
          <w:lang w:val="id-ID" w:eastAsia="zh-CN"/>
        </w:rPr>
      </w:pPr>
    </w:p>
    <w:p w14:paraId="4F711119">
      <w:pPr>
        <w:shd w:val="clear" w:color="auto" w:fill="FFFFFF"/>
        <w:spacing w:after="0" w:line="360" w:lineRule="auto"/>
        <w:ind w:left="425" w:firstLine="590"/>
        <w:jc w:val="both"/>
        <w:rPr>
          <w:rFonts w:ascii="Arial" w:hAnsi="Arial" w:eastAsia="Times New Roman" w:cs="Arial"/>
          <w:sz w:val="24"/>
          <w:szCs w:val="24"/>
          <w:lang w:val="id-ID" w:eastAsia="zh-CN"/>
        </w:rPr>
      </w:pPr>
    </w:p>
    <w:p w14:paraId="7D8191A6">
      <w:pPr>
        <w:shd w:val="clear" w:color="auto" w:fill="FFFFFF"/>
        <w:spacing w:after="0" w:line="360" w:lineRule="auto"/>
        <w:ind w:left="425" w:firstLine="590"/>
        <w:jc w:val="both"/>
        <w:rPr>
          <w:rFonts w:ascii="Arial" w:hAnsi="Arial" w:eastAsia="Times New Roman" w:cs="Arial"/>
          <w:sz w:val="24"/>
          <w:szCs w:val="24"/>
          <w:lang w:val="id-ID" w:eastAsia="zh-CN"/>
        </w:rPr>
      </w:pPr>
    </w:p>
    <w:p w14:paraId="1F27917C">
      <w:pPr>
        <w:shd w:val="clear" w:color="auto" w:fill="FFFFFF"/>
        <w:spacing w:after="0" w:line="360" w:lineRule="auto"/>
        <w:ind w:left="425" w:firstLine="590"/>
        <w:jc w:val="both"/>
        <w:rPr>
          <w:rFonts w:ascii="Arial" w:hAnsi="Arial" w:eastAsia="Times New Roman" w:cs="Arial"/>
          <w:sz w:val="24"/>
          <w:szCs w:val="24"/>
          <w:lang w:val="id-ID" w:eastAsia="zh-CN"/>
        </w:rPr>
      </w:pPr>
    </w:p>
    <w:p w14:paraId="0C97810C">
      <w:pPr>
        <w:shd w:val="clear" w:color="auto" w:fill="FFFFFF"/>
        <w:spacing w:after="0" w:line="360" w:lineRule="auto"/>
        <w:ind w:left="425" w:firstLine="590"/>
        <w:jc w:val="both"/>
        <w:rPr>
          <w:rFonts w:ascii="Arial" w:hAnsi="Arial" w:eastAsia="Times New Roman" w:cs="Arial"/>
          <w:sz w:val="24"/>
          <w:szCs w:val="24"/>
          <w:lang w:val="id-ID" w:eastAsia="zh-CN"/>
        </w:rPr>
      </w:pPr>
    </w:p>
    <w:p w14:paraId="3B3CE855">
      <w:pPr>
        <w:shd w:val="clear" w:color="auto" w:fill="FFFFFF"/>
        <w:spacing w:after="0" w:line="360" w:lineRule="auto"/>
        <w:ind w:left="425" w:firstLine="590"/>
        <w:jc w:val="both"/>
        <w:rPr>
          <w:rFonts w:ascii="Arial" w:hAnsi="Arial" w:eastAsia="Times New Roman" w:cs="Arial"/>
          <w:sz w:val="24"/>
          <w:szCs w:val="24"/>
          <w:lang w:val="id-ID" w:eastAsia="zh-CN"/>
        </w:rPr>
      </w:pPr>
    </w:p>
    <w:p w14:paraId="5CF5A978">
      <w:pPr>
        <w:shd w:val="clear" w:color="auto" w:fill="FFFFFF"/>
        <w:spacing w:after="0" w:line="360" w:lineRule="auto"/>
        <w:ind w:left="425" w:firstLine="590"/>
        <w:jc w:val="both"/>
        <w:rPr>
          <w:rFonts w:ascii="Arial" w:hAnsi="Arial" w:eastAsia="Times New Roman" w:cs="Arial"/>
          <w:sz w:val="24"/>
          <w:szCs w:val="24"/>
          <w:lang w:val="id-ID" w:eastAsia="zh-CN"/>
        </w:rPr>
      </w:pPr>
    </w:p>
    <w:p w14:paraId="6BB9C6E2">
      <w:pPr>
        <w:shd w:val="clear" w:color="auto" w:fill="FFFFFF"/>
        <w:spacing w:after="0" w:line="360" w:lineRule="auto"/>
        <w:ind w:left="425" w:firstLine="590"/>
        <w:jc w:val="both"/>
        <w:rPr>
          <w:rFonts w:ascii="Arial" w:hAnsi="Arial" w:eastAsia="Times New Roman" w:cs="Arial"/>
          <w:sz w:val="24"/>
          <w:szCs w:val="24"/>
          <w:lang w:val="id-ID" w:eastAsia="zh-CN"/>
        </w:rPr>
      </w:pPr>
    </w:p>
    <w:p w14:paraId="20C1C70B">
      <w:pPr>
        <w:shd w:val="clear" w:color="auto" w:fill="FFFFFF"/>
        <w:spacing w:after="0" w:line="360" w:lineRule="auto"/>
        <w:ind w:left="425" w:firstLine="590"/>
        <w:jc w:val="both"/>
        <w:rPr>
          <w:rFonts w:ascii="Arial" w:hAnsi="Arial" w:eastAsia="Times New Roman" w:cs="Arial"/>
          <w:sz w:val="24"/>
          <w:szCs w:val="24"/>
          <w:lang w:val="id-ID" w:eastAsia="zh-CN"/>
        </w:rPr>
      </w:pPr>
    </w:p>
    <w:p w14:paraId="09DBB014">
      <w:pPr>
        <w:pStyle w:val="2"/>
        <w:rPr>
          <w:sz w:val="24"/>
          <w:szCs w:val="24"/>
        </w:rPr>
      </w:pPr>
      <w:bookmarkStart w:id="50" w:name="_Toc201743137"/>
      <w:r>
        <w:rPr>
          <w:sz w:val="24"/>
          <w:szCs w:val="24"/>
        </w:rPr>
        <w:t>BAB III</w:t>
      </w:r>
      <w:r>
        <w:rPr>
          <w:sz w:val="24"/>
          <w:szCs w:val="24"/>
        </w:rPr>
        <w:br w:type="textWrapping"/>
      </w:r>
      <w:r>
        <w:rPr>
          <w:sz w:val="24"/>
          <w:szCs w:val="24"/>
        </w:rPr>
        <w:t>DESKRIPSI HASIL KEPEMIMPINAN</w:t>
      </w:r>
      <w:bookmarkEnd w:id="50"/>
    </w:p>
    <w:p w14:paraId="0C8E0C71">
      <w:pPr>
        <w:tabs>
          <w:tab w:val="left" w:pos="851"/>
        </w:tabs>
        <w:spacing w:after="0" w:line="240" w:lineRule="auto"/>
        <w:jc w:val="center"/>
        <w:rPr>
          <w:rFonts w:ascii="Arial" w:hAnsi="Arial" w:cs="Arial"/>
          <w:b/>
          <w:bCs/>
          <w:sz w:val="24"/>
          <w:szCs w:val="24"/>
          <w:lang w:val="fi-FI"/>
        </w:rPr>
      </w:pPr>
    </w:p>
    <w:p w14:paraId="0D9DA8CC">
      <w:pPr>
        <w:tabs>
          <w:tab w:val="left" w:pos="851"/>
        </w:tabs>
        <w:spacing w:after="0" w:line="240" w:lineRule="auto"/>
        <w:jc w:val="center"/>
        <w:rPr>
          <w:rFonts w:ascii="Arial" w:hAnsi="Arial" w:cs="Arial"/>
          <w:b/>
          <w:bCs/>
          <w:sz w:val="24"/>
          <w:szCs w:val="24"/>
          <w:lang w:val="fi-FI"/>
        </w:rPr>
      </w:pPr>
    </w:p>
    <w:p w14:paraId="0BE27629">
      <w:pPr>
        <w:pStyle w:val="3"/>
        <w:numPr>
          <w:ilvl w:val="1"/>
          <w:numId w:val="18"/>
        </w:numPr>
        <w:rPr>
          <w:lang w:val="fi-FI"/>
        </w:rPr>
      </w:pPr>
      <w:bookmarkStart w:id="51" w:name="_Toc201743138"/>
      <w:r>
        <w:rPr>
          <w:lang w:val="fi-FI"/>
        </w:rPr>
        <w:t>Capaian dan Bukti Perbaikan Kinerja Organisasi</w:t>
      </w:r>
      <w:bookmarkEnd w:id="51"/>
    </w:p>
    <w:p w14:paraId="6B13350E">
      <w:pPr>
        <w:pStyle w:val="4"/>
        <w:tabs>
          <w:tab w:val="left" w:pos="1276"/>
        </w:tabs>
        <w:spacing w:after="0" w:line="360" w:lineRule="auto"/>
        <w:ind w:left="900"/>
        <w:rPr>
          <w:rFonts w:ascii="Arial" w:hAnsi="Arial" w:cs="Arial"/>
          <w:b/>
          <w:bCs/>
          <w:sz w:val="24"/>
          <w:szCs w:val="24"/>
          <w:lang w:val="fi-FI"/>
        </w:rPr>
      </w:pPr>
      <w:r>
        <w:rPr>
          <w:rFonts w:ascii="Arial" w:hAnsi="Arial" w:cs="Arial"/>
          <w:b/>
          <w:bCs/>
          <w:sz w:val="24"/>
          <w:szCs w:val="24"/>
          <w:lang w:val="fi-FI"/>
        </w:rPr>
        <w:t xml:space="preserve">a. </w:t>
      </w:r>
      <w:r>
        <w:rPr>
          <w:rFonts w:ascii="Arial" w:hAnsi="Arial" w:cs="Arial"/>
          <w:b/>
          <w:bCs/>
          <w:sz w:val="24"/>
          <w:szCs w:val="24"/>
          <w:lang w:val="fi-FI"/>
        </w:rPr>
        <w:tab/>
      </w:r>
      <w:r>
        <w:rPr>
          <w:rFonts w:ascii="Arial" w:hAnsi="Arial" w:cs="Arial"/>
          <w:b/>
          <w:bCs/>
          <w:sz w:val="24"/>
          <w:szCs w:val="24"/>
          <w:lang w:val="fi-FI"/>
        </w:rPr>
        <w:t>Capaian Aksi Perubahan</w:t>
      </w:r>
    </w:p>
    <w:p w14:paraId="0CA125EC">
      <w:pPr>
        <w:pStyle w:val="4"/>
        <w:tabs>
          <w:tab w:val="left" w:pos="1276"/>
        </w:tabs>
        <w:spacing w:after="0" w:line="360" w:lineRule="auto"/>
        <w:ind w:left="900"/>
        <w:rPr>
          <w:rFonts w:ascii="Arial" w:hAnsi="Arial" w:cs="Arial"/>
          <w:b/>
          <w:bCs/>
          <w:sz w:val="24"/>
          <w:szCs w:val="24"/>
          <w:lang w:val="fi-FI"/>
        </w:rPr>
      </w:pPr>
      <w:r>
        <w:rPr>
          <w:rFonts w:ascii="Arial" w:hAnsi="Arial" w:cs="Arial"/>
          <w:b/>
          <w:bCs/>
          <w:sz w:val="24"/>
          <w:szCs w:val="24"/>
          <w:lang w:val="fi-FI"/>
        </w:rPr>
        <w:tab/>
      </w:r>
      <w:r>
        <w:rPr>
          <w:rFonts w:ascii="Arial" w:hAnsi="Arial" w:cs="Arial"/>
          <w:b/>
          <w:bCs/>
          <w:sz w:val="24"/>
          <w:szCs w:val="24"/>
          <w:lang w:val="fi-FI"/>
        </w:rPr>
        <w:t>1. Tahap Persiapan/Kegiatan Awal</w:t>
      </w:r>
    </w:p>
    <w:p w14:paraId="44732392">
      <w:pPr>
        <w:pStyle w:val="4"/>
        <w:tabs>
          <w:tab w:val="left" w:pos="1276"/>
        </w:tabs>
        <w:spacing w:after="0" w:line="360" w:lineRule="auto"/>
        <w:ind w:left="1276"/>
        <w:jc w:val="both"/>
        <w:rPr>
          <w:rFonts w:ascii="Arial" w:hAnsi="Arial" w:cs="Arial"/>
          <w:sz w:val="24"/>
          <w:szCs w:val="24"/>
          <w:lang w:val="fi-FI"/>
        </w:rPr>
      </w:pPr>
      <w:r>
        <w:rPr>
          <w:rFonts w:ascii="Arial" w:hAnsi="Arial" w:cs="Arial"/>
          <w:sz w:val="24"/>
          <w:szCs w:val="24"/>
          <w:lang w:val="fi-FI"/>
        </w:rPr>
        <w:t xml:space="preserve">Setelah mendapat persetujuan atas Rancangan Aksi Perubahan pada tanggal 06 Mei 2025 langkah selanjutnya adalah melakukan implementasi aksi perubahan di tempat tugas,kantor Camat Sikap Dalam Kabupaten Empat Lawang. Aksi perubahan ini adalah upaya perbaikkan terhadap prioritas masalah yang dihadapi oleh peserta Pelatihan Kepemimpinan Administrastor (PKA) sesuai dengan tugas pokok dan fungsinya. </w:t>
      </w:r>
    </w:p>
    <w:p w14:paraId="328DEE83">
      <w:pPr>
        <w:pStyle w:val="4"/>
        <w:tabs>
          <w:tab w:val="left" w:pos="1276"/>
        </w:tabs>
        <w:spacing w:after="0" w:line="360" w:lineRule="auto"/>
        <w:ind w:left="1276"/>
        <w:jc w:val="both"/>
        <w:rPr>
          <w:rFonts w:ascii="Arial" w:hAnsi="Arial" w:cs="Arial"/>
          <w:sz w:val="24"/>
          <w:szCs w:val="24"/>
          <w:lang w:val="fi-FI"/>
        </w:rPr>
      </w:pPr>
      <w:r>
        <w:rPr>
          <w:rFonts w:ascii="Arial" w:hAnsi="Arial" w:cs="Arial"/>
          <w:sz w:val="24"/>
          <w:szCs w:val="24"/>
          <w:lang w:val="fi-FI"/>
        </w:rPr>
        <w:t>Adapun judul aksi perubahan adalah“Optimalisasi Pemungutan pajak Bumi dan Bangunan Untuk peningkatan capain target PBB di Kecamatan Sikap Dalam Kabupaten Empat Lawang”. Peserta Diklat sebagai Project leader telah melakukan persiapan untuk menyusun kegiatan aksi perubahan yang akan dilakukan selama dua bulan (60) hari of campus dari semenjak Rancangan Aksi Perubahan dipersentasikan. Pelaksanaan kegiatan aksi perubahan secara garis besar terbagi dalam tiga (3) kegiatan utama yaitu jangka pendek,jangka menengah, dan  jangka panjang</w:t>
      </w:r>
    </w:p>
    <w:p w14:paraId="47E48041">
      <w:pPr>
        <w:pStyle w:val="11"/>
        <w:spacing w:line="360" w:lineRule="auto"/>
        <w:ind w:left="1302" w:right="-1" w:hanging="16"/>
        <w:jc w:val="both"/>
        <w:rPr>
          <w:rFonts w:ascii="Arial" w:hAnsi="Arial" w:cs="Arial"/>
          <w:sz w:val="24"/>
          <w:szCs w:val="24"/>
        </w:rPr>
      </w:pPr>
      <w:r>
        <w:rPr>
          <w:rFonts w:ascii="Arial" w:hAnsi="Arial" w:cs="Arial"/>
          <w:sz w:val="24"/>
          <w:szCs w:val="24"/>
        </w:rPr>
        <w:t>Adapun</w:t>
      </w:r>
      <w:r>
        <w:rPr>
          <w:rFonts w:ascii="Arial" w:hAnsi="Arial" w:cs="Arial"/>
          <w:spacing w:val="-6"/>
          <w:sz w:val="24"/>
          <w:szCs w:val="24"/>
        </w:rPr>
        <w:t xml:space="preserve"> </w:t>
      </w:r>
      <w:r>
        <w:rPr>
          <w:rFonts w:ascii="Arial" w:hAnsi="Arial" w:cs="Arial"/>
          <w:sz w:val="24"/>
          <w:szCs w:val="24"/>
        </w:rPr>
        <w:t>capaian</w:t>
      </w:r>
      <w:r>
        <w:rPr>
          <w:rFonts w:ascii="Arial" w:hAnsi="Arial" w:cs="Arial"/>
          <w:spacing w:val="-6"/>
          <w:sz w:val="24"/>
          <w:szCs w:val="24"/>
        </w:rPr>
        <w:t xml:space="preserve"> </w:t>
      </w:r>
      <w:r>
        <w:rPr>
          <w:rFonts w:ascii="Arial" w:hAnsi="Arial" w:cs="Arial"/>
          <w:sz w:val="24"/>
          <w:szCs w:val="24"/>
        </w:rPr>
        <w:t>Aksi</w:t>
      </w:r>
      <w:r>
        <w:rPr>
          <w:rFonts w:ascii="Arial" w:hAnsi="Arial" w:cs="Arial"/>
          <w:spacing w:val="-6"/>
          <w:sz w:val="24"/>
          <w:szCs w:val="24"/>
        </w:rPr>
        <w:t xml:space="preserve"> </w:t>
      </w:r>
      <w:r>
        <w:rPr>
          <w:rFonts w:ascii="Arial" w:hAnsi="Arial" w:cs="Arial"/>
          <w:sz w:val="24"/>
          <w:szCs w:val="24"/>
        </w:rPr>
        <w:t>Perubahaan</w:t>
      </w:r>
      <w:r>
        <w:rPr>
          <w:rFonts w:ascii="Arial" w:hAnsi="Arial" w:cs="Arial"/>
          <w:spacing w:val="-6"/>
          <w:sz w:val="24"/>
          <w:szCs w:val="24"/>
        </w:rPr>
        <w:t xml:space="preserve"> </w:t>
      </w:r>
      <w:r>
        <w:rPr>
          <w:rFonts w:ascii="Arial" w:hAnsi="Arial" w:cs="Arial"/>
          <w:sz w:val="24"/>
          <w:szCs w:val="24"/>
        </w:rPr>
        <w:t>Selama</w:t>
      </w:r>
      <w:r>
        <w:rPr>
          <w:rFonts w:ascii="Arial" w:hAnsi="Arial" w:cs="Arial"/>
          <w:spacing w:val="-6"/>
          <w:sz w:val="24"/>
          <w:szCs w:val="24"/>
        </w:rPr>
        <w:t xml:space="preserve"> </w:t>
      </w:r>
      <w:r>
        <w:rPr>
          <w:rFonts w:ascii="Arial" w:hAnsi="Arial" w:cs="Arial"/>
          <w:sz w:val="24"/>
          <w:szCs w:val="24"/>
        </w:rPr>
        <w:t>60</w:t>
      </w:r>
      <w:r>
        <w:rPr>
          <w:rFonts w:ascii="Arial" w:hAnsi="Arial" w:cs="Arial"/>
          <w:spacing w:val="-6"/>
          <w:sz w:val="24"/>
          <w:szCs w:val="24"/>
        </w:rPr>
        <w:t xml:space="preserve"> </w:t>
      </w:r>
      <w:r>
        <w:rPr>
          <w:rFonts w:ascii="Arial" w:hAnsi="Arial" w:cs="Arial"/>
          <w:sz w:val="24"/>
          <w:szCs w:val="24"/>
        </w:rPr>
        <w:t>Hari</w:t>
      </w:r>
      <w:r>
        <w:rPr>
          <w:rFonts w:ascii="Arial" w:hAnsi="Arial" w:cs="Arial"/>
          <w:spacing w:val="-6"/>
          <w:sz w:val="24"/>
          <w:szCs w:val="24"/>
        </w:rPr>
        <w:t xml:space="preserve"> </w:t>
      </w:r>
      <w:r>
        <w:rPr>
          <w:rFonts w:ascii="Arial" w:hAnsi="Arial" w:cs="Arial"/>
          <w:sz w:val="24"/>
          <w:szCs w:val="24"/>
        </w:rPr>
        <w:t>pada</w:t>
      </w:r>
      <w:r>
        <w:rPr>
          <w:rFonts w:ascii="Arial" w:hAnsi="Arial" w:cs="Arial"/>
          <w:spacing w:val="-6"/>
          <w:sz w:val="24"/>
          <w:szCs w:val="24"/>
        </w:rPr>
        <w:t xml:space="preserve"> </w:t>
      </w:r>
      <w:r>
        <w:rPr>
          <w:rFonts w:ascii="Arial" w:hAnsi="Arial" w:cs="Arial"/>
          <w:spacing w:val="-6"/>
          <w:sz w:val="24"/>
          <w:szCs w:val="24"/>
          <w:lang w:val="fi-FI"/>
        </w:rPr>
        <w:t>t</w:t>
      </w:r>
      <w:r>
        <w:rPr>
          <w:rFonts w:ascii="Arial" w:hAnsi="Arial" w:cs="Arial"/>
          <w:sz w:val="24"/>
          <w:szCs w:val="24"/>
        </w:rPr>
        <w:t>ahap</w:t>
      </w:r>
      <w:r>
        <w:rPr>
          <w:rFonts w:ascii="Arial" w:hAnsi="Arial" w:cs="Arial"/>
          <w:spacing w:val="-6"/>
          <w:sz w:val="24"/>
          <w:szCs w:val="24"/>
        </w:rPr>
        <w:t xml:space="preserve"> </w:t>
      </w:r>
      <w:r>
        <w:rPr>
          <w:rFonts w:ascii="Arial" w:hAnsi="Arial" w:cs="Arial"/>
          <w:sz w:val="24"/>
          <w:szCs w:val="24"/>
        </w:rPr>
        <w:t>0ff</w:t>
      </w:r>
      <w:r>
        <w:rPr>
          <w:rFonts w:ascii="Arial" w:hAnsi="Arial" w:cs="Arial"/>
          <w:spacing w:val="-3"/>
          <w:sz w:val="24"/>
          <w:szCs w:val="24"/>
        </w:rPr>
        <w:t xml:space="preserve"> </w:t>
      </w:r>
      <w:r>
        <w:rPr>
          <w:rFonts w:ascii="Arial" w:hAnsi="Arial" w:cs="Arial"/>
          <w:spacing w:val="-3"/>
          <w:sz w:val="24"/>
          <w:szCs w:val="24"/>
          <w:lang w:val="fi-FI"/>
        </w:rPr>
        <w:t xml:space="preserve"> k</w:t>
      </w:r>
      <w:r>
        <w:rPr>
          <w:rFonts w:ascii="Arial" w:hAnsi="Arial" w:cs="Arial"/>
          <w:sz w:val="24"/>
          <w:szCs w:val="24"/>
        </w:rPr>
        <w:t>ampus Adalah sebagai berikut:</w:t>
      </w:r>
    </w:p>
    <w:p w14:paraId="4B70CEF3">
      <w:pPr>
        <w:pStyle w:val="4"/>
        <w:tabs>
          <w:tab w:val="left" w:pos="1276"/>
        </w:tabs>
        <w:spacing w:after="0" w:line="360" w:lineRule="auto"/>
        <w:ind w:left="1276"/>
        <w:jc w:val="both"/>
        <w:rPr>
          <w:rFonts w:ascii="Arial" w:hAnsi="Arial" w:cs="Arial"/>
          <w:sz w:val="24"/>
          <w:szCs w:val="24"/>
        </w:rPr>
      </w:pPr>
      <w:r>
        <w:rPr>
          <w:rFonts w:ascii="Arial" w:hAnsi="Arial" w:cs="Arial"/>
          <w:sz w:val="24"/>
        </w:rPr>
        <w:t xml:space="preserve">Project leader </w:t>
      </w:r>
      <w:r>
        <w:rPr>
          <w:rFonts w:ascii="Arial" w:hAnsi="Arial" w:cs="Arial"/>
          <w:sz w:val="24"/>
          <w:lang w:val="id"/>
        </w:rPr>
        <w:t>m</w:t>
      </w:r>
      <w:r>
        <w:rPr>
          <w:rFonts w:ascii="Arial" w:hAnsi="Arial" w:cs="Arial"/>
          <w:sz w:val="24"/>
        </w:rPr>
        <w:t>elaporkan</w:t>
      </w:r>
      <w:r>
        <w:rPr>
          <w:rFonts w:ascii="Arial" w:hAnsi="Arial" w:cs="Arial"/>
          <w:spacing w:val="-8"/>
          <w:sz w:val="24"/>
        </w:rPr>
        <w:t xml:space="preserve"> </w:t>
      </w:r>
      <w:r>
        <w:rPr>
          <w:rFonts w:ascii="Arial" w:hAnsi="Arial" w:cs="Arial"/>
          <w:sz w:val="24"/>
        </w:rPr>
        <w:t>kepada</w:t>
      </w:r>
      <w:r>
        <w:rPr>
          <w:rFonts w:ascii="Arial" w:hAnsi="Arial" w:cs="Arial"/>
          <w:spacing w:val="-8"/>
          <w:sz w:val="24"/>
        </w:rPr>
        <w:t xml:space="preserve"> </w:t>
      </w:r>
      <w:r>
        <w:rPr>
          <w:rFonts w:ascii="Arial" w:hAnsi="Arial" w:cs="Arial"/>
          <w:sz w:val="24"/>
        </w:rPr>
        <w:t>Mentor</w:t>
      </w:r>
      <w:r>
        <w:rPr>
          <w:rFonts w:ascii="Arial" w:hAnsi="Arial" w:cs="Arial"/>
          <w:spacing w:val="-2"/>
          <w:sz w:val="24"/>
        </w:rPr>
        <w:t xml:space="preserve"> </w:t>
      </w:r>
      <w:r>
        <w:rPr>
          <w:rFonts w:ascii="Arial" w:hAnsi="Arial" w:cs="Arial"/>
          <w:sz w:val="24"/>
        </w:rPr>
        <w:t>mengenai</w:t>
      </w:r>
      <w:r>
        <w:rPr>
          <w:rFonts w:ascii="Arial" w:hAnsi="Arial" w:cs="Arial"/>
          <w:spacing w:val="-8"/>
          <w:sz w:val="24"/>
        </w:rPr>
        <w:t xml:space="preserve"> </w:t>
      </w:r>
      <w:r>
        <w:rPr>
          <w:rFonts w:ascii="Arial" w:hAnsi="Arial" w:cs="Arial"/>
          <w:sz w:val="24"/>
        </w:rPr>
        <w:t>Rencana</w:t>
      </w:r>
      <w:r>
        <w:rPr>
          <w:rFonts w:ascii="Arial" w:hAnsi="Arial" w:cs="Arial"/>
          <w:spacing w:val="-8"/>
          <w:sz w:val="24"/>
        </w:rPr>
        <w:t xml:space="preserve"> </w:t>
      </w:r>
      <w:r>
        <w:rPr>
          <w:rFonts w:ascii="Arial" w:hAnsi="Arial" w:cs="Arial"/>
          <w:sz w:val="24"/>
        </w:rPr>
        <w:t xml:space="preserve">Aksi Perubahan, </w:t>
      </w:r>
      <w:r>
        <w:rPr>
          <w:rFonts w:ascii="Arial" w:hAnsi="Arial" w:cs="Arial"/>
          <w:sz w:val="24"/>
          <w:lang w:val="id"/>
        </w:rPr>
        <w:t>project leader</w:t>
      </w:r>
      <w:r>
        <w:rPr>
          <w:rFonts w:ascii="Arial" w:hAnsi="Arial" w:cs="Arial"/>
          <w:sz w:val="24"/>
        </w:rPr>
        <w:t xml:space="preserve"> </w:t>
      </w:r>
      <w:r>
        <w:rPr>
          <w:rFonts w:ascii="Arial" w:hAnsi="Arial" w:cs="Arial"/>
          <w:sz w:val="24"/>
          <w:lang w:val="id"/>
        </w:rPr>
        <w:t>m</w:t>
      </w:r>
      <w:r>
        <w:rPr>
          <w:rFonts w:ascii="Arial" w:hAnsi="Arial" w:cs="Arial"/>
          <w:sz w:val="24"/>
        </w:rPr>
        <w:t xml:space="preserve">elaporkan </w:t>
      </w:r>
      <w:r>
        <w:rPr>
          <w:rFonts w:ascii="Arial" w:hAnsi="Arial" w:cs="Arial"/>
          <w:sz w:val="24"/>
          <w:lang w:val="id"/>
        </w:rPr>
        <w:t>ke mentor</w:t>
      </w:r>
      <w:r>
        <w:rPr>
          <w:rFonts w:ascii="Arial" w:hAnsi="Arial" w:cs="Arial"/>
          <w:sz w:val="24"/>
        </w:rPr>
        <w:t xml:space="preserve"> Tentang Judul dan Kegiatan Yang akan di laksanakan Dalam Aksi Perubahan dan Meminta dukungan </w:t>
      </w:r>
      <w:r>
        <w:rPr>
          <w:rFonts w:ascii="Arial" w:hAnsi="Arial" w:cs="Arial"/>
          <w:sz w:val="24"/>
          <w:lang w:val="id"/>
        </w:rPr>
        <w:t>mentor</w:t>
      </w:r>
      <w:r>
        <w:rPr>
          <w:rFonts w:ascii="Arial" w:hAnsi="Arial" w:cs="Arial"/>
          <w:sz w:val="24"/>
        </w:rPr>
        <w:t xml:space="preserve">. </w:t>
      </w:r>
      <w:r>
        <w:rPr>
          <w:rFonts w:ascii="Arial" w:hAnsi="Arial" w:cs="Arial"/>
          <w:sz w:val="24"/>
          <w:lang w:val="id"/>
        </w:rPr>
        <w:t>Arahan</w:t>
      </w:r>
      <w:r>
        <w:rPr>
          <w:rFonts w:ascii="Arial" w:hAnsi="Arial" w:cs="Arial"/>
          <w:sz w:val="24"/>
        </w:rPr>
        <w:t xml:space="preserve"> mentor berkoordinasi dan pembentukan tim efektif, yaitu penunjukan personel yang akan menjadi tim efektif yang akan membantu </w:t>
      </w:r>
      <w:r>
        <w:rPr>
          <w:rFonts w:ascii="Arial" w:hAnsi="Arial" w:cs="Arial"/>
          <w:i/>
          <w:sz w:val="24"/>
        </w:rPr>
        <w:t xml:space="preserve">action leader </w:t>
      </w:r>
      <w:r>
        <w:rPr>
          <w:rFonts w:ascii="Arial" w:hAnsi="Arial" w:cs="Arial"/>
          <w:sz w:val="24"/>
        </w:rPr>
        <w:t>dalam menyiapkan referensi, sarana dan prasarana untuk mendukung rencana aksi perubahan yaitu dengan diterbitkannya SK penunjukan Tim Efektif aksi.</w:t>
      </w:r>
    </w:p>
    <w:p w14:paraId="0C82C57F">
      <w:pPr>
        <w:pStyle w:val="4"/>
        <w:tabs>
          <w:tab w:val="left" w:pos="1276"/>
        </w:tabs>
        <w:ind w:left="1276"/>
        <w:jc w:val="both"/>
        <w:rPr>
          <w:rFonts w:ascii="Arial" w:hAnsi="Arial" w:cs="Arial"/>
          <w:sz w:val="24"/>
          <w:szCs w:val="24"/>
        </w:rPr>
      </w:pPr>
    </w:p>
    <w:p w14:paraId="57E1AE8C">
      <w:pPr>
        <w:pStyle w:val="4"/>
        <w:tabs>
          <w:tab w:val="left" w:pos="1276"/>
        </w:tabs>
        <w:spacing w:after="0" w:line="360" w:lineRule="auto"/>
        <w:ind w:left="1276"/>
        <w:jc w:val="both"/>
        <w:rPr>
          <w:rFonts w:ascii="Arial" w:hAnsi="Arial" w:cs="Arial"/>
          <w:sz w:val="24"/>
          <w:szCs w:val="24"/>
          <w:lang w:val="fi-FI"/>
        </w:rPr>
      </w:pPr>
      <w:r>
        <w:rPr>
          <w:rFonts w:ascii="Arial" w:hAnsi="Arial" w:cs="Arial"/>
          <w:sz w:val="24"/>
          <w:szCs w:val="24"/>
          <w:lang w:val="fi-FI"/>
        </w:rPr>
        <w:t>Dalam pelaksanaan aksi perubahan terdapat pergeseran waktu pelaksanaan kegiatan. Dibawah ini disampaikan malestone rencana aksi perubahan dan realisasi aksi perubahan pada tahapan kegiatan.</w:t>
      </w:r>
    </w:p>
    <w:p w14:paraId="4E73F41D">
      <w:pPr>
        <w:tabs>
          <w:tab w:val="left" w:pos="1276"/>
        </w:tabs>
        <w:jc w:val="both"/>
        <w:rPr>
          <w:rFonts w:ascii="Arial" w:hAnsi="Arial" w:cs="Arial"/>
          <w:sz w:val="24"/>
          <w:szCs w:val="24"/>
          <w:lang w:val="fi-FI"/>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89"/>
        <w:gridCol w:w="4389"/>
      </w:tblGrid>
      <w:tr w14:paraId="07D75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9" w:type="dxa"/>
          </w:tcPr>
          <w:p w14:paraId="58FD7C88">
            <w:pPr>
              <w:tabs>
                <w:tab w:val="left" w:pos="1276"/>
              </w:tabs>
              <w:spacing w:after="0" w:line="240" w:lineRule="auto"/>
              <w:jc w:val="both"/>
              <w:rPr>
                <w:rFonts w:ascii="Arial" w:hAnsi="Arial" w:eastAsia="SimSun" w:cs="Arial"/>
                <w:sz w:val="24"/>
                <w:szCs w:val="24"/>
                <w:lang w:val="fi-FI" w:eastAsia="zh-CN"/>
              </w:rPr>
            </w:pPr>
            <w:r>
              <w:rPr>
                <w:rFonts w:ascii="Arial" w:hAnsi="Arial" w:eastAsia="SimSun" w:cs="Arial"/>
                <w:sz w:val="24"/>
                <w:szCs w:val="24"/>
                <w:lang w:val="zh-CN" w:eastAsia="zh-CN"/>
              </w:rPr>
              <w:drawing>
                <wp:inline distT="0" distB="0" distL="0" distR="0">
                  <wp:extent cx="2574290" cy="3421380"/>
                  <wp:effectExtent l="0" t="0" r="0" b="762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601337" cy="3457645"/>
                          </a:xfrm>
                          <a:prstGeom prst="rect">
                            <a:avLst/>
                          </a:prstGeom>
                          <a:noFill/>
                        </pic:spPr>
                      </pic:pic>
                    </a:graphicData>
                  </a:graphic>
                </wp:inline>
              </w:drawing>
            </w:r>
          </w:p>
          <w:p w14:paraId="00F501C1">
            <w:pPr>
              <w:tabs>
                <w:tab w:val="left" w:pos="1276"/>
              </w:tabs>
              <w:spacing w:after="0" w:line="240" w:lineRule="auto"/>
              <w:jc w:val="both"/>
              <w:rPr>
                <w:rFonts w:ascii="Arial" w:hAnsi="Arial" w:eastAsia="SimSun" w:cs="Arial"/>
                <w:sz w:val="24"/>
                <w:szCs w:val="24"/>
                <w:lang w:val="fi-FI" w:eastAsia="zh-CN"/>
              </w:rPr>
            </w:pPr>
          </w:p>
        </w:tc>
        <w:tc>
          <w:tcPr>
            <w:tcW w:w="4389" w:type="dxa"/>
          </w:tcPr>
          <w:p w14:paraId="5250FBC4">
            <w:pPr>
              <w:tabs>
                <w:tab w:val="left" w:pos="1276"/>
              </w:tabs>
              <w:spacing w:after="0" w:line="240" w:lineRule="auto"/>
              <w:jc w:val="both"/>
              <w:rPr>
                <w:rFonts w:ascii="Arial" w:hAnsi="Arial" w:eastAsia="SimSun" w:cs="Arial"/>
                <w:sz w:val="24"/>
                <w:szCs w:val="24"/>
                <w:lang w:val="fi-FI" w:eastAsia="zh-CN"/>
              </w:rPr>
            </w:pPr>
            <w:r>
              <w:rPr>
                <w:rFonts w:ascii="Arial" w:hAnsi="Arial" w:eastAsia="SimSun" w:cs="Arial"/>
                <w:sz w:val="24"/>
                <w:szCs w:val="24"/>
                <w:lang w:val="zh-CN" w:eastAsia="zh-CN"/>
              </w:rPr>
              <w:drawing>
                <wp:inline distT="0" distB="0" distL="0" distR="0">
                  <wp:extent cx="2588260" cy="3440430"/>
                  <wp:effectExtent l="0" t="0" r="2540" b="7620"/>
                  <wp:docPr id="1121459777" name="Picture 1121459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777" name="Picture 112145977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605193" cy="3462769"/>
                          </a:xfrm>
                          <a:prstGeom prst="rect">
                            <a:avLst/>
                          </a:prstGeom>
                          <a:noFill/>
                        </pic:spPr>
                      </pic:pic>
                    </a:graphicData>
                  </a:graphic>
                </wp:inline>
              </w:drawing>
            </w:r>
          </w:p>
        </w:tc>
      </w:tr>
    </w:tbl>
    <w:p w14:paraId="2727359E">
      <w:pPr>
        <w:pStyle w:val="12"/>
        <w:jc w:val="center"/>
        <w:rPr>
          <w:rFonts w:ascii="Arial" w:hAnsi="Arial" w:cs="Arial"/>
          <w:i w:val="0"/>
          <w:iCs w:val="0"/>
          <w:color w:val="auto"/>
          <w:sz w:val="24"/>
          <w:szCs w:val="24"/>
        </w:rPr>
      </w:pPr>
      <w:bookmarkStart w:id="52" w:name="_Toc201490885"/>
      <w:r>
        <w:rPr>
          <w:rFonts w:ascii="Arial" w:hAnsi="Arial" w:cs="Arial"/>
          <w:i w:val="0"/>
          <w:iCs w:val="0"/>
          <w:color w:val="auto"/>
          <w:sz w:val="24"/>
          <w:szCs w:val="24"/>
        </w:rPr>
        <w:t xml:space="preserve">Gambar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1</w:t>
      </w:r>
      <w:r>
        <w:rPr>
          <w:rFonts w:ascii="Arial" w:hAnsi="Arial" w:cs="Arial"/>
          <w:i w:val="0"/>
          <w:iCs w:val="0"/>
          <w:color w:val="auto"/>
          <w:sz w:val="24"/>
          <w:szCs w:val="24"/>
        </w:rPr>
        <w:fldChar w:fldCharType="end"/>
      </w:r>
      <w:r>
        <w:rPr>
          <w:rFonts w:ascii="Arial" w:hAnsi="Arial" w:cs="Arial"/>
          <w:i w:val="0"/>
          <w:iCs w:val="0"/>
          <w:color w:val="auto"/>
          <w:sz w:val="24"/>
          <w:szCs w:val="24"/>
        </w:rPr>
        <w:t>. Laporan ke mentor sekaligus permintaan dukungan dan arahan</w:t>
      </w:r>
      <w:bookmarkEnd w:id="52"/>
    </w:p>
    <w:p w14:paraId="09D5EF0E">
      <w:pPr>
        <w:tabs>
          <w:tab w:val="left" w:pos="1276"/>
        </w:tabs>
        <w:jc w:val="center"/>
        <w:rPr>
          <w:rFonts w:ascii="Arial" w:hAnsi="Arial" w:cs="Arial"/>
          <w:sz w:val="24"/>
          <w:szCs w:val="24"/>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6"/>
        <w:gridCol w:w="4362"/>
      </w:tblGrid>
      <w:tr w14:paraId="330F1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6" w:type="dxa"/>
          </w:tcPr>
          <w:p w14:paraId="6DD40D94">
            <w:pPr>
              <w:tabs>
                <w:tab w:val="left" w:pos="1276"/>
              </w:tabs>
              <w:spacing w:after="0" w:line="240" w:lineRule="auto"/>
              <w:jc w:val="both"/>
              <w:rPr>
                <w:rFonts w:ascii="Arial" w:hAnsi="Arial" w:eastAsia="SimSun" w:cs="Arial"/>
                <w:sz w:val="24"/>
                <w:szCs w:val="24"/>
                <w:lang w:val="zh-CN" w:eastAsia="zh-CN"/>
              </w:rPr>
            </w:pPr>
            <w:r>
              <w:rPr>
                <w:rFonts w:ascii="Arial" w:hAnsi="Arial" w:eastAsia="SimSun" w:cs="Arial"/>
                <w:sz w:val="24"/>
                <w:szCs w:val="24"/>
                <w:lang w:val="zh-CN" w:eastAsia="zh-CN"/>
              </w:rPr>
              <w:drawing>
                <wp:inline distT="0" distB="0" distL="0" distR="0">
                  <wp:extent cx="2660650" cy="1995170"/>
                  <wp:effectExtent l="0" t="0" r="6350" b="5080"/>
                  <wp:docPr id="1121459793" name="Picture 1121459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793" name="Picture 112145979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691814" cy="2018861"/>
                          </a:xfrm>
                          <a:prstGeom prst="rect">
                            <a:avLst/>
                          </a:prstGeom>
                          <a:noFill/>
                        </pic:spPr>
                      </pic:pic>
                    </a:graphicData>
                  </a:graphic>
                </wp:inline>
              </w:drawing>
            </w:r>
          </w:p>
          <w:p w14:paraId="45236D47">
            <w:pPr>
              <w:tabs>
                <w:tab w:val="left" w:pos="1276"/>
              </w:tabs>
              <w:spacing w:after="0" w:line="240" w:lineRule="auto"/>
              <w:jc w:val="both"/>
              <w:rPr>
                <w:rFonts w:ascii="Arial" w:hAnsi="Arial" w:eastAsia="SimSun" w:cs="Arial"/>
                <w:sz w:val="24"/>
                <w:szCs w:val="24"/>
                <w:lang w:val="zh-CN" w:eastAsia="zh-CN"/>
              </w:rPr>
            </w:pPr>
          </w:p>
        </w:tc>
        <w:tc>
          <w:tcPr>
            <w:tcW w:w="4362" w:type="dxa"/>
          </w:tcPr>
          <w:p w14:paraId="7B241A3A">
            <w:pPr>
              <w:tabs>
                <w:tab w:val="left" w:pos="1276"/>
              </w:tabs>
              <w:spacing w:after="0" w:line="240" w:lineRule="auto"/>
              <w:jc w:val="both"/>
              <w:rPr>
                <w:rFonts w:ascii="Arial" w:hAnsi="Arial" w:eastAsia="SimSun" w:cs="Arial"/>
                <w:sz w:val="24"/>
                <w:szCs w:val="24"/>
                <w:lang w:val="zh-CN" w:eastAsia="zh-CN"/>
              </w:rPr>
            </w:pPr>
            <w:r>
              <w:rPr>
                <w:rFonts w:ascii="Arial" w:hAnsi="Arial" w:eastAsia="SimSun" w:cs="Arial"/>
                <w:sz w:val="24"/>
                <w:szCs w:val="24"/>
                <w:lang w:val="zh-CN" w:eastAsia="zh-CN"/>
              </w:rPr>
              <w:drawing>
                <wp:inline distT="0" distB="0" distL="0" distR="0">
                  <wp:extent cx="2620010" cy="1965325"/>
                  <wp:effectExtent l="0" t="0" r="8890" b="0"/>
                  <wp:docPr id="1121459795" name="Picture 1121459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795" name="Picture 112145979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629363" cy="1972023"/>
                          </a:xfrm>
                          <a:prstGeom prst="rect">
                            <a:avLst/>
                          </a:prstGeom>
                          <a:noFill/>
                        </pic:spPr>
                      </pic:pic>
                    </a:graphicData>
                  </a:graphic>
                </wp:inline>
              </w:drawing>
            </w:r>
          </w:p>
        </w:tc>
      </w:tr>
    </w:tbl>
    <w:p w14:paraId="54E13E09">
      <w:pPr>
        <w:pStyle w:val="12"/>
        <w:jc w:val="center"/>
        <w:rPr>
          <w:rFonts w:ascii="Arial" w:hAnsi="Arial" w:cs="Arial"/>
          <w:i w:val="0"/>
          <w:iCs w:val="0"/>
          <w:color w:val="auto"/>
          <w:sz w:val="24"/>
          <w:szCs w:val="24"/>
        </w:rPr>
      </w:pPr>
      <w:bookmarkStart w:id="53" w:name="_Toc201490886"/>
      <w:r>
        <w:rPr>
          <w:rFonts w:ascii="Arial" w:hAnsi="Arial" w:cs="Arial"/>
          <w:i w:val="0"/>
          <w:iCs w:val="0"/>
          <w:color w:val="auto"/>
          <w:sz w:val="24"/>
          <w:szCs w:val="24"/>
        </w:rPr>
        <w:t xml:space="preserve">Gambar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2</w:t>
      </w:r>
      <w:r>
        <w:rPr>
          <w:rFonts w:ascii="Arial" w:hAnsi="Arial" w:cs="Arial"/>
          <w:i w:val="0"/>
          <w:iCs w:val="0"/>
          <w:color w:val="auto"/>
          <w:sz w:val="24"/>
          <w:szCs w:val="24"/>
        </w:rPr>
        <w:fldChar w:fldCharType="end"/>
      </w:r>
      <w:r>
        <w:rPr>
          <w:rFonts w:ascii="Arial" w:hAnsi="Arial" w:cs="Arial"/>
          <w:i w:val="0"/>
          <w:iCs w:val="0"/>
          <w:color w:val="auto"/>
          <w:sz w:val="24"/>
          <w:szCs w:val="24"/>
        </w:rPr>
        <w:t>. Koordinasi dengan Stakehonder Internal serta meperoleh dukungan</w:t>
      </w:r>
      <w:bookmarkEnd w:id="53"/>
    </w:p>
    <w:p w14:paraId="1E63FB68">
      <w:pPr>
        <w:tabs>
          <w:tab w:val="left" w:pos="1276"/>
        </w:tabs>
        <w:jc w:val="both"/>
        <w:rPr>
          <w:rFonts w:ascii="Arial" w:hAnsi="Arial" w:cs="Arial"/>
          <w:sz w:val="24"/>
          <w:szCs w:val="24"/>
        </w:rPr>
      </w:pPr>
    </w:p>
    <w:p w14:paraId="28E7E67B">
      <w:pPr>
        <w:tabs>
          <w:tab w:val="left" w:pos="1276"/>
        </w:tabs>
        <w:jc w:val="both"/>
        <w:rPr>
          <w:rFonts w:ascii="Arial" w:hAnsi="Arial" w:cs="Arial"/>
          <w:sz w:val="24"/>
          <w:szCs w:val="24"/>
        </w:rPr>
      </w:pPr>
    </w:p>
    <w:p w14:paraId="372882B1">
      <w:pPr>
        <w:tabs>
          <w:tab w:val="left" w:pos="1276"/>
        </w:tabs>
        <w:jc w:val="both"/>
        <w:rPr>
          <w:rFonts w:ascii="Arial" w:hAnsi="Arial" w:cs="Arial"/>
          <w:sz w:val="24"/>
          <w:szCs w:val="24"/>
        </w:rPr>
      </w:pPr>
    </w:p>
    <w:p w14:paraId="7BDDEDE7">
      <w:pPr>
        <w:tabs>
          <w:tab w:val="left" w:pos="1276"/>
        </w:tabs>
        <w:rPr>
          <w:rFonts w:ascii="Arial" w:hAnsi="Arial" w:cs="Arial"/>
          <w:sz w:val="24"/>
          <w:szCs w:val="24"/>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37"/>
        <w:gridCol w:w="4067"/>
      </w:tblGrid>
      <w:tr w14:paraId="7BDBF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9" w:type="dxa"/>
          </w:tcPr>
          <w:p w14:paraId="2CDDC6F3">
            <w:pPr>
              <w:tabs>
                <w:tab w:val="left" w:pos="1276"/>
              </w:tabs>
              <w:spacing w:after="0" w:line="240" w:lineRule="auto"/>
              <w:jc w:val="both"/>
              <w:rPr>
                <w:rFonts w:ascii="Arial" w:hAnsi="Arial" w:eastAsia="SimSun" w:cs="Arial"/>
                <w:sz w:val="24"/>
                <w:szCs w:val="24"/>
                <w:lang w:val="zh-CN" w:eastAsia="zh-CN"/>
              </w:rPr>
            </w:pPr>
            <w:r>
              <w:rPr>
                <w:rFonts w:ascii="Arial" w:hAnsi="Arial" w:eastAsia="SimSun" w:cs="Arial"/>
                <w:sz w:val="24"/>
                <w:szCs w:val="24"/>
                <w:lang w:val="zh-CN" w:eastAsia="zh-CN"/>
              </w:rPr>
              <w:drawing>
                <wp:inline distT="0" distB="0" distL="0" distR="0">
                  <wp:extent cx="2997835" cy="2603500"/>
                  <wp:effectExtent l="0" t="0" r="0" b="6350"/>
                  <wp:docPr id="1121459779" name="Picture 1121459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779" name="Picture 112145977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3012091" cy="2615881"/>
                          </a:xfrm>
                          <a:prstGeom prst="rect">
                            <a:avLst/>
                          </a:prstGeom>
                          <a:noFill/>
                        </pic:spPr>
                      </pic:pic>
                    </a:graphicData>
                  </a:graphic>
                </wp:inline>
              </w:drawing>
            </w:r>
          </w:p>
        </w:tc>
        <w:tc>
          <w:tcPr>
            <w:tcW w:w="4389" w:type="dxa"/>
          </w:tcPr>
          <w:p w14:paraId="5326356A">
            <w:pPr>
              <w:keepNext/>
              <w:tabs>
                <w:tab w:val="left" w:pos="1276"/>
              </w:tabs>
              <w:spacing w:after="0" w:line="240" w:lineRule="auto"/>
              <w:jc w:val="both"/>
              <w:rPr>
                <w:rFonts w:ascii="Arial" w:hAnsi="Arial" w:eastAsia="SimSun" w:cs="Arial"/>
                <w:sz w:val="24"/>
                <w:szCs w:val="24"/>
                <w:lang w:val="zh-CN" w:eastAsia="zh-CN"/>
              </w:rPr>
            </w:pPr>
            <w:r>
              <w:rPr>
                <w:rFonts w:ascii="Arial" w:hAnsi="Arial" w:eastAsia="SimSun" w:cs="Arial"/>
                <w:sz w:val="24"/>
                <w:szCs w:val="24"/>
                <w:lang w:val="zh-CN" w:eastAsia="zh-CN"/>
              </w:rPr>
              <w:drawing>
                <wp:inline distT="0" distB="0" distL="0" distR="0">
                  <wp:extent cx="2205990" cy="2932430"/>
                  <wp:effectExtent l="0" t="0" r="3810" b="1270"/>
                  <wp:docPr id="1121459781" name="Picture 1121459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781" name="Picture 112145978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2256278" cy="2998998"/>
                          </a:xfrm>
                          <a:prstGeom prst="rect">
                            <a:avLst/>
                          </a:prstGeom>
                          <a:noFill/>
                        </pic:spPr>
                      </pic:pic>
                    </a:graphicData>
                  </a:graphic>
                </wp:inline>
              </w:drawing>
            </w:r>
          </w:p>
        </w:tc>
      </w:tr>
    </w:tbl>
    <w:p w14:paraId="52C44C81">
      <w:pPr>
        <w:pStyle w:val="12"/>
        <w:jc w:val="center"/>
        <w:rPr>
          <w:rFonts w:ascii="Arial" w:hAnsi="Arial" w:cs="Arial"/>
          <w:i w:val="0"/>
          <w:iCs w:val="0"/>
          <w:color w:val="auto"/>
          <w:sz w:val="24"/>
          <w:szCs w:val="24"/>
        </w:rPr>
      </w:pPr>
      <w:bookmarkStart w:id="54" w:name="_Toc201490887"/>
      <w:r>
        <w:rPr>
          <w:rFonts w:ascii="Arial" w:hAnsi="Arial" w:cs="Arial"/>
          <w:i w:val="0"/>
          <w:iCs w:val="0"/>
          <w:color w:val="auto"/>
          <w:sz w:val="24"/>
          <w:szCs w:val="24"/>
        </w:rPr>
        <w:t xml:space="preserve">Gambar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3</w:t>
      </w:r>
      <w:r>
        <w:rPr>
          <w:rFonts w:ascii="Arial" w:hAnsi="Arial" w:cs="Arial"/>
          <w:i w:val="0"/>
          <w:iCs w:val="0"/>
          <w:color w:val="auto"/>
          <w:sz w:val="24"/>
          <w:szCs w:val="24"/>
        </w:rPr>
        <w:fldChar w:fldCharType="end"/>
      </w:r>
      <w:r>
        <w:rPr>
          <w:rFonts w:ascii="Arial" w:hAnsi="Arial" w:cs="Arial"/>
          <w:i w:val="0"/>
          <w:iCs w:val="0"/>
          <w:color w:val="auto"/>
          <w:sz w:val="24"/>
          <w:szCs w:val="24"/>
        </w:rPr>
        <w:t>. Koordinasi Permohonan Dukungan dengan Stakehonder eksternal Pj. Bupati Empat Lawang</w:t>
      </w:r>
      <w:bookmarkEnd w:id="54"/>
    </w:p>
    <w:p w14:paraId="6D08BF38">
      <w:pPr>
        <w:tabs>
          <w:tab w:val="left" w:pos="1276"/>
        </w:tabs>
        <w:jc w:val="center"/>
        <w:rPr>
          <w:rFonts w:ascii="Arial" w:hAnsi="Arial" w:cs="Arial"/>
          <w:sz w:val="24"/>
          <w:szCs w:val="24"/>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27"/>
        <w:gridCol w:w="4377"/>
      </w:tblGrid>
      <w:tr w14:paraId="366F1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9" w:type="dxa"/>
          </w:tcPr>
          <w:p w14:paraId="21D38C35">
            <w:pPr>
              <w:tabs>
                <w:tab w:val="left" w:pos="1276"/>
              </w:tabs>
              <w:spacing w:after="0" w:line="240" w:lineRule="auto"/>
              <w:jc w:val="both"/>
              <w:rPr>
                <w:rFonts w:ascii="Arial" w:hAnsi="Arial" w:eastAsia="SimSun" w:cs="Arial"/>
                <w:sz w:val="24"/>
                <w:szCs w:val="24"/>
                <w:lang w:val="zh-CN" w:eastAsia="zh-CN"/>
              </w:rPr>
            </w:pPr>
            <w:r>
              <w:rPr>
                <w:rFonts w:ascii="Arial" w:hAnsi="Arial" w:eastAsia="SimSun" w:cs="Arial"/>
                <w:sz w:val="24"/>
                <w:szCs w:val="24"/>
                <w:lang w:val="zh-CN" w:eastAsia="zh-CN"/>
              </w:rPr>
              <w:drawing>
                <wp:inline distT="0" distB="0" distL="0" distR="0">
                  <wp:extent cx="2913380" cy="2387600"/>
                  <wp:effectExtent l="0" t="0" r="1270" b="0"/>
                  <wp:docPr id="1121459785" name="Picture 1121459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785" name="Picture 112145978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921689" cy="2394409"/>
                          </a:xfrm>
                          <a:prstGeom prst="rect">
                            <a:avLst/>
                          </a:prstGeom>
                          <a:noFill/>
                        </pic:spPr>
                      </pic:pic>
                    </a:graphicData>
                  </a:graphic>
                </wp:inline>
              </w:drawing>
            </w:r>
          </w:p>
        </w:tc>
        <w:tc>
          <w:tcPr>
            <w:tcW w:w="4389" w:type="dxa"/>
          </w:tcPr>
          <w:p w14:paraId="4BB69496">
            <w:pPr>
              <w:keepNext/>
              <w:tabs>
                <w:tab w:val="left" w:pos="1276"/>
              </w:tabs>
              <w:spacing w:after="0" w:line="240" w:lineRule="auto"/>
              <w:jc w:val="both"/>
              <w:rPr>
                <w:rFonts w:ascii="Arial" w:hAnsi="Arial" w:eastAsia="SimSun" w:cs="Arial"/>
                <w:sz w:val="24"/>
                <w:szCs w:val="24"/>
                <w:lang w:val="zh-CN" w:eastAsia="zh-CN"/>
              </w:rPr>
            </w:pPr>
            <w:r>
              <w:rPr>
                <w:rFonts w:ascii="Arial" w:hAnsi="Arial" w:eastAsia="SimSun" w:cs="Arial"/>
                <w:sz w:val="24"/>
                <w:szCs w:val="24"/>
                <w:lang w:val="zh-CN" w:eastAsia="zh-CN"/>
              </w:rPr>
              <w:drawing>
                <wp:inline distT="0" distB="0" distL="0" distR="0">
                  <wp:extent cx="2748915" cy="2654300"/>
                  <wp:effectExtent l="0" t="0" r="0" b="0"/>
                  <wp:docPr id="1121459783" name="Picture 1121459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783" name="Picture 112145978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778380" cy="2682294"/>
                          </a:xfrm>
                          <a:prstGeom prst="rect">
                            <a:avLst/>
                          </a:prstGeom>
                          <a:noFill/>
                        </pic:spPr>
                      </pic:pic>
                    </a:graphicData>
                  </a:graphic>
                </wp:inline>
              </w:drawing>
            </w:r>
          </w:p>
        </w:tc>
      </w:tr>
    </w:tbl>
    <w:p w14:paraId="65C0C2F6">
      <w:pPr>
        <w:pStyle w:val="12"/>
        <w:jc w:val="center"/>
        <w:rPr>
          <w:rFonts w:ascii="Arial" w:hAnsi="Arial" w:cs="Arial"/>
          <w:i w:val="0"/>
          <w:iCs w:val="0"/>
          <w:color w:val="auto"/>
          <w:sz w:val="24"/>
          <w:szCs w:val="24"/>
        </w:rPr>
      </w:pPr>
      <w:bookmarkStart w:id="55" w:name="_Toc201490888"/>
      <w:r>
        <w:rPr>
          <w:rFonts w:ascii="Arial" w:hAnsi="Arial" w:cs="Arial"/>
          <w:i w:val="0"/>
          <w:iCs w:val="0"/>
          <w:color w:val="auto"/>
          <w:sz w:val="24"/>
          <w:szCs w:val="24"/>
        </w:rPr>
        <w:t xml:space="preserve">Gambar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4</w:t>
      </w:r>
      <w:r>
        <w:rPr>
          <w:rFonts w:ascii="Arial" w:hAnsi="Arial" w:cs="Arial"/>
          <w:i w:val="0"/>
          <w:iCs w:val="0"/>
          <w:color w:val="auto"/>
          <w:sz w:val="24"/>
          <w:szCs w:val="24"/>
        </w:rPr>
        <w:fldChar w:fldCharType="end"/>
      </w:r>
      <w:r>
        <w:rPr>
          <w:rFonts w:ascii="Arial" w:hAnsi="Arial" w:cs="Arial"/>
          <w:i w:val="0"/>
          <w:iCs w:val="0"/>
          <w:color w:val="auto"/>
          <w:sz w:val="24"/>
          <w:szCs w:val="24"/>
        </w:rPr>
        <w:t>. Koordinasi Permohonan Dukungan dengan Stakehonder eksternal Pj. Sekda Empat Lawang</w:t>
      </w:r>
      <w:bookmarkEnd w:id="55"/>
    </w:p>
    <w:p w14:paraId="44C9B20D">
      <w:pPr>
        <w:tabs>
          <w:tab w:val="left" w:pos="1276"/>
        </w:tabs>
        <w:jc w:val="both"/>
        <w:rPr>
          <w:rFonts w:ascii="Arial" w:hAnsi="Arial" w:cs="Arial"/>
          <w:sz w:val="24"/>
          <w:szCs w:val="24"/>
        </w:rPr>
      </w:pPr>
    </w:p>
    <w:p w14:paraId="5971D0EA">
      <w:pPr>
        <w:tabs>
          <w:tab w:val="left" w:pos="1276"/>
        </w:tabs>
        <w:jc w:val="both"/>
        <w:rPr>
          <w:rFonts w:ascii="Arial" w:hAnsi="Arial" w:cs="Arial"/>
          <w:sz w:val="24"/>
          <w:szCs w:val="24"/>
        </w:rPr>
      </w:pPr>
    </w:p>
    <w:p w14:paraId="0D70B824">
      <w:pPr>
        <w:tabs>
          <w:tab w:val="left" w:pos="1276"/>
        </w:tabs>
        <w:jc w:val="both"/>
        <w:rPr>
          <w:rFonts w:ascii="Arial" w:hAnsi="Arial" w:cs="Arial"/>
          <w:sz w:val="24"/>
          <w:szCs w:val="24"/>
        </w:rPr>
      </w:pPr>
    </w:p>
    <w:p w14:paraId="2C8955AD">
      <w:pPr>
        <w:tabs>
          <w:tab w:val="left" w:pos="1276"/>
        </w:tabs>
        <w:jc w:val="both"/>
        <w:rPr>
          <w:rFonts w:ascii="Arial" w:hAnsi="Arial" w:cs="Arial"/>
          <w:sz w:val="24"/>
          <w:szCs w:val="24"/>
        </w:rPr>
      </w:pPr>
    </w:p>
    <w:p w14:paraId="7C30CAE8">
      <w:pPr>
        <w:tabs>
          <w:tab w:val="left" w:pos="1276"/>
        </w:tabs>
        <w:jc w:val="both"/>
        <w:rPr>
          <w:rFonts w:ascii="Arial" w:hAnsi="Arial" w:cs="Arial"/>
          <w:sz w:val="24"/>
          <w:szCs w:val="24"/>
        </w:rPr>
      </w:pPr>
    </w:p>
    <w:p w14:paraId="540EC8C9">
      <w:pPr>
        <w:tabs>
          <w:tab w:val="left" w:pos="1276"/>
        </w:tabs>
        <w:jc w:val="center"/>
        <w:rPr>
          <w:rFonts w:ascii="Arial" w:hAnsi="Arial" w:cs="Arial"/>
          <w:sz w:val="24"/>
          <w:szCs w:val="24"/>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6"/>
        <w:gridCol w:w="4389"/>
      </w:tblGrid>
      <w:tr w14:paraId="75E20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9" w:type="dxa"/>
          </w:tcPr>
          <w:p w14:paraId="6163E6D5">
            <w:pPr>
              <w:tabs>
                <w:tab w:val="left" w:pos="1276"/>
              </w:tabs>
              <w:spacing w:after="0" w:line="240" w:lineRule="auto"/>
              <w:jc w:val="both"/>
              <w:rPr>
                <w:rFonts w:ascii="Arial" w:hAnsi="Arial" w:eastAsia="SimSun" w:cs="Arial"/>
                <w:sz w:val="24"/>
                <w:szCs w:val="24"/>
                <w:lang w:val="zh-CN" w:eastAsia="zh-CN"/>
              </w:rPr>
            </w:pPr>
            <w:r>
              <w:rPr>
                <w:rFonts w:ascii="Arial" w:hAnsi="Arial" w:eastAsia="SimSun" w:cs="Arial"/>
                <w:sz w:val="24"/>
                <w:szCs w:val="24"/>
                <w:lang w:val="zh-CN" w:eastAsia="zh-CN"/>
              </w:rPr>
              <w:drawing>
                <wp:inline distT="0" distB="0" distL="0" distR="0">
                  <wp:extent cx="2659380" cy="2190750"/>
                  <wp:effectExtent l="0" t="0" r="7620" b="0"/>
                  <wp:docPr id="1121459787" name="Picture 1121459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787" name="Picture 112145978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687316" cy="2213634"/>
                          </a:xfrm>
                          <a:prstGeom prst="rect">
                            <a:avLst/>
                          </a:prstGeom>
                          <a:noFill/>
                        </pic:spPr>
                      </pic:pic>
                    </a:graphicData>
                  </a:graphic>
                </wp:inline>
              </w:drawing>
            </w:r>
          </w:p>
        </w:tc>
        <w:tc>
          <w:tcPr>
            <w:tcW w:w="4389" w:type="dxa"/>
          </w:tcPr>
          <w:p w14:paraId="509B6E44">
            <w:pPr>
              <w:keepNext/>
              <w:tabs>
                <w:tab w:val="left" w:pos="1276"/>
              </w:tabs>
              <w:spacing w:after="0" w:line="240" w:lineRule="auto"/>
              <w:jc w:val="both"/>
              <w:rPr>
                <w:rFonts w:ascii="Arial" w:hAnsi="Arial" w:eastAsia="SimSun" w:cs="Arial"/>
                <w:sz w:val="24"/>
                <w:szCs w:val="24"/>
                <w:lang w:val="zh-CN" w:eastAsia="zh-CN"/>
              </w:rPr>
            </w:pPr>
            <w:r>
              <w:rPr>
                <w:rFonts w:ascii="Arial" w:hAnsi="Arial" w:eastAsia="SimSun" w:cs="Arial"/>
                <w:sz w:val="24"/>
                <w:szCs w:val="24"/>
                <w:lang w:val="zh-CN" w:eastAsia="zh-CN"/>
              </w:rPr>
              <w:drawing>
                <wp:inline distT="0" distB="0" distL="0" distR="0">
                  <wp:extent cx="2425700" cy="2330450"/>
                  <wp:effectExtent l="0" t="0" r="0" b="0"/>
                  <wp:docPr id="1121459789" name="Picture 1121459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789" name="Picture 112145978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452412" cy="2356113"/>
                          </a:xfrm>
                          <a:prstGeom prst="rect">
                            <a:avLst/>
                          </a:prstGeom>
                          <a:noFill/>
                        </pic:spPr>
                      </pic:pic>
                    </a:graphicData>
                  </a:graphic>
                </wp:inline>
              </w:drawing>
            </w:r>
          </w:p>
        </w:tc>
      </w:tr>
    </w:tbl>
    <w:p w14:paraId="13DB2C3A">
      <w:pPr>
        <w:pStyle w:val="12"/>
        <w:jc w:val="center"/>
        <w:rPr>
          <w:rFonts w:ascii="Arial" w:hAnsi="Arial" w:cs="Arial"/>
          <w:i w:val="0"/>
          <w:iCs w:val="0"/>
          <w:color w:val="auto"/>
          <w:sz w:val="24"/>
          <w:szCs w:val="24"/>
        </w:rPr>
      </w:pPr>
      <w:bookmarkStart w:id="56" w:name="_Toc201490889"/>
      <w:r>
        <w:rPr>
          <w:rFonts w:ascii="Arial" w:hAnsi="Arial" w:cs="Arial"/>
          <w:i w:val="0"/>
          <w:iCs w:val="0"/>
          <w:color w:val="auto"/>
          <w:sz w:val="24"/>
          <w:szCs w:val="24"/>
        </w:rPr>
        <w:t xml:space="preserve">Gambar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5</w:t>
      </w:r>
      <w:r>
        <w:rPr>
          <w:rFonts w:ascii="Arial" w:hAnsi="Arial" w:cs="Arial"/>
          <w:i w:val="0"/>
          <w:iCs w:val="0"/>
          <w:color w:val="auto"/>
          <w:sz w:val="24"/>
          <w:szCs w:val="24"/>
        </w:rPr>
        <w:fldChar w:fldCharType="end"/>
      </w:r>
      <w:r>
        <w:rPr>
          <w:rFonts w:ascii="Arial" w:hAnsi="Arial" w:cs="Arial"/>
          <w:i w:val="0"/>
          <w:iCs w:val="0"/>
          <w:color w:val="auto"/>
          <w:sz w:val="24"/>
          <w:szCs w:val="24"/>
        </w:rPr>
        <w:t>. Koordinasi Permohonan Dukungan dengan Stakehonder eksternal Kepala BAPENDA Empat Lawang</w:t>
      </w:r>
      <w:bookmarkEnd w:id="56"/>
    </w:p>
    <w:p w14:paraId="2CE20E8A">
      <w:pPr>
        <w:tabs>
          <w:tab w:val="left" w:pos="1276"/>
        </w:tabs>
        <w:jc w:val="center"/>
        <w:rPr>
          <w:rFonts w:ascii="Arial" w:hAnsi="Arial" w:cs="Arial"/>
          <w:sz w:val="24"/>
          <w:szCs w:val="24"/>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89"/>
        <w:gridCol w:w="4389"/>
      </w:tblGrid>
      <w:tr w14:paraId="38B39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9" w:type="dxa"/>
          </w:tcPr>
          <w:p w14:paraId="78BFAA63">
            <w:pPr>
              <w:tabs>
                <w:tab w:val="left" w:pos="1276"/>
              </w:tabs>
              <w:spacing w:after="0" w:line="240" w:lineRule="auto"/>
              <w:jc w:val="center"/>
              <w:rPr>
                <w:rFonts w:ascii="Arial" w:hAnsi="Arial" w:eastAsia="SimSun" w:cs="Arial"/>
                <w:sz w:val="24"/>
                <w:szCs w:val="24"/>
                <w:lang w:val="zh-CN" w:eastAsia="zh-CN"/>
              </w:rPr>
            </w:pPr>
            <w:r>
              <w:rPr>
                <w:rFonts w:ascii="Arial" w:hAnsi="Arial" w:eastAsia="SimSun" w:cs="Arial"/>
                <w:sz w:val="24"/>
                <w:szCs w:val="24"/>
                <w:lang w:val="zh-CN" w:eastAsia="zh-CN"/>
              </w:rPr>
              <w:drawing>
                <wp:inline distT="0" distB="0" distL="0" distR="0">
                  <wp:extent cx="2419350" cy="2875280"/>
                  <wp:effectExtent l="0" t="0" r="0" b="1270"/>
                  <wp:docPr id="1121459797" name="Picture 112145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797" name="Picture 112145979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469765" cy="2935822"/>
                          </a:xfrm>
                          <a:prstGeom prst="rect">
                            <a:avLst/>
                          </a:prstGeom>
                          <a:noFill/>
                        </pic:spPr>
                      </pic:pic>
                    </a:graphicData>
                  </a:graphic>
                </wp:inline>
              </w:drawing>
            </w:r>
          </w:p>
        </w:tc>
        <w:tc>
          <w:tcPr>
            <w:tcW w:w="4389" w:type="dxa"/>
          </w:tcPr>
          <w:p w14:paraId="6BF8892E">
            <w:pPr>
              <w:keepNext/>
              <w:tabs>
                <w:tab w:val="left" w:pos="1276"/>
              </w:tabs>
              <w:spacing w:after="0" w:line="240" w:lineRule="auto"/>
              <w:jc w:val="center"/>
              <w:rPr>
                <w:rFonts w:ascii="Arial" w:hAnsi="Arial" w:eastAsia="SimSun" w:cs="Arial"/>
                <w:sz w:val="24"/>
                <w:szCs w:val="24"/>
                <w:lang w:val="zh-CN" w:eastAsia="zh-CN"/>
              </w:rPr>
            </w:pPr>
            <w:r>
              <w:rPr>
                <w:rFonts w:ascii="Arial" w:hAnsi="Arial" w:eastAsia="SimSun" w:cs="Arial"/>
                <w:sz w:val="24"/>
                <w:szCs w:val="24"/>
                <w:lang w:val="zh-CN" w:eastAsia="zh-CN"/>
              </w:rPr>
              <w:drawing>
                <wp:inline distT="0" distB="0" distL="0" distR="0">
                  <wp:extent cx="2381885" cy="2838450"/>
                  <wp:effectExtent l="0" t="0" r="0" b="0"/>
                  <wp:docPr id="1121459791" name="Picture 1121459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791" name="Picture 112145979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2412906" cy="2874699"/>
                          </a:xfrm>
                          <a:prstGeom prst="rect">
                            <a:avLst/>
                          </a:prstGeom>
                          <a:noFill/>
                        </pic:spPr>
                      </pic:pic>
                    </a:graphicData>
                  </a:graphic>
                </wp:inline>
              </w:drawing>
            </w:r>
          </w:p>
        </w:tc>
      </w:tr>
    </w:tbl>
    <w:p w14:paraId="0F54290D">
      <w:pPr>
        <w:pStyle w:val="12"/>
        <w:jc w:val="center"/>
        <w:rPr>
          <w:rFonts w:ascii="Arial" w:hAnsi="Arial" w:cs="Arial"/>
          <w:i w:val="0"/>
          <w:iCs w:val="0"/>
          <w:color w:val="auto"/>
          <w:sz w:val="24"/>
          <w:szCs w:val="24"/>
        </w:rPr>
      </w:pPr>
      <w:bookmarkStart w:id="57" w:name="_Toc201490890"/>
      <w:r>
        <w:rPr>
          <w:rFonts w:ascii="Arial" w:hAnsi="Arial" w:cs="Arial"/>
          <w:i w:val="0"/>
          <w:iCs w:val="0"/>
          <w:color w:val="auto"/>
          <w:sz w:val="24"/>
          <w:szCs w:val="24"/>
        </w:rPr>
        <w:t xml:space="preserve">Gambar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6</w:t>
      </w:r>
      <w:r>
        <w:rPr>
          <w:rFonts w:ascii="Arial" w:hAnsi="Arial" w:cs="Arial"/>
          <w:i w:val="0"/>
          <w:iCs w:val="0"/>
          <w:color w:val="auto"/>
          <w:sz w:val="24"/>
          <w:szCs w:val="24"/>
        </w:rPr>
        <w:fldChar w:fldCharType="end"/>
      </w:r>
      <w:r>
        <w:rPr>
          <w:rFonts w:ascii="Arial" w:hAnsi="Arial" w:cs="Arial"/>
          <w:i w:val="0"/>
          <w:iCs w:val="0"/>
          <w:color w:val="auto"/>
          <w:sz w:val="24"/>
          <w:szCs w:val="24"/>
        </w:rPr>
        <w:t>. Koordinasi Permohonan Dukungan dengan Stakehonder eksternal Kepala BKPSDM Empat Lawang</w:t>
      </w:r>
      <w:bookmarkEnd w:id="57"/>
    </w:p>
    <w:p w14:paraId="32AF3EF1">
      <w:pPr>
        <w:tabs>
          <w:tab w:val="left" w:pos="1276"/>
        </w:tabs>
        <w:jc w:val="both"/>
        <w:rPr>
          <w:rFonts w:ascii="Arial" w:hAnsi="Arial" w:cs="Arial"/>
          <w:sz w:val="24"/>
          <w:szCs w:val="24"/>
        </w:rPr>
      </w:pPr>
    </w:p>
    <w:p w14:paraId="57FD8446">
      <w:pPr>
        <w:tabs>
          <w:tab w:val="left" w:pos="1276"/>
        </w:tabs>
        <w:ind w:left="1276"/>
        <w:jc w:val="both"/>
        <w:rPr>
          <w:rFonts w:ascii="Arial" w:hAnsi="Arial" w:cs="Arial"/>
          <w:sz w:val="24"/>
          <w:szCs w:val="24"/>
        </w:rPr>
      </w:pPr>
      <w:r>
        <w:rPr>
          <w:rFonts w:ascii="Arial" w:hAnsi="Arial" w:cs="Arial"/>
          <w:sz w:val="24"/>
          <w:szCs w:val="24"/>
        </w:rPr>
        <w:t>2. Pembentukan Tim Efektif</w:t>
      </w:r>
    </w:p>
    <w:p w14:paraId="1C323626">
      <w:pPr>
        <w:tabs>
          <w:tab w:val="left" w:pos="1276"/>
        </w:tabs>
        <w:spacing w:after="0" w:line="360" w:lineRule="auto"/>
        <w:ind w:left="1560"/>
        <w:jc w:val="both"/>
        <w:rPr>
          <w:rFonts w:ascii="Arial" w:hAnsi="Arial" w:cs="Arial"/>
          <w:sz w:val="24"/>
          <w:szCs w:val="24"/>
        </w:rPr>
      </w:pPr>
      <w:r>
        <w:rPr>
          <w:rFonts w:ascii="Arial" w:hAnsi="Arial" w:cs="Arial"/>
          <w:sz w:val="24"/>
          <w:szCs w:val="24"/>
        </w:rPr>
        <w:t>Membentuk Kelompok Kerja Tim Efektif Aksi Perubahan Pelaksanaan rapat pembentukan Kelompok Kerja Tim Efektif Aksi Perubahan pada hari Rabu, tanggal 07 Mei 2025, yang dilaksanakan di ruang Camat Sikap Dalam Kabupaten Empat Lawang sesuai undangan. Pelaksanaan rapat tim efektif yang diawali project leader dengan memaparkan tentang pelaksanaan Pelatihan Kepemimpinan Pengawas dalam rangka perbaikan kinerja pelayanan serta penyusunan draf SK Tim Efektip, serta tugas masing-masing anggota tim efektif dalam aksi perubahan. Dari Kegiatan ini didapat Surat Undangan, Daftar Hadir, SK Tim Efektif, dan Dokumentasi.</w:t>
      </w:r>
    </w:p>
    <w:p w14:paraId="33DC9BB0">
      <w:pPr>
        <w:tabs>
          <w:tab w:val="left" w:pos="1276"/>
        </w:tabs>
        <w:spacing w:after="0" w:line="360" w:lineRule="auto"/>
        <w:ind w:left="1560"/>
        <w:jc w:val="both"/>
        <w:rPr>
          <w:rFonts w:ascii="Arial" w:hAnsi="Arial" w:cs="Arial"/>
          <w:sz w:val="24"/>
          <w:szCs w:val="24"/>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89"/>
        <w:gridCol w:w="4389"/>
      </w:tblGrid>
      <w:tr w14:paraId="55315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389" w:type="dxa"/>
          </w:tcPr>
          <w:p w14:paraId="6B26BB21">
            <w:pPr>
              <w:tabs>
                <w:tab w:val="left" w:pos="1276"/>
              </w:tabs>
              <w:spacing w:after="0" w:line="360" w:lineRule="auto"/>
              <w:jc w:val="both"/>
              <w:rPr>
                <w:rFonts w:ascii="Arial" w:hAnsi="Arial" w:eastAsia="SimSun" w:cs="Arial"/>
                <w:sz w:val="24"/>
                <w:szCs w:val="24"/>
                <w:lang w:val="zh-CN" w:eastAsia="zh-CN"/>
              </w:rPr>
            </w:pPr>
            <w:r>
              <w:rPr>
                <w:rFonts w:ascii="Arial" w:hAnsi="Arial" w:eastAsia="SimSun" w:cs="Arial"/>
                <w:sz w:val="24"/>
                <w:szCs w:val="24"/>
                <w:lang w:val="zh-CN" w:eastAsia="zh-CN"/>
              </w:rPr>
              <w:drawing>
                <wp:inline distT="0" distB="0" distL="0" distR="0">
                  <wp:extent cx="2588260" cy="1947545"/>
                  <wp:effectExtent l="0" t="0" r="254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2607831" cy="1961985"/>
                          </a:xfrm>
                          <a:prstGeom prst="rect">
                            <a:avLst/>
                          </a:prstGeom>
                          <a:noFill/>
                        </pic:spPr>
                      </pic:pic>
                    </a:graphicData>
                  </a:graphic>
                </wp:inline>
              </w:drawing>
            </w:r>
          </w:p>
        </w:tc>
        <w:tc>
          <w:tcPr>
            <w:tcW w:w="4389" w:type="dxa"/>
          </w:tcPr>
          <w:p w14:paraId="47E5C7DD">
            <w:pPr>
              <w:keepNext/>
              <w:tabs>
                <w:tab w:val="left" w:pos="1276"/>
              </w:tabs>
              <w:spacing w:after="0" w:line="360" w:lineRule="auto"/>
              <w:jc w:val="both"/>
              <w:rPr>
                <w:rFonts w:ascii="Arial" w:hAnsi="Arial" w:eastAsia="SimSun" w:cs="Arial"/>
                <w:sz w:val="24"/>
                <w:szCs w:val="24"/>
                <w:lang w:val="zh-CN" w:eastAsia="zh-CN"/>
              </w:rPr>
            </w:pPr>
            <w:r>
              <w:rPr>
                <w:rFonts w:ascii="Arial" w:hAnsi="Arial" w:eastAsia="SimSun" w:cs="Arial"/>
                <w:sz w:val="24"/>
                <w:szCs w:val="24"/>
                <w:lang w:val="zh-CN" w:eastAsia="zh-CN"/>
              </w:rPr>
              <w:drawing>
                <wp:inline distT="0" distB="0" distL="0" distR="0">
                  <wp:extent cx="2614295" cy="196723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2636912" cy="1983864"/>
                          </a:xfrm>
                          <a:prstGeom prst="rect">
                            <a:avLst/>
                          </a:prstGeom>
                          <a:noFill/>
                        </pic:spPr>
                      </pic:pic>
                    </a:graphicData>
                  </a:graphic>
                </wp:inline>
              </w:drawing>
            </w:r>
          </w:p>
        </w:tc>
      </w:tr>
    </w:tbl>
    <w:p w14:paraId="6CDA6414">
      <w:pPr>
        <w:pStyle w:val="12"/>
        <w:jc w:val="center"/>
        <w:rPr>
          <w:rFonts w:ascii="Arial" w:hAnsi="Arial" w:cs="Arial"/>
          <w:i w:val="0"/>
          <w:iCs w:val="0"/>
          <w:color w:val="auto"/>
          <w:sz w:val="24"/>
          <w:szCs w:val="24"/>
        </w:rPr>
      </w:pPr>
      <w:bookmarkStart w:id="58" w:name="_Toc201490891"/>
      <w:r>
        <w:rPr>
          <w:rFonts w:ascii="Arial" w:hAnsi="Arial" w:cs="Arial"/>
          <w:i w:val="0"/>
          <w:iCs w:val="0"/>
          <w:color w:val="auto"/>
          <w:sz w:val="24"/>
          <w:szCs w:val="24"/>
        </w:rPr>
        <w:t xml:space="preserve">Gambar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7</w:t>
      </w:r>
      <w:r>
        <w:rPr>
          <w:rFonts w:ascii="Arial" w:hAnsi="Arial" w:cs="Arial"/>
          <w:i w:val="0"/>
          <w:iCs w:val="0"/>
          <w:color w:val="auto"/>
          <w:sz w:val="24"/>
          <w:szCs w:val="24"/>
        </w:rPr>
        <w:fldChar w:fldCharType="end"/>
      </w:r>
      <w:r>
        <w:rPr>
          <w:rFonts w:ascii="Arial" w:hAnsi="Arial" w:cs="Arial"/>
          <w:i w:val="0"/>
          <w:iCs w:val="0"/>
          <w:color w:val="auto"/>
          <w:sz w:val="24"/>
          <w:szCs w:val="24"/>
        </w:rPr>
        <w:t>. Rapat Pembentukan tim efektif Aksi Perubahan</w:t>
      </w:r>
      <w:bookmarkEnd w:id="58"/>
    </w:p>
    <w:p w14:paraId="189CA419">
      <w:pPr>
        <w:tabs>
          <w:tab w:val="left" w:pos="1276"/>
        </w:tabs>
        <w:spacing w:after="0" w:line="360" w:lineRule="auto"/>
        <w:jc w:val="center"/>
        <w:rPr>
          <w:rFonts w:ascii="Arial" w:hAnsi="Arial" w:cs="Arial"/>
          <w:sz w:val="24"/>
          <w:szCs w:val="24"/>
          <w:lang w:val="fi-FI"/>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49"/>
      </w:tblGrid>
      <w:tr w14:paraId="7C332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0" w:hRule="atLeast"/>
          <w:jc w:val="center"/>
        </w:trPr>
        <w:tc>
          <w:tcPr>
            <w:tcW w:w="4949" w:type="dxa"/>
          </w:tcPr>
          <w:p w14:paraId="0FC463BE">
            <w:pPr>
              <w:keepNext/>
              <w:tabs>
                <w:tab w:val="left" w:pos="1276"/>
              </w:tabs>
              <w:spacing w:after="0" w:line="360" w:lineRule="auto"/>
              <w:rPr>
                <w:rFonts w:ascii="Arial" w:hAnsi="Arial" w:eastAsia="SimSun" w:cs="Arial"/>
                <w:sz w:val="24"/>
                <w:szCs w:val="24"/>
                <w:lang w:val="zh-CN" w:eastAsia="zh-CN"/>
              </w:rPr>
            </w:pPr>
            <w:r>
              <w:rPr>
                <w:rFonts w:ascii="Arial" w:hAnsi="Arial" w:eastAsia="SimSun" w:cs="Arial"/>
                <w:sz w:val="24"/>
                <w:szCs w:val="24"/>
                <w:lang w:val="zh-CN" w:eastAsia="zh-CN"/>
              </w:rPr>
              <w:drawing>
                <wp:inline distT="0" distB="0" distL="0" distR="0">
                  <wp:extent cx="2923540" cy="3727450"/>
                  <wp:effectExtent l="0" t="0" r="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2966986" cy="3782412"/>
                          </a:xfrm>
                          <a:prstGeom prst="rect">
                            <a:avLst/>
                          </a:prstGeom>
                          <a:noFill/>
                        </pic:spPr>
                      </pic:pic>
                    </a:graphicData>
                  </a:graphic>
                </wp:inline>
              </w:drawing>
            </w:r>
          </w:p>
        </w:tc>
      </w:tr>
    </w:tbl>
    <w:p w14:paraId="3FA746D1">
      <w:pPr>
        <w:pStyle w:val="12"/>
        <w:jc w:val="center"/>
        <w:rPr>
          <w:rFonts w:ascii="Arial" w:hAnsi="Arial" w:cs="Arial"/>
          <w:i w:val="0"/>
          <w:iCs w:val="0"/>
          <w:color w:val="auto"/>
          <w:sz w:val="24"/>
          <w:szCs w:val="24"/>
        </w:rPr>
      </w:pPr>
      <w:bookmarkStart w:id="59" w:name="_Toc201490892"/>
      <w:r>
        <w:rPr>
          <w:rFonts w:ascii="Arial" w:hAnsi="Arial" w:cs="Arial"/>
          <w:i w:val="0"/>
          <w:iCs w:val="0"/>
          <w:color w:val="auto"/>
          <w:sz w:val="24"/>
          <w:szCs w:val="24"/>
        </w:rPr>
        <w:t xml:space="preserve">Gambar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8</w:t>
      </w:r>
      <w:r>
        <w:rPr>
          <w:rFonts w:ascii="Arial" w:hAnsi="Arial" w:cs="Arial"/>
          <w:i w:val="0"/>
          <w:iCs w:val="0"/>
          <w:color w:val="auto"/>
          <w:sz w:val="24"/>
          <w:szCs w:val="24"/>
        </w:rPr>
        <w:fldChar w:fldCharType="end"/>
      </w:r>
      <w:r>
        <w:rPr>
          <w:rFonts w:ascii="Arial" w:hAnsi="Arial" w:cs="Arial"/>
          <w:i w:val="0"/>
          <w:iCs w:val="0"/>
          <w:color w:val="auto"/>
          <w:sz w:val="24"/>
          <w:szCs w:val="24"/>
        </w:rPr>
        <w:t>. Undangan Rapat tim efektif</w:t>
      </w:r>
      <w:bookmarkEnd w:id="59"/>
    </w:p>
    <w:p w14:paraId="37EFACE7">
      <w:pPr>
        <w:tabs>
          <w:tab w:val="left" w:pos="1276"/>
        </w:tabs>
        <w:spacing w:after="0" w:line="360" w:lineRule="auto"/>
        <w:jc w:val="center"/>
        <w:rPr>
          <w:rFonts w:ascii="Arial" w:hAnsi="Arial" w:cs="Arial"/>
          <w:sz w:val="24"/>
          <w:szCs w:val="24"/>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44"/>
      </w:tblGrid>
      <w:tr w14:paraId="2DB6C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4" w:type="dxa"/>
          </w:tcPr>
          <w:p w14:paraId="4705345E">
            <w:pPr>
              <w:keepNext/>
              <w:tabs>
                <w:tab w:val="left" w:pos="1276"/>
              </w:tabs>
              <w:spacing w:after="0" w:line="360" w:lineRule="auto"/>
              <w:jc w:val="center"/>
              <w:rPr>
                <w:rFonts w:ascii="Arial" w:hAnsi="Arial" w:eastAsia="SimSun" w:cs="Arial"/>
                <w:sz w:val="24"/>
                <w:szCs w:val="24"/>
                <w:lang w:val="zh-CN" w:eastAsia="zh-CN"/>
              </w:rPr>
            </w:pPr>
            <w:r>
              <w:rPr>
                <w:rFonts w:ascii="Arial" w:hAnsi="Arial" w:eastAsia="SimSun" w:cs="Arial"/>
                <w:sz w:val="24"/>
                <w:szCs w:val="24"/>
                <w:lang w:val="zh-CN" w:eastAsia="zh-CN"/>
              </w:rPr>
              <w:drawing>
                <wp:inline distT="0" distB="0" distL="0" distR="0">
                  <wp:extent cx="3022600" cy="4394200"/>
                  <wp:effectExtent l="0" t="0" r="6350"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3051798" cy="4436648"/>
                          </a:xfrm>
                          <a:prstGeom prst="rect">
                            <a:avLst/>
                          </a:prstGeom>
                          <a:noFill/>
                        </pic:spPr>
                      </pic:pic>
                    </a:graphicData>
                  </a:graphic>
                </wp:inline>
              </w:drawing>
            </w:r>
          </w:p>
        </w:tc>
      </w:tr>
    </w:tbl>
    <w:p w14:paraId="08AFDDA4">
      <w:pPr>
        <w:pStyle w:val="12"/>
        <w:jc w:val="center"/>
        <w:rPr>
          <w:rFonts w:ascii="Arial" w:hAnsi="Arial" w:cs="Arial"/>
          <w:i w:val="0"/>
          <w:iCs w:val="0"/>
          <w:color w:val="auto"/>
          <w:sz w:val="24"/>
          <w:szCs w:val="24"/>
        </w:rPr>
      </w:pPr>
      <w:bookmarkStart w:id="60" w:name="_Toc201490893"/>
      <w:r>
        <w:rPr>
          <w:rFonts w:ascii="Arial" w:hAnsi="Arial" w:cs="Arial"/>
          <w:i w:val="0"/>
          <w:iCs w:val="0"/>
          <w:color w:val="auto"/>
          <w:sz w:val="24"/>
          <w:szCs w:val="24"/>
        </w:rPr>
        <w:t xml:space="preserve">Gambar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9</w:t>
      </w:r>
      <w:r>
        <w:rPr>
          <w:rFonts w:ascii="Arial" w:hAnsi="Arial" w:cs="Arial"/>
          <w:i w:val="0"/>
          <w:iCs w:val="0"/>
          <w:color w:val="auto"/>
          <w:sz w:val="24"/>
          <w:szCs w:val="24"/>
        </w:rPr>
        <w:fldChar w:fldCharType="end"/>
      </w:r>
      <w:r>
        <w:rPr>
          <w:rFonts w:ascii="Arial" w:hAnsi="Arial" w:cs="Arial"/>
          <w:i w:val="0"/>
          <w:iCs w:val="0"/>
          <w:color w:val="auto"/>
          <w:sz w:val="24"/>
          <w:szCs w:val="24"/>
        </w:rPr>
        <w:t>. Daftar hadir tim efektif</w:t>
      </w:r>
      <w:bookmarkEnd w:id="60"/>
    </w:p>
    <w:p w14:paraId="49E6738E">
      <w:pPr>
        <w:tabs>
          <w:tab w:val="left" w:pos="1276"/>
        </w:tabs>
        <w:spacing w:after="0" w:line="360" w:lineRule="auto"/>
        <w:jc w:val="center"/>
        <w:rPr>
          <w:rFonts w:ascii="Arial" w:hAnsi="Arial" w:cs="Arial"/>
          <w:sz w:val="24"/>
          <w:szCs w:val="24"/>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89"/>
        <w:gridCol w:w="4389"/>
      </w:tblGrid>
      <w:tr w14:paraId="42FAD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9" w:type="dxa"/>
          </w:tcPr>
          <w:p w14:paraId="559A5E8A">
            <w:pPr>
              <w:tabs>
                <w:tab w:val="left" w:pos="1276"/>
              </w:tabs>
              <w:spacing w:after="0" w:line="360" w:lineRule="auto"/>
              <w:jc w:val="center"/>
              <w:rPr>
                <w:rFonts w:ascii="Arial" w:hAnsi="Arial" w:eastAsia="SimSun" w:cs="Arial"/>
                <w:sz w:val="24"/>
                <w:szCs w:val="24"/>
                <w:lang w:val="zh-CN" w:eastAsia="zh-CN"/>
              </w:rPr>
            </w:pPr>
            <w:r>
              <w:rPr>
                <w:rFonts w:ascii="Arial" w:hAnsi="Arial" w:eastAsia="SimSun" w:cs="Arial"/>
                <w:sz w:val="24"/>
                <w:szCs w:val="24"/>
                <w:lang w:val="zh-CN" w:eastAsia="zh-CN"/>
              </w:rPr>
              <w:drawing>
                <wp:inline distT="0" distB="0" distL="0" distR="0">
                  <wp:extent cx="2602865" cy="3581400"/>
                  <wp:effectExtent l="0" t="0" r="6985" b="0"/>
                  <wp:docPr id="1121459799" name="Picture 112145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799" name="Picture 112145979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2648316" cy="3643492"/>
                          </a:xfrm>
                          <a:prstGeom prst="rect">
                            <a:avLst/>
                          </a:prstGeom>
                          <a:noFill/>
                        </pic:spPr>
                      </pic:pic>
                    </a:graphicData>
                  </a:graphic>
                </wp:inline>
              </w:drawing>
            </w:r>
          </w:p>
        </w:tc>
        <w:tc>
          <w:tcPr>
            <w:tcW w:w="4389" w:type="dxa"/>
          </w:tcPr>
          <w:p w14:paraId="1E29C1C1">
            <w:pPr>
              <w:tabs>
                <w:tab w:val="left" w:pos="1276"/>
              </w:tabs>
              <w:spacing w:after="0" w:line="360" w:lineRule="auto"/>
              <w:jc w:val="center"/>
              <w:rPr>
                <w:rFonts w:ascii="Arial" w:hAnsi="Arial" w:eastAsia="SimSun" w:cs="Arial"/>
                <w:sz w:val="24"/>
                <w:szCs w:val="24"/>
                <w:lang w:val="zh-CN" w:eastAsia="zh-CN"/>
              </w:rPr>
            </w:pPr>
            <w:r>
              <w:rPr>
                <w:rFonts w:ascii="Arial" w:hAnsi="Arial" w:eastAsia="SimSun" w:cs="Arial"/>
                <w:sz w:val="24"/>
                <w:szCs w:val="24"/>
                <w:lang w:val="zh-CN" w:eastAsia="zh-CN"/>
              </w:rPr>
              <w:drawing>
                <wp:inline distT="0" distB="0" distL="0" distR="0">
                  <wp:extent cx="2592070" cy="3562350"/>
                  <wp:effectExtent l="0" t="0" r="0" b="0"/>
                  <wp:docPr id="1121459801" name="Picture 1121459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01" name="Picture 112145980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2609894" cy="3586846"/>
                          </a:xfrm>
                          <a:prstGeom prst="rect">
                            <a:avLst/>
                          </a:prstGeom>
                          <a:noFill/>
                        </pic:spPr>
                      </pic:pic>
                    </a:graphicData>
                  </a:graphic>
                </wp:inline>
              </w:drawing>
            </w:r>
          </w:p>
        </w:tc>
      </w:tr>
    </w:tbl>
    <w:p w14:paraId="3646CBA5">
      <w:pPr>
        <w:tabs>
          <w:tab w:val="left" w:pos="1276"/>
        </w:tabs>
        <w:spacing w:after="0" w:line="360" w:lineRule="auto"/>
        <w:jc w:val="center"/>
        <w:rPr>
          <w:rFonts w:ascii="Arial" w:hAnsi="Arial" w:cs="Arial"/>
          <w:sz w:val="24"/>
          <w:szCs w:val="24"/>
        </w:rPr>
      </w:pPr>
    </w:p>
    <w:tbl>
      <w:tblPr>
        <w:tblStyle w:val="18"/>
        <w:tblW w:w="0" w:type="auto"/>
        <w:tblInd w:w="22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64"/>
      </w:tblGrid>
      <w:tr w14:paraId="141EA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tcPr>
          <w:p w14:paraId="6AE5FCC3">
            <w:pPr>
              <w:keepNext/>
              <w:tabs>
                <w:tab w:val="left" w:pos="1276"/>
              </w:tabs>
              <w:spacing w:after="0" w:line="360" w:lineRule="auto"/>
              <w:jc w:val="center"/>
              <w:rPr>
                <w:rFonts w:ascii="Arial" w:hAnsi="Arial" w:eastAsia="SimSun" w:cs="Arial"/>
                <w:sz w:val="24"/>
                <w:szCs w:val="24"/>
                <w:lang w:val="zh-CN" w:eastAsia="zh-CN"/>
              </w:rPr>
            </w:pPr>
            <w:r>
              <w:rPr>
                <w:rFonts w:ascii="Arial" w:hAnsi="Arial" w:eastAsia="SimSun" w:cs="Arial"/>
                <w:sz w:val="24"/>
                <w:szCs w:val="24"/>
                <w:lang w:val="zh-CN" w:eastAsia="zh-CN"/>
              </w:rPr>
              <w:drawing>
                <wp:inline distT="0" distB="0" distL="0" distR="0">
                  <wp:extent cx="2824480" cy="3397250"/>
                  <wp:effectExtent l="0" t="0" r="0" b="0"/>
                  <wp:docPr id="1121459803" name="Picture 1121459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03" name="Picture 1121459803"/>
                          <pic:cNvPicPr>
                            <a:picLocks noChangeAspect="1" noChangeArrowheads="1"/>
                          </pic:cNvPicPr>
                        </pic:nvPicPr>
                        <pic:blipFill>
                          <a:blip r:embed="rId37" cstate="print">
                            <a:extLst>
                              <a:ext uri="{28A0092B-C50C-407E-A947-70E740481C1C}">
                                <a14:useLocalDpi xmlns:a14="http://schemas.microsoft.com/office/drawing/2010/main" val="0"/>
                              </a:ext>
                            </a:extLst>
                          </a:blip>
                          <a:srcRect b="13568"/>
                          <a:stretch>
                            <a:fillRect/>
                          </a:stretch>
                        </pic:blipFill>
                        <pic:spPr>
                          <a:xfrm>
                            <a:off x="0" y="0"/>
                            <a:ext cx="2862880" cy="3443537"/>
                          </a:xfrm>
                          <a:prstGeom prst="rect">
                            <a:avLst/>
                          </a:prstGeom>
                          <a:noFill/>
                          <a:ln>
                            <a:noFill/>
                          </a:ln>
                        </pic:spPr>
                      </pic:pic>
                    </a:graphicData>
                  </a:graphic>
                </wp:inline>
              </w:drawing>
            </w:r>
          </w:p>
        </w:tc>
      </w:tr>
    </w:tbl>
    <w:p w14:paraId="54B37EDA">
      <w:pPr>
        <w:pStyle w:val="12"/>
        <w:jc w:val="center"/>
        <w:rPr>
          <w:rFonts w:ascii="Arial" w:hAnsi="Arial" w:cs="Arial"/>
          <w:i w:val="0"/>
          <w:iCs w:val="0"/>
          <w:color w:val="auto"/>
          <w:sz w:val="24"/>
          <w:szCs w:val="24"/>
        </w:rPr>
      </w:pPr>
      <w:bookmarkStart w:id="61" w:name="_Toc201490894"/>
      <w:r>
        <w:rPr>
          <w:rFonts w:ascii="Arial" w:hAnsi="Arial" w:cs="Arial"/>
          <w:i w:val="0"/>
          <w:iCs w:val="0"/>
          <w:color w:val="auto"/>
          <w:sz w:val="24"/>
          <w:szCs w:val="24"/>
        </w:rPr>
        <w:t xml:space="preserve">Gambar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10</w:t>
      </w:r>
      <w:r>
        <w:rPr>
          <w:rFonts w:ascii="Arial" w:hAnsi="Arial" w:cs="Arial"/>
          <w:i w:val="0"/>
          <w:iCs w:val="0"/>
          <w:color w:val="auto"/>
          <w:sz w:val="24"/>
          <w:szCs w:val="24"/>
        </w:rPr>
        <w:fldChar w:fldCharType="end"/>
      </w:r>
      <w:r>
        <w:rPr>
          <w:rFonts w:ascii="Arial" w:hAnsi="Arial" w:cs="Arial"/>
          <w:i w:val="0"/>
          <w:iCs w:val="0"/>
          <w:color w:val="auto"/>
          <w:sz w:val="24"/>
          <w:szCs w:val="24"/>
        </w:rPr>
        <w:t>. SK tim efektif</w:t>
      </w:r>
      <w:bookmarkEnd w:id="61"/>
    </w:p>
    <w:p w14:paraId="6AF61E21">
      <w:pPr>
        <w:tabs>
          <w:tab w:val="left" w:pos="1276"/>
        </w:tabs>
        <w:spacing w:after="0" w:line="360" w:lineRule="auto"/>
        <w:jc w:val="center"/>
        <w:rPr>
          <w:rFonts w:ascii="Arial" w:hAnsi="Arial" w:cs="Arial"/>
          <w:sz w:val="24"/>
          <w:szCs w:val="24"/>
        </w:rPr>
      </w:pPr>
    </w:p>
    <w:p w14:paraId="26D55C01">
      <w:pPr>
        <w:tabs>
          <w:tab w:val="left" w:pos="1276"/>
        </w:tabs>
        <w:spacing w:after="0" w:line="360" w:lineRule="auto"/>
        <w:jc w:val="center"/>
        <w:rPr>
          <w:rFonts w:ascii="Arial" w:hAnsi="Arial" w:cs="Arial"/>
          <w:sz w:val="24"/>
          <w:szCs w:val="24"/>
        </w:rPr>
      </w:pPr>
    </w:p>
    <w:p w14:paraId="25C38EF1">
      <w:pPr>
        <w:tabs>
          <w:tab w:val="left" w:pos="1276"/>
        </w:tabs>
        <w:spacing w:after="0" w:line="360" w:lineRule="auto"/>
        <w:jc w:val="both"/>
        <w:rPr>
          <w:rFonts w:ascii="Arial" w:hAnsi="Arial" w:cs="Arial"/>
          <w:sz w:val="24"/>
          <w:szCs w:val="24"/>
        </w:rPr>
      </w:pPr>
    </w:p>
    <w:p w14:paraId="558165CB">
      <w:pPr>
        <w:tabs>
          <w:tab w:val="left" w:pos="1276"/>
        </w:tabs>
        <w:spacing w:after="0" w:line="360" w:lineRule="auto"/>
        <w:jc w:val="both"/>
        <w:rPr>
          <w:rFonts w:ascii="Arial" w:hAnsi="Arial" w:cs="Arial"/>
          <w:sz w:val="24"/>
          <w:szCs w:val="24"/>
        </w:rPr>
      </w:pPr>
    </w:p>
    <w:p w14:paraId="6BA12EEB">
      <w:pPr>
        <w:tabs>
          <w:tab w:val="left" w:pos="1276"/>
        </w:tabs>
        <w:spacing w:after="0" w:line="360" w:lineRule="auto"/>
        <w:ind w:left="1276"/>
        <w:jc w:val="both"/>
        <w:rPr>
          <w:rFonts w:ascii="Arial" w:hAnsi="Arial" w:cs="Arial"/>
          <w:sz w:val="24"/>
          <w:szCs w:val="24"/>
        </w:rPr>
      </w:pPr>
      <w:r>
        <w:rPr>
          <w:rFonts w:ascii="Arial" w:hAnsi="Arial" w:cs="Arial"/>
          <w:sz w:val="24"/>
          <w:szCs w:val="24"/>
        </w:rPr>
        <w:t>3. Tahap Pelaksanaan</w:t>
      </w:r>
    </w:p>
    <w:p w14:paraId="760021FB">
      <w:pPr>
        <w:spacing w:after="0" w:line="360" w:lineRule="auto"/>
        <w:ind w:left="1560"/>
        <w:jc w:val="both"/>
        <w:rPr>
          <w:rFonts w:ascii="Arial" w:hAnsi="Arial" w:cs="Arial"/>
          <w:sz w:val="24"/>
          <w:szCs w:val="24"/>
        </w:rPr>
      </w:pPr>
      <w:r>
        <w:rPr>
          <w:rFonts w:ascii="Arial" w:hAnsi="Arial" w:cs="Arial"/>
          <w:sz w:val="24"/>
          <w:szCs w:val="24"/>
        </w:rPr>
        <w:t>Tahap selanjutnya dalam aksi perubahan ini yaitu pelaksanaan menyusun dan pembuat SIPEDULI PBB, Saat rapat project leader menjelaskan tujuan dari aksi perubahan ini, betapa pentingnya SIPEDULI dalam membantu kegiatan pembayaran pajak yang dilakukan masyarakat dan memohon kepada seluruh anggota Tim Inovasi bisa membantu aksi perubahan ini sesuai dengan tugas dan fungsi masing-masing.</w:t>
      </w:r>
    </w:p>
    <w:p w14:paraId="3945BB03">
      <w:pPr>
        <w:spacing w:after="0" w:line="360" w:lineRule="auto"/>
        <w:ind w:left="1560"/>
        <w:jc w:val="both"/>
        <w:rPr>
          <w:rFonts w:ascii="Arial" w:hAnsi="Arial" w:cs="Arial"/>
          <w:sz w:val="24"/>
          <w:szCs w:val="24"/>
        </w:rPr>
      </w:pPr>
    </w:p>
    <w:tbl>
      <w:tblPr>
        <w:tblStyle w:val="18"/>
        <w:tblW w:w="0" w:type="auto"/>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2"/>
        <w:gridCol w:w="4247"/>
      </w:tblGrid>
      <w:tr w14:paraId="65500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2" w:type="dxa"/>
          </w:tcPr>
          <w:p w14:paraId="7A4E8645">
            <w:pPr>
              <w:spacing w:after="0" w:line="360" w:lineRule="auto"/>
              <w:jc w:val="both"/>
              <w:rPr>
                <w:rFonts w:ascii="Arial" w:hAnsi="Arial" w:eastAsia="SimSun" w:cs="Arial"/>
                <w:sz w:val="24"/>
                <w:szCs w:val="24"/>
                <w:lang w:val="zh-CN" w:eastAsia="zh-CN"/>
              </w:rPr>
            </w:pPr>
            <w:r>
              <w:rPr>
                <w:rFonts w:ascii="Arial" w:hAnsi="Arial" w:eastAsia="SimSun" w:cs="Arial"/>
                <w:sz w:val="24"/>
                <w:szCs w:val="24"/>
                <w:lang w:val="zh-CN" w:eastAsia="zh-CN"/>
              </w:rPr>
              <w:drawing>
                <wp:inline distT="0" distB="0" distL="0" distR="0">
                  <wp:extent cx="2489200" cy="1872615"/>
                  <wp:effectExtent l="0" t="0" r="635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2522195" cy="1897559"/>
                          </a:xfrm>
                          <a:prstGeom prst="rect">
                            <a:avLst/>
                          </a:prstGeom>
                          <a:noFill/>
                        </pic:spPr>
                      </pic:pic>
                    </a:graphicData>
                  </a:graphic>
                </wp:inline>
              </w:drawing>
            </w:r>
          </w:p>
        </w:tc>
        <w:tc>
          <w:tcPr>
            <w:tcW w:w="4247" w:type="dxa"/>
          </w:tcPr>
          <w:p w14:paraId="31820D96">
            <w:pPr>
              <w:keepNext/>
              <w:spacing w:after="0" w:line="360" w:lineRule="auto"/>
              <w:jc w:val="both"/>
              <w:rPr>
                <w:rFonts w:ascii="Arial" w:hAnsi="Arial" w:eastAsia="SimSun" w:cs="Arial"/>
                <w:sz w:val="24"/>
                <w:szCs w:val="24"/>
                <w:lang w:val="zh-CN" w:eastAsia="zh-CN"/>
              </w:rPr>
            </w:pPr>
            <w:r>
              <w:rPr>
                <w:rFonts w:ascii="Arial" w:hAnsi="Arial" w:eastAsia="SimSun" w:cs="Arial"/>
                <w:sz w:val="24"/>
                <w:szCs w:val="24"/>
                <w:lang w:val="zh-CN" w:eastAsia="zh-CN"/>
              </w:rPr>
              <w:drawing>
                <wp:inline distT="0" distB="0" distL="0" distR="0">
                  <wp:extent cx="2464435" cy="18542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2508090" cy="1886947"/>
                          </a:xfrm>
                          <a:prstGeom prst="rect">
                            <a:avLst/>
                          </a:prstGeom>
                          <a:noFill/>
                        </pic:spPr>
                      </pic:pic>
                    </a:graphicData>
                  </a:graphic>
                </wp:inline>
              </w:drawing>
            </w:r>
          </w:p>
        </w:tc>
      </w:tr>
    </w:tbl>
    <w:p w14:paraId="08F2B6BE">
      <w:pPr>
        <w:pStyle w:val="12"/>
        <w:jc w:val="center"/>
        <w:rPr>
          <w:rFonts w:ascii="Arial" w:hAnsi="Arial" w:cs="Arial"/>
          <w:i w:val="0"/>
          <w:iCs w:val="0"/>
          <w:color w:val="auto"/>
          <w:sz w:val="24"/>
          <w:szCs w:val="24"/>
        </w:rPr>
      </w:pPr>
      <w:bookmarkStart w:id="62" w:name="_Toc201490895"/>
      <w:r>
        <w:rPr>
          <w:rFonts w:ascii="Arial" w:hAnsi="Arial" w:cs="Arial"/>
          <w:i w:val="0"/>
          <w:iCs w:val="0"/>
          <w:color w:val="auto"/>
          <w:sz w:val="24"/>
          <w:szCs w:val="24"/>
        </w:rPr>
        <w:t xml:space="preserve">Gambar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11</w:t>
      </w:r>
      <w:r>
        <w:rPr>
          <w:rFonts w:ascii="Arial" w:hAnsi="Arial" w:cs="Arial"/>
          <w:i w:val="0"/>
          <w:iCs w:val="0"/>
          <w:color w:val="auto"/>
          <w:sz w:val="24"/>
          <w:szCs w:val="24"/>
        </w:rPr>
        <w:fldChar w:fldCharType="end"/>
      </w:r>
      <w:r>
        <w:rPr>
          <w:rFonts w:ascii="Arial" w:hAnsi="Arial" w:cs="Arial"/>
          <w:i w:val="0"/>
          <w:iCs w:val="0"/>
          <w:color w:val="auto"/>
          <w:sz w:val="24"/>
          <w:szCs w:val="24"/>
        </w:rPr>
        <w:t>. Rapat Pembentukan Tim Inovasi</w:t>
      </w:r>
      <w:bookmarkEnd w:id="62"/>
    </w:p>
    <w:p w14:paraId="7FA460BE">
      <w:pPr>
        <w:tabs>
          <w:tab w:val="left" w:pos="1276"/>
        </w:tabs>
        <w:spacing w:after="0" w:line="360" w:lineRule="auto"/>
        <w:jc w:val="center"/>
        <w:rPr>
          <w:rFonts w:ascii="Arial" w:hAnsi="Arial" w:cs="Arial"/>
          <w:sz w:val="24"/>
          <w:szCs w:val="24"/>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6"/>
      </w:tblGrid>
      <w:tr w14:paraId="2465C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6" w:type="dxa"/>
          </w:tcPr>
          <w:p w14:paraId="5CF454CB">
            <w:pPr>
              <w:keepNext/>
              <w:tabs>
                <w:tab w:val="left" w:pos="1276"/>
              </w:tabs>
              <w:spacing w:after="0" w:line="360" w:lineRule="auto"/>
              <w:jc w:val="center"/>
              <w:rPr>
                <w:rFonts w:ascii="Arial" w:hAnsi="Arial" w:eastAsia="SimSun" w:cs="Arial"/>
                <w:sz w:val="24"/>
                <w:szCs w:val="24"/>
                <w:lang w:val="zh-CN" w:eastAsia="zh-CN"/>
              </w:rPr>
            </w:pPr>
            <w:r>
              <w:rPr>
                <w:rFonts w:ascii="Arial" w:hAnsi="Arial" w:eastAsia="SimSun" w:cs="Arial"/>
                <w:sz w:val="24"/>
                <w:szCs w:val="24"/>
                <w:lang w:val="zh-CN" w:eastAsia="zh-CN"/>
              </w:rPr>
              <w:drawing>
                <wp:inline distT="0" distB="0" distL="0" distR="0">
                  <wp:extent cx="2390775" cy="3080385"/>
                  <wp:effectExtent l="0" t="0" r="0" b="571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a:picLocks noChangeAspect="1" noChangeArrowheads="1"/>
                          </pic:cNvPicPr>
                        </pic:nvPicPr>
                        <pic:blipFill>
                          <a:blip r:embed="rId40">
                            <a:extLst>
                              <a:ext uri="{28A0092B-C50C-407E-A947-70E740481C1C}">
                                <a14:useLocalDpi xmlns:a14="http://schemas.microsoft.com/office/drawing/2010/main" val="0"/>
                              </a:ext>
                            </a:extLst>
                          </a:blip>
                          <a:srcRect t="2715" b="17025"/>
                          <a:stretch>
                            <a:fillRect/>
                          </a:stretch>
                        </pic:blipFill>
                        <pic:spPr>
                          <a:xfrm>
                            <a:off x="0" y="0"/>
                            <a:ext cx="2452899" cy="3160878"/>
                          </a:xfrm>
                          <a:prstGeom prst="rect">
                            <a:avLst/>
                          </a:prstGeom>
                          <a:noFill/>
                          <a:ln>
                            <a:noFill/>
                          </a:ln>
                        </pic:spPr>
                      </pic:pic>
                    </a:graphicData>
                  </a:graphic>
                </wp:inline>
              </w:drawing>
            </w:r>
          </w:p>
        </w:tc>
      </w:tr>
    </w:tbl>
    <w:p w14:paraId="663D8290">
      <w:pPr>
        <w:pStyle w:val="12"/>
        <w:jc w:val="center"/>
        <w:rPr>
          <w:rFonts w:ascii="Arial" w:hAnsi="Arial" w:cs="Arial"/>
          <w:i w:val="0"/>
          <w:iCs w:val="0"/>
          <w:sz w:val="24"/>
          <w:szCs w:val="24"/>
        </w:rPr>
      </w:pPr>
      <w:bookmarkStart w:id="63" w:name="_Toc201490896"/>
      <w:r>
        <w:rPr>
          <w:rFonts w:ascii="Arial" w:hAnsi="Arial" w:cs="Arial"/>
          <w:i w:val="0"/>
          <w:iCs w:val="0"/>
          <w:color w:val="auto"/>
          <w:sz w:val="24"/>
          <w:szCs w:val="24"/>
        </w:rPr>
        <w:t xml:space="preserve">Gambar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12</w:t>
      </w:r>
      <w:r>
        <w:rPr>
          <w:rFonts w:ascii="Arial" w:hAnsi="Arial" w:cs="Arial"/>
          <w:i w:val="0"/>
          <w:iCs w:val="0"/>
          <w:color w:val="auto"/>
          <w:sz w:val="24"/>
          <w:szCs w:val="24"/>
        </w:rPr>
        <w:fldChar w:fldCharType="end"/>
      </w:r>
      <w:r>
        <w:rPr>
          <w:rFonts w:ascii="Arial" w:hAnsi="Arial" w:cs="Arial"/>
          <w:i w:val="0"/>
          <w:iCs w:val="0"/>
          <w:color w:val="auto"/>
          <w:sz w:val="24"/>
          <w:szCs w:val="24"/>
        </w:rPr>
        <w:t>. Undangan Pembentukan Tim Inovasi</w:t>
      </w:r>
      <w:bookmarkEnd w:id="63"/>
    </w:p>
    <w:p w14:paraId="6010CBC1">
      <w:pPr>
        <w:tabs>
          <w:tab w:val="left" w:pos="1276"/>
        </w:tabs>
        <w:spacing w:after="0" w:line="360" w:lineRule="auto"/>
        <w:jc w:val="center"/>
        <w:rPr>
          <w:rFonts w:ascii="Arial" w:hAnsi="Arial" w:cs="Arial"/>
          <w:sz w:val="24"/>
          <w:szCs w:val="24"/>
        </w:rPr>
      </w:pPr>
    </w:p>
    <w:p w14:paraId="411680A7">
      <w:pPr>
        <w:tabs>
          <w:tab w:val="left" w:pos="1276"/>
        </w:tabs>
        <w:spacing w:after="0" w:line="360" w:lineRule="auto"/>
        <w:jc w:val="center"/>
        <w:rPr>
          <w:rFonts w:ascii="Arial" w:hAnsi="Arial" w:cs="Arial"/>
          <w:sz w:val="24"/>
          <w:szCs w:val="24"/>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6"/>
      </w:tblGrid>
      <w:tr w14:paraId="24D77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46" w:type="dxa"/>
          </w:tcPr>
          <w:p w14:paraId="0BC1CCB9">
            <w:pPr>
              <w:keepNext/>
              <w:tabs>
                <w:tab w:val="left" w:pos="1276"/>
              </w:tabs>
              <w:spacing w:after="0" w:line="360" w:lineRule="auto"/>
              <w:jc w:val="center"/>
              <w:rPr>
                <w:rFonts w:ascii="Arial" w:hAnsi="Arial" w:eastAsia="SimSun" w:cs="Arial"/>
                <w:sz w:val="24"/>
                <w:szCs w:val="24"/>
                <w:lang w:val="zh-CN" w:eastAsia="zh-CN"/>
              </w:rPr>
            </w:pPr>
            <w:r>
              <w:rPr>
                <w:rFonts w:ascii="Arial" w:hAnsi="Arial" w:eastAsia="SimSun" w:cs="Arial"/>
                <w:sz w:val="24"/>
                <w:szCs w:val="24"/>
                <w:lang w:val="zh-CN" w:eastAsia="zh-CN"/>
              </w:rPr>
              <w:drawing>
                <wp:inline distT="0" distB="0" distL="0" distR="0">
                  <wp:extent cx="3632200" cy="4332605"/>
                  <wp:effectExtent l="0" t="0" r="6350" b="0"/>
                  <wp:docPr id="1121459776" name="Picture 1121459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776" name="Picture 1121459776"/>
                          <pic:cNvPicPr>
                            <a:picLocks noChangeAspect="1" noChangeArrowheads="1"/>
                          </pic:cNvPicPr>
                        </pic:nvPicPr>
                        <pic:blipFill>
                          <a:blip r:embed="rId41">
                            <a:extLst>
                              <a:ext uri="{28A0092B-C50C-407E-A947-70E740481C1C}">
                                <a14:useLocalDpi xmlns:a14="http://schemas.microsoft.com/office/drawing/2010/main" val="0"/>
                              </a:ext>
                            </a:extLst>
                          </a:blip>
                          <a:srcRect t="8168" b="4486"/>
                          <a:stretch>
                            <a:fillRect/>
                          </a:stretch>
                        </pic:blipFill>
                        <pic:spPr>
                          <a:xfrm>
                            <a:off x="0" y="0"/>
                            <a:ext cx="3647465" cy="4351060"/>
                          </a:xfrm>
                          <a:prstGeom prst="rect">
                            <a:avLst/>
                          </a:prstGeom>
                          <a:noFill/>
                          <a:ln>
                            <a:noFill/>
                          </a:ln>
                        </pic:spPr>
                      </pic:pic>
                    </a:graphicData>
                  </a:graphic>
                </wp:inline>
              </w:drawing>
            </w:r>
          </w:p>
        </w:tc>
      </w:tr>
    </w:tbl>
    <w:p w14:paraId="0A999F9B">
      <w:pPr>
        <w:pStyle w:val="12"/>
        <w:jc w:val="center"/>
        <w:rPr>
          <w:rFonts w:ascii="Arial" w:hAnsi="Arial" w:cs="Arial"/>
          <w:i w:val="0"/>
          <w:iCs w:val="0"/>
          <w:color w:val="auto"/>
          <w:sz w:val="24"/>
          <w:szCs w:val="24"/>
        </w:rPr>
      </w:pPr>
      <w:bookmarkStart w:id="64" w:name="_Toc201490897"/>
      <w:r>
        <w:rPr>
          <w:rFonts w:ascii="Arial" w:hAnsi="Arial" w:cs="Arial"/>
          <w:i w:val="0"/>
          <w:iCs w:val="0"/>
          <w:color w:val="auto"/>
          <w:sz w:val="24"/>
          <w:szCs w:val="24"/>
        </w:rPr>
        <w:t>Gambar</w:t>
      </w:r>
      <w:r>
        <w:t xml:space="preserve"> </w:t>
      </w:r>
      <w:r>
        <w:rPr>
          <w:rFonts w:ascii="Arial" w:hAnsi="Arial" w:cs="Arial"/>
          <w:i w:val="0"/>
          <w:iCs w:val="0"/>
          <w:color w:val="auto"/>
          <w:sz w:val="24"/>
          <w:szCs w:val="24"/>
        </w:rPr>
        <w:t xml:space="preserve">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13</w:t>
      </w:r>
      <w:r>
        <w:rPr>
          <w:rFonts w:ascii="Arial" w:hAnsi="Arial" w:cs="Arial"/>
          <w:i w:val="0"/>
          <w:iCs w:val="0"/>
          <w:color w:val="auto"/>
          <w:sz w:val="24"/>
          <w:szCs w:val="24"/>
        </w:rPr>
        <w:fldChar w:fldCharType="end"/>
      </w:r>
      <w:r>
        <w:rPr>
          <w:rFonts w:ascii="Arial" w:hAnsi="Arial" w:cs="Arial"/>
          <w:i w:val="0"/>
          <w:iCs w:val="0"/>
          <w:color w:val="auto"/>
          <w:sz w:val="24"/>
          <w:szCs w:val="24"/>
        </w:rPr>
        <w:t>. Daftar Hadir Pembentukan tim Inovasi</w:t>
      </w:r>
      <w:bookmarkEnd w:id="64"/>
    </w:p>
    <w:p w14:paraId="6942EF00">
      <w:pPr>
        <w:tabs>
          <w:tab w:val="left" w:pos="1276"/>
        </w:tabs>
        <w:spacing w:after="0" w:line="360" w:lineRule="auto"/>
        <w:jc w:val="center"/>
        <w:rPr>
          <w:rFonts w:ascii="Arial" w:hAnsi="Arial" w:cs="Arial"/>
          <w:sz w:val="24"/>
          <w:szCs w:val="24"/>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89"/>
        <w:gridCol w:w="4389"/>
      </w:tblGrid>
      <w:tr w14:paraId="757E3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9" w:type="dxa"/>
          </w:tcPr>
          <w:p w14:paraId="43786D12">
            <w:pPr>
              <w:tabs>
                <w:tab w:val="left" w:pos="1276"/>
              </w:tabs>
              <w:spacing w:after="0" w:line="360" w:lineRule="auto"/>
              <w:jc w:val="center"/>
              <w:rPr>
                <w:rFonts w:ascii="Arial" w:hAnsi="Arial" w:eastAsia="SimSun" w:cs="Arial"/>
                <w:sz w:val="24"/>
                <w:szCs w:val="24"/>
                <w:lang w:val="fi-FI" w:eastAsia="zh-CN"/>
              </w:rPr>
            </w:pPr>
            <w:r>
              <w:rPr>
                <w:rFonts w:ascii="Arial" w:hAnsi="Arial" w:eastAsia="SimSun" w:cs="Arial"/>
                <w:sz w:val="24"/>
                <w:szCs w:val="24"/>
                <w:lang w:val="zh-CN" w:eastAsia="zh-CN"/>
              </w:rPr>
              <w:drawing>
                <wp:inline distT="0" distB="0" distL="0" distR="0">
                  <wp:extent cx="2489200" cy="3115945"/>
                  <wp:effectExtent l="0" t="0" r="6350" b="8255"/>
                  <wp:docPr id="1121459780" name="Picture 1121459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780" name="Picture 1121459780"/>
                          <pic:cNvPicPr>
                            <a:picLocks noChangeAspect="1" noChangeArrowheads="1"/>
                          </pic:cNvPicPr>
                        </pic:nvPicPr>
                        <pic:blipFill>
                          <a:blip r:embed="rId42">
                            <a:extLst>
                              <a:ext uri="{28A0092B-C50C-407E-A947-70E740481C1C}">
                                <a14:useLocalDpi xmlns:a14="http://schemas.microsoft.com/office/drawing/2010/main" val="0"/>
                              </a:ext>
                            </a:extLst>
                          </a:blip>
                          <a:srcRect t="6198" b="14348"/>
                          <a:stretch>
                            <a:fillRect/>
                          </a:stretch>
                        </pic:blipFill>
                        <pic:spPr>
                          <a:xfrm>
                            <a:off x="0" y="0"/>
                            <a:ext cx="2507086" cy="3138383"/>
                          </a:xfrm>
                          <a:prstGeom prst="rect">
                            <a:avLst/>
                          </a:prstGeom>
                          <a:noFill/>
                          <a:ln>
                            <a:noFill/>
                          </a:ln>
                        </pic:spPr>
                      </pic:pic>
                    </a:graphicData>
                  </a:graphic>
                </wp:inline>
              </w:drawing>
            </w:r>
          </w:p>
        </w:tc>
        <w:tc>
          <w:tcPr>
            <w:tcW w:w="4389" w:type="dxa"/>
          </w:tcPr>
          <w:p w14:paraId="7DFD3243">
            <w:pPr>
              <w:tabs>
                <w:tab w:val="left" w:pos="1276"/>
              </w:tabs>
              <w:spacing w:after="0" w:line="360" w:lineRule="auto"/>
              <w:jc w:val="center"/>
              <w:rPr>
                <w:rFonts w:ascii="Arial" w:hAnsi="Arial" w:eastAsia="SimSun" w:cs="Arial"/>
                <w:sz w:val="24"/>
                <w:szCs w:val="24"/>
                <w:lang w:val="fi-FI" w:eastAsia="zh-CN"/>
              </w:rPr>
            </w:pPr>
            <w:r>
              <w:rPr>
                <w:rFonts w:ascii="Arial" w:hAnsi="Arial" w:eastAsia="SimSun" w:cs="Arial"/>
                <w:sz w:val="24"/>
                <w:szCs w:val="24"/>
                <w:lang w:val="zh-CN" w:eastAsia="zh-CN"/>
              </w:rPr>
              <w:drawing>
                <wp:inline distT="0" distB="0" distL="0" distR="0">
                  <wp:extent cx="2619375" cy="3087370"/>
                  <wp:effectExtent l="0" t="0" r="0" b="0"/>
                  <wp:docPr id="1121459784" name="Picture 1121459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784" name="Picture 1121459784"/>
                          <pic:cNvPicPr>
                            <a:picLocks noChangeAspect="1" noChangeArrowheads="1"/>
                          </pic:cNvPicPr>
                        </pic:nvPicPr>
                        <pic:blipFill>
                          <a:blip r:embed="rId43">
                            <a:extLst>
                              <a:ext uri="{28A0092B-C50C-407E-A947-70E740481C1C}">
                                <a14:useLocalDpi xmlns:a14="http://schemas.microsoft.com/office/drawing/2010/main" val="0"/>
                              </a:ext>
                            </a:extLst>
                          </a:blip>
                          <a:srcRect t="6040" b="27649"/>
                          <a:stretch>
                            <a:fillRect/>
                          </a:stretch>
                        </pic:blipFill>
                        <pic:spPr>
                          <a:xfrm>
                            <a:off x="0" y="0"/>
                            <a:ext cx="2647015" cy="3120443"/>
                          </a:xfrm>
                          <a:prstGeom prst="rect">
                            <a:avLst/>
                          </a:prstGeom>
                          <a:noFill/>
                          <a:ln>
                            <a:noFill/>
                          </a:ln>
                        </pic:spPr>
                      </pic:pic>
                    </a:graphicData>
                  </a:graphic>
                </wp:inline>
              </w:drawing>
            </w:r>
          </w:p>
        </w:tc>
      </w:tr>
    </w:tbl>
    <w:p w14:paraId="2C32CC00">
      <w:pPr>
        <w:tabs>
          <w:tab w:val="left" w:pos="1276"/>
        </w:tabs>
        <w:spacing w:after="0" w:line="360" w:lineRule="auto"/>
        <w:jc w:val="center"/>
        <w:rPr>
          <w:rFonts w:ascii="Arial" w:hAnsi="Arial" w:cs="Arial"/>
          <w:sz w:val="24"/>
          <w:szCs w:val="24"/>
          <w:lang w:val="fi-FI"/>
        </w:rPr>
      </w:pPr>
    </w:p>
    <w:tbl>
      <w:tblPr>
        <w:tblStyle w:val="18"/>
        <w:tblW w:w="0" w:type="auto"/>
        <w:tblInd w:w="2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9"/>
      </w:tblGrid>
      <w:tr w14:paraId="7EC42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9" w:type="dxa"/>
          </w:tcPr>
          <w:p w14:paraId="7BE7F7A8">
            <w:pPr>
              <w:tabs>
                <w:tab w:val="left" w:pos="1276"/>
              </w:tabs>
              <w:spacing w:after="0" w:line="360" w:lineRule="auto"/>
              <w:jc w:val="center"/>
              <w:rPr>
                <w:rFonts w:ascii="Arial" w:hAnsi="Arial" w:eastAsia="SimSun" w:cs="Arial"/>
                <w:sz w:val="24"/>
                <w:szCs w:val="24"/>
                <w:lang w:val="fi-FI" w:eastAsia="zh-CN"/>
              </w:rPr>
            </w:pPr>
          </w:p>
          <w:p w14:paraId="640DC179">
            <w:pPr>
              <w:keepNext/>
              <w:tabs>
                <w:tab w:val="left" w:pos="1276"/>
              </w:tabs>
              <w:spacing w:after="0" w:line="360" w:lineRule="auto"/>
              <w:jc w:val="center"/>
              <w:rPr>
                <w:rFonts w:ascii="Arial" w:hAnsi="Arial" w:eastAsia="SimSun" w:cs="Arial"/>
                <w:sz w:val="24"/>
                <w:szCs w:val="24"/>
                <w:lang w:val="fi-FI" w:eastAsia="zh-CN"/>
              </w:rPr>
            </w:pPr>
            <w:r>
              <w:rPr>
                <w:rFonts w:ascii="Arial" w:hAnsi="Arial" w:eastAsia="SimSun" w:cs="Arial"/>
                <w:sz w:val="24"/>
                <w:szCs w:val="24"/>
                <w:lang w:val="zh-CN" w:eastAsia="zh-CN"/>
              </w:rPr>
              <w:drawing>
                <wp:inline distT="0" distB="0" distL="0" distR="0">
                  <wp:extent cx="2727960" cy="3326130"/>
                  <wp:effectExtent l="0" t="0" r="0" b="7620"/>
                  <wp:docPr id="1121459788" name="Picture 1121459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788" name="Picture 1121459788"/>
                          <pic:cNvPicPr>
                            <a:picLocks noChangeAspect="1" noChangeArrowheads="1"/>
                          </pic:cNvPicPr>
                        </pic:nvPicPr>
                        <pic:blipFill>
                          <a:blip r:embed="rId44">
                            <a:extLst>
                              <a:ext uri="{28A0092B-C50C-407E-A947-70E740481C1C}">
                                <a14:useLocalDpi xmlns:a14="http://schemas.microsoft.com/office/drawing/2010/main" val="0"/>
                              </a:ext>
                            </a:extLst>
                          </a:blip>
                          <a:srcRect t="8411" b="23003"/>
                          <a:stretch>
                            <a:fillRect/>
                          </a:stretch>
                        </pic:blipFill>
                        <pic:spPr>
                          <a:xfrm>
                            <a:off x="0" y="0"/>
                            <a:ext cx="2765236" cy="3371626"/>
                          </a:xfrm>
                          <a:prstGeom prst="rect">
                            <a:avLst/>
                          </a:prstGeom>
                          <a:noFill/>
                          <a:ln>
                            <a:noFill/>
                          </a:ln>
                        </pic:spPr>
                      </pic:pic>
                    </a:graphicData>
                  </a:graphic>
                </wp:inline>
              </w:drawing>
            </w:r>
          </w:p>
        </w:tc>
      </w:tr>
    </w:tbl>
    <w:p w14:paraId="1DDC2ABE">
      <w:pPr>
        <w:pStyle w:val="12"/>
        <w:jc w:val="center"/>
        <w:rPr>
          <w:rFonts w:ascii="Arial" w:hAnsi="Arial" w:cs="Arial"/>
          <w:i w:val="0"/>
          <w:iCs w:val="0"/>
          <w:color w:val="auto"/>
          <w:sz w:val="24"/>
          <w:szCs w:val="24"/>
          <w:lang w:val="fi-FI"/>
        </w:rPr>
      </w:pPr>
      <w:bookmarkStart w:id="65" w:name="_Toc201490898"/>
      <w:r>
        <w:rPr>
          <w:rFonts w:ascii="Arial" w:hAnsi="Arial" w:cs="Arial"/>
          <w:i w:val="0"/>
          <w:iCs w:val="0"/>
          <w:color w:val="auto"/>
          <w:sz w:val="24"/>
          <w:szCs w:val="24"/>
        </w:rPr>
        <w:t xml:space="preserve">Gambar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14</w:t>
      </w:r>
      <w:r>
        <w:rPr>
          <w:rFonts w:ascii="Arial" w:hAnsi="Arial" w:cs="Arial"/>
          <w:i w:val="0"/>
          <w:iCs w:val="0"/>
          <w:color w:val="auto"/>
          <w:sz w:val="24"/>
          <w:szCs w:val="24"/>
        </w:rPr>
        <w:fldChar w:fldCharType="end"/>
      </w:r>
      <w:r>
        <w:rPr>
          <w:rFonts w:ascii="Arial" w:hAnsi="Arial" w:cs="Arial"/>
          <w:i w:val="0"/>
          <w:iCs w:val="0"/>
          <w:color w:val="auto"/>
          <w:sz w:val="24"/>
          <w:szCs w:val="24"/>
        </w:rPr>
        <w:t>. SK tim Inovasi Aksi Perubahan</w:t>
      </w:r>
      <w:bookmarkEnd w:id="65"/>
    </w:p>
    <w:p w14:paraId="33C71A3E">
      <w:pPr>
        <w:tabs>
          <w:tab w:val="left" w:pos="1276"/>
        </w:tabs>
        <w:spacing w:after="0" w:line="360" w:lineRule="auto"/>
        <w:jc w:val="both"/>
        <w:rPr>
          <w:rFonts w:ascii="Arial" w:hAnsi="Arial" w:cs="Arial"/>
          <w:sz w:val="24"/>
          <w:szCs w:val="24"/>
          <w:lang w:val="fi-FI"/>
        </w:rPr>
      </w:pPr>
    </w:p>
    <w:p w14:paraId="5EEF82E1">
      <w:pPr>
        <w:tabs>
          <w:tab w:val="left" w:pos="1276"/>
        </w:tabs>
        <w:spacing w:after="0" w:line="360" w:lineRule="auto"/>
        <w:ind w:left="1560"/>
        <w:jc w:val="both"/>
        <w:rPr>
          <w:rFonts w:ascii="Arial" w:hAnsi="Arial" w:cs="Arial"/>
          <w:sz w:val="24"/>
          <w:szCs w:val="24"/>
          <w:lang w:val="fi-FI"/>
        </w:rPr>
      </w:pPr>
      <w:r>
        <w:rPr>
          <w:rFonts w:ascii="Arial" w:hAnsi="Arial" w:cs="Arial"/>
          <w:sz w:val="24"/>
          <w:szCs w:val="24"/>
          <w:lang w:val="fi-FI"/>
        </w:rPr>
        <w:t>Melakukan pemutahiran data wajib pajak yang ada di lingkungan wilayah Kecamatan Sikap Dalam Kaupaten Empat Lawang.</w:t>
      </w:r>
    </w:p>
    <w:p w14:paraId="4B445DA9">
      <w:pPr>
        <w:tabs>
          <w:tab w:val="left" w:pos="1276"/>
        </w:tabs>
        <w:spacing w:after="0" w:line="360" w:lineRule="auto"/>
        <w:ind w:left="1560"/>
        <w:jc w:val="both"/>
        <w:rPr>
          <w:rFonts w:ascii="Arial" w:hAnsi="Arial" w:cs="Arial"/>
          <w:sz w:val="24"/>
          <w:szCs w:val="24"/>
          <w:lang w:val="fi-FI"/>
        </w:rPr>
      </w:pPr>
    </w:p>
    <w:p w14:paraId="1C63FBEA">
      <w:pPr>
        <w:tabs>
          <w:tab w:val="left" w:pos="1276"/>
        </w:tabs>
        <w:spacing w:after="0" w:line="360" w:lineRule="auto"/>
        <w:jc w:val="center"/>
        <w:rPr>
          <w:rFonts w:ascii="Arial" w:hAnsi="Arial" w:cs="Arial"/>
          <w:sz w:val="24"/>
          <w:szCs w:val="24"/>
          <w:lang w:val="fi-FI"/>
        </w:rPr>
      </w:pPr>
    </w:p>
    <w:tbl>
      <w:tblPr>
        <w:tblStyle w:val="18"/>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26"/>
        <w:gridCol w:w="4026"/>
      </w:tblGrid>
      <w:tr w14:paraId="644D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3" w:type="dxa"/>
          </w:tcPr>
          <w:p w14:paraId="148773CF">
            <w:pPr>
              <w:pStyle w:val="16"/>
              <w:rPr>
                <w:lang w:val="zh-CN"/>
              </w:rPr>
            </w:pPr>
            <w:r>
              <w:rPr>
                <w:lang w:val="zh-CN" w:eastAsia="en-US"/>
              </w:rPr>
              <w:drawing>
                <wp:inline distT="0" distB="0" distL="0" distR="0">
                  <wp:extent cx="2533650" cy="2978150"/>
                  <wp:effectExtent l="6350" t="0" r="635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rot="16200000">
                            <a:off x="0" y="0"/>
                            <a:ext cx="2592448" cy="3047193"/>
                          </a:xfrm>
                          <a:prstGeom prst="rect">
                            <a:avLst/>
                          </a:prstGeom>
                          <a:noFill/>
                          <a:ln>
                            <a:noFill/>
                          </a:ln>
                        </pic:spPr>
                      </pic:pic>
                    </a:graphicData>
                  </a:graphic>
                </wp:inline>
              </w:drawing>
            </w:r>
          </w:p>
        </w:tc>
        <w:tc>
          <w:tcPr>
            <w:tcW w:w="3950" w:type="dxa"/>
          </w:tcPr>
          <w:p w14:paraId="2B728B11">
            <w:pPr>
              <w:pStyle w:val="16"/>
              <w:keepNext/>
              <w:rPr>
                <w:lang w:val="zh-CN"/>
              </w:rPr>
            </w:pPr>
            <w:r>
              <w:rPr>
                <w:lang w:val="zh-CN" w:eastAsia="en-US"/>
              </w:rPr>
              <w:drawing>
                <wp:inline distT="0" distB="0" distL="0" distR="0">
                  <wp:extent cx="2413635" cy="2540000"/>
                  <wp:effectExtent l="0" t="0" r="571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2432121" cy="2559454"/>
                          </a:xfrm>
                          <a:prstGeom prst="rect">
                            <a:avLst/>
                          </a:prstGeom>
                          <a:noFill/>
                          <a:ln>
                            <a:noFill/>
                          </a:ln>
                        </pic:spPr>
                      </pic:pic>
                    </a:graphicData>
                  </a:graphic>
                </wp:inline>
              </w:drawing>
            </w:r>
          </w:p>
        </w:tc>
      </w:tr>
    </w:tbl>
    <w:p w14:paraId="1CFCCFE0">
      <w:pPr>
        <w:pStyle w:val="12"/>
        <w:jc w:val="center"/>
        <w:rPr>
          <w:rFonts w:ascii="Arial" w:hAnsi="Arial" w:cs="Arial"/>
          <w:i w:val="0"/>
          <w:iCs w:val="0"/>
          <w:color w:val="auto"/>
          <w:sz w:val="24"/>
          <w:szCs w:val="24"/>
          <w:lang w:val="en-US"/>
        </w:rPr>
      </w:pPr>
      <w:bookmarkStart w:id="66" w:name="_Toc201490899"/>
      <w:r>
        <w:rPr>
          <w:rFonts w:ascii="Arial" w:hAnsi="Arial" w:cs="Arial"/>
          <w:i w:val="0"/>
          <w:iCs w:val="0"/>
          <w:color w:val="auto"/>
          <w:sz w:val="24"/>
          <w:szCs w:val="24"/>
        </w:rPr>
        <w:t xml:space="preserve">Gambar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15</w:t>
      </w:r>
      <w:r>
        <w:rPr>
          <w:rFonts w:ascii="Arial" w:hAnsi="Arial" w:cs="Arial"/>
          <w:i w:val="0"/>
          <w:iCs w:val="0"/>
          <w:color w:val="auto"/>
          <w:sz w:val="24"/>
          <w:szCs w:val="24"/>
        </w:rPr>
        <w:fldChar w:fldCharType="end"/>
      </w:r>
      <w:r>
        <w:rPr>
          <w:rFonts w:ascii="Arial" w:hAnsi="Arial" w:cs="Arial"/>
          <w:i w:val="0"/>
          <w:iCs w:val="0"/>
          <w:color w:val="auto"/>
          <w:sz w:val="24"/>
          <w:szCs w:val="24"/>
        </w:rPr>
        <w:t>. Data Wajib Pajak dilingkunagn Kecamatan Sikap Dalam</w:t>
      </w:r>
      <w:bookmarkEnd w:id="66"/>
    </w:p>
    <w:p w14:paraId="0E8CEC9E">
      <w:pPr>
        <w:tabs>
          <w:tab w:val="left" w:pos="1276"/>
        </w:tabs>
        <w:spacing w:after="0" w:line="360" w:lineRule="auto"/>
        <w:jc w:val="both"/>
        <w:rPr>
          <w:rFonts w:ascii="Arial" w:hAnsi="Arial" w:cs="Arial"/>
          <w:sz w:val="24"/>
          <w:szCs w:val="24"/>
        </w:rPr>
      </w:pPr>
    </w:p>
    <w:p w14:paraId="453A3405">
      <w:pPr>
        <w:tabs>
          <w:tab w:val="left" w:pos="1276"/>
        </w:tabs>
        <w:spacing w:after="0" w:line="360" w:lineRule="auto"/>
        <w:jc w:val="both"/>
        <w:rPr>
          <w:rFonts w:ascii="Arial" w:hAnsi="Arial" w:cs="Arial"/>
          <w:sz w:val="24"/>
          <w:szCs w:val="24"/>
        </w:rPr>
      </w:pPr>
    </w:p>
    <w:p w14:paraId="134AE30D">
      <w:pPr>
        <w:tabs>
          <w:tab w:val="left" w:pos="1276"/>
        </w:tabs>
        <w:spacing w:after="0" w:line="360" w:lineRule="auto"/>
        <w:jc w:val="both"/>
        <w:rPr>
          <w:rFonts w:ascii="Arial" w:hAnsi="Arial" w:cs="Arial"/>
          <w:sz w:val="24"/>
          <w:szCs w:val="24"/>
        </w:rPr>
      </w:pPr>
    </w:p>
    <w:p w14:paraId="0CC85174">
      <w:pPr>
        <w:tabs>
          <w:tab w:val="left" w:pos="1560"/>
        </w:tabs>
        <w:spacing w:after="0" w:line="360" w:lineRule="auto"/>
        <w:ind w:left="1560"/>
        <w:jc w:val="both"/>
        <w:rPr>
          <w:rFonts w:ascii="Arial" w:hAnsi="Arial" w:cs="Arial"/>
          <w:sz w:val="24"/>
          <w:szCs w:val="24"/>
          <w:lang w:val="fi-FI"/>
        </w:rPr>
      </w:pPr>
      <w:r>
        <w:rPr>
          <w:rFonts w:ascii="Arial" w:hAnsi="Arial" w:cs="Arial"/>
          <w:sz w:val="24"/>
          <w:szCs w:val="24"/>
          <w:lang w:val="fi-FI"/>
        </w:rPr>
        <w:t>Penyusunan SOP kerja tim inovasi aksi perubahan dalam lingkungan Kecamatan Sikap Dalam.</w:t>
      </w:r>
    </w:p>
    <w:p w14:paraId="56BAD7E1">
      <w:pPr>
        <w:spacing w:before="100" w:beforeAutospacing="1" w:after="100" w:afterAutospacing="1" w:line="240" w:lineRule="auto"/>
        <w:jc w:val="center"/>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rPr>
        <w:drawing>
          <wp:inline distT="0" distB="0" distL="0" distR="0">
            <wp:extent cx="2356485" cy="4729480"/>
            <wp:effectExtent l="0" t="5397" r="317" b="318"/>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rot="16200000">
                      <a:off x="0" y="0"/>
                      <a:ext cx="2382717" cy="4782702"/>
                    </a:xfrm>
                    <a:prstGeom prst="rect">
                      <a:avLst/>
                    </a:prstGeom>
                    <a:noFill/>
                    <a:ln>
                      <a:noFill/>
                    </a:ln>
                  </pic:spPr>
                </pic:pic>
              </a:graphicData>
            </a:graphic>
          </wp:inline>
        </w:drawing>
      </w:r>
    </w:p>
    <w:p w14:paraId="70A2367E">
      <w:pPr>
        <w:keepNext/>
        <w:tabs>
          <w:tab w:val="left" w:pos="1276"/>
        </w:tabs>
        <w:spacing w:after="0" w:line="360" w:lineRule="auto"/>
        <w:jc w:val="center"/>
      </w:pPr>
      <w:r>
        <w:rPr>
          <w:rFonts w:ascii="Times New Roman" w:hAnsi="Times New Roman" w:eastAsia="Times New Roman" w:cs="Times New Roman"/>
          <w:sz w:val="24"/>
          <w:szCs w:val="24"/>
        </w:rPr>
        <w:drawing>
          <wp:inline distT="0" distB="0" distL="0" distR="0">
            <wp:extent cx="5579745" cy="2772410"/>
            <wp:effectExtent l="0" t="0" r="1905"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48" cstate="print">
                      <a:extLst>
                        <a:ext uri="{28A0092B-C50C-407E-A947-70E740481C1C}">
                          <a14:useLocalDpi xmlns:a14="http://schemas.microsoft.com/office/drawing/2010/main" val="0"/>
                        </a:ext>
                      </a:extLst>
                    </a:blip>
                    <a:srcRect t="6093" b="17891"/>
                    <a:stretch>
                      <a:fillRect/>
                    </a:stretch>
                  </pic:blipFill>
                  <pic:spPr>
                    <a:xfrm>
                      <a:off x="0" y="0"/>
                      <a:ext cx="5580380" cy="2772603"/>
                    </a:xfrm>
                    <a:prstGeom prst="rect">
                      <a:avLst/>
                    </a:prstGeom>
                    <a:noFill/>
                    <a:ln>
                      <a:noFill/>
                    </a:ln>
                  </pic:spPr>
                </pic:pic>
              </a:graphicData>
            </a:graphic>
          </wp:inline>
        </w:drawing>
      </w:r>
    </w:p>
    <w:p w14:paraId="1C7F9A64">
      <w:pPr>
        <w:pStyle w:val="12"/>
        <w:jc w:val="center"/>
        <w:rPr>
          <w:rFonts w:ascii="Arial" w:hAnsi="Arial" w:eastAsia="Times New Roman" w:cs="Arial"/>
          <w:i w:val="0"/>
          <w:iCs w:val="0"/>
          <w:color w:val="auto"/>
          <w:sz w:val="24"/>
          <w:szCs w:val="24"/>
          <w:lang w:eastAsia="zh-CN"/>
        </w:rPr>
      </w:pPr>
      <w:bookmarkStart w:id="67" w:name="_Toc201490900"/>
      <w:r>
        <w:rPr>
          <w:rFonts w:ascii="Arial" w:hAnsi="Arial" w:cs="Arial"/>
          <w:i w:val="0"/>
          <w:iCs w:val="0"/>
          <w:color w:val="auto"/>
          <w:sz w:val="24"/>
          <w:szCs w:val="24"/>
        </w:rPr>
        <w:t xml:space="preserve">Gambar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16</w:t>
      </w:r>
      <w:r>
        <w:rPr>
          <w:rFonts w:ascii="Arial" w:hAnsi="Arial" w:cs="Arial"/>
          <w:i w:val="0"/>
          <w:iCs w:val="0"/>
          <w:color w:val="auto"/>
          <w:sz w:val="24"/>
          <w:szCs w:val="24"/>
        </w:rPr>
        <w:fldChar w:fldCharType="end"/>
      </w:r>
      <w:r>
        <w:rPr>
          <w:rFonts w:ascii="Arial" w:hAnsi="Arial" w:cs="Arial"/>
          <w:i w:val="0"/>
          <w:iCs w:val="0"/>
          <w:color w:val="auto"/>
          <w:sz w:val="24"/>
          <w:szCs w:val="24"/>
          <w:lang w:val="fi-FI"/>
        </w:rPr>
        <w:t>. Penyususun SOP Tim Inovasi</w:t>
      </w:r>
      <w:bookmarkEnd w:id="67"/>
    </w:p>
    <w:p w14:paraId="2068922F">
      <w:pPr>
        <w:spacing w:after="0" w:line="360" w:lineRule="auto"/>
        <w:ind w:left="1560"/>
        <w:jc w:val="both"/>
        <w:rPr>
          <w:rFonts w:ascii="Arial" w:hAnsi="Arial" w:cs="Arial"/>
          <w:sz w:val="24"/>
          <w:szCs w:val="24"/>
          <w:lang w:val="fi-FI"/>
        </w:rPr>
      </w:pPr>
    </w:p>
    <w:p w14:paraId="71493936">
      <w:pPr>
        <w:spacing w:after="0" w:line="360" w:lineRule="auto"/>
        <w:ind w:left="1560"/>
        <w:jc w:val="both"/>
        <w:rPr>
          <w:rFonts w:ascii="Arial" w:hAnsi="Arial" w:cs="Arial"/>
          <w:sz w:val="24"/>
          <w:szCs w:val="24"/>
          <w:lang w:val="fi-FI"/>
        </w:rPr>
      </w:pPr>
    </w:p>
    <w:p w14:paraId="17C79499">
      <w:pPr>
        <w:spacing w:after="0" w:line="360" w:lineRule="auto"/>
        <w:ind w:left="1560"/>
        <w:jc w:val="both"/>
        <w:rPr>
          <w:rFonts w:ascii="Arial" w:hAnsi="Arial" w:cs="Arial"/>
          <w:sz w:val="24"/>
          <w:szCs w:val="24"/>
          <w:lang w:val="fi-FI"/>
        </w:rPr>
      </w:pPr>
    </w:p>
    <w:p w14:paraId="2FF4EC99">
      <w:pPr>
        <w:spacing w:after="0" w:line="360" w:lineRule="auto"/>
        <w:ind w:left="1560"/>
        <w:jc w:val="both"/>
        <w:rPr>
          <w:rFonts w:ascii="Arial" w:hAnsi="Arial" w:cs="Arial"/>
          <w:sz w:val="24"/>
          <w:szCs w:val="24"/>
          <w:lang w:val="fi-FI"/>
        </w:rPr>
      </w:pPr>
    </w:p>
    <w:p w14:paraId="52668C78">
      <w:pPr>
        <w:spacing w:after="0" w:line="360" w:lineRule="auto"/>
        <w:ind w:left="1560"/>
        <w:jc w:val="both"/>
        <w:rPr>
          <w:rFonts w:ascii="Arial" w:hAnsi="Arial" w:cs="Arial"/>
          <w:sz w:val="24"/>
          <w:szCs w:val="24"/>
          <w:lang w:val="fi-FI"/>
        </w:rPr>
      </w:pPr>
    </w:p>
    <w:p w14:paraId="65335C78">
      <w:pPr>
        <w:spacing w:after="0" w:line="360" w:lineRule="auto"/>
        <w:ind w:left="1560"/>
        <w:jc w:val="both"/>
        <w:rPr>
          <w:rFonts w:ascii="Arial" w:hAnsi="Arial" w:cs="Arial"/>
          <w:sz w:val="24"/>
          <w:szCs w:val="24"/>
          <w:lang w:val="fi-FI"/>
        </w:rPr>
      </w:pPr>
    </w:p>
    <w:p w14:paraId="7782AB8F">
      <w:pPr>
        <w:spacing w:after="0" w:line="360" w:lineRule="auto"/>
        <w:ind w:left="1560"/>
        <w:jc w:val="both"/>
        <w:rPr>
          <w:rFonts w:ascii="Arial" w:hAnsi="Arial" w:cs="Arial"/>
          <w:sz w:val="24"/>
          <w:szCs w:val="24"/>
          <w:lang w:val="fi-FI"/>
        </w:rPr>
      </w:pPr>
    </w:p>
    <w:p w14:paraId="244DBB63">
      <w:pPr>
        <w:spacing w:after="0" w:line="360" w:lineRule="auto"/>
        <w:ind w:left="1560"/>
        <w:jc w:val="both"/>
        <w:rPr>
          <w:rFonts w:ascii="Arial" w:hAnsi="Arial" w:cs="Arial"/>
          <w:sz w:val="24"/>
          <w:szCs w:val="24"/>
          <w:lang w:val="fi-FI"/>
        </w:rPr>
      </w:pPr>
      <w:r>
        <w:rPr>
          <w:rFonts w:ascii="Arial" w:hAnsi="Arial" w:cs="Arial"/>
          <w:sz w:val="24"/>
          <w:szCs w:val="24"/>
          <w:lang w:val="fi-FI"/>
        </w:rPr>
        <w:t>Melaksanakan sosialisasi stakeholder Internalan kepada Perangkat desa dilingkungan Kecamatan Sikap Dalam</w:t>
      </w:r>
    </w:p>
    <w:p w14:paraId="2C1CE6AC">
      <w:pPr>
        <w:tabs>
          <w:tab w:val="left" w:pos="1276"/>
        </w:tabs>
        <w:jc w:val="center"/>
        <w:rPr>
          <w:rFonts w:ascii="Arial" w:hAnsi="Arial" w:cs="Arial"/>
          <w:sz w:val="24"/>
          <w:szCs w:val="24"/>
          <w:lang w:val="fi-FI"/>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6"/>
        <w:gridCol w:w="4416"/>
      </w:tblGrid>
      <w:tr w14:paraId="1D88C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9" w:type="dxa"/>
          </w:tcPr>
          <w:p w14:paraId="50891D8D">
            <w:pPr>
              <w:tabs>
                <w:tab w:val="left" w:pos="1276"/>
              </w:tabs>
              <w:spacing w:after="0" w:line="240" w:lineRule="auto"/>
              <w:jc w:val="both"/>
              <w:rPr>
                <w:rFonts w:ascii="Arial" w:hAnsi="Arial" w:eastAsia="SimSun" w:cs="Arial"/>
                <w:sz w:val="24"/>
                <w:szCs w:val="24"/>
                <w:lang w:val="zh-CN" w:eastAsia="zh-CN"/>
              </w:rPr>
            </w:pPr>
            <w:r>
              <w:rPr>
                <w:rFonts w:ascii="Arial" w:hAnsi="Arial" w:eastAsia="SimSun" w:cs="Arial"/>
                <w:sz w:val="24"/>
                <w:szCs w:val="24"/>
                <w:lang w:val="zh-CN" w:eastAsia="zh-CN"/>
              </w:rPr>
              <w:drawing>
                <wp:inline distT="0" distB="0" distL="0" distR="0">
                  <wp:extent cx="2660650" cy="1995170"/>
                  <wp:effectExtent l="0" t="0" r="6350" b="5080"/>
                  <wp:docPr id="1121459808" name="Picture 1121459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08" name="Picture 112145980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691814" cy="2018861"/>
                          </a:xfrm>
                          <a:prstGeom prst="rect">
                            <a:avLst/>
                          </a:prstGeom>
                          <a:noFill/>
                        </pic:spPr>
                      </pic:pic>
                    </a:graphicData>
                  </a:graphic>
                </wp:inline>
              </w:drawing>
            </w:r>
          </w:p>
        </w:tc>
        <w:tc>
          <w:tcPr>
            <w:tcW w:w="4389" w:type="dxa"/>
          </w:tcPr>
          <w:p w14:paraId="373F96CB">
            <w:pPr>
              <w:keepNext/>
              <w:tabs>
                <w:tab w:val="left" w:pos="1276"/>
              </w:tabs>
              <w:spacing w:after="0" w:line="240" w:lineRule="auto"/>
              <w:jc w:val="both"/>
              <w:rPr>
                <w:rFonts w:ascii="Arial" w:hAnsi="Arial" w:eastAsia="SimSun" w:cs="Arial"/>
                <w:sz w:val="24"/>
                <w:szCs w:val="24"/>
                <w:lang w:val="zh-CN" w:eastAsia="zh-CN"/>
              </w:rPr>
            </w:pPr>
            <w:r>
              <w:rPr>
                <w:rFonts w:ascii="Arial" w:hAnsi="Arial" w:eastAsia="SimSun" w:cs="Arial"/>
                <w:sz w:val="24"/>
                <w:szCs w:val="24"/>
                <w:lang w:val="zh-CN" w:eastAsia="zh-CN"/>
              </w:rPr>
              <w:drawing>
                <wp:inline distT="0" distB="0" distL="0" distR="0">
                  <wp:extent cx="2660650" cy="1995170"/>
                  <wp:effectExtent l="0" t="0" r="6350" b="5080"/>
                  <wp:docPr id="1121459809" name="Picture 1121459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09" name="Picture 112145980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691814" cy="2018861"/>
                          </a:xfrm>
                          <a:prstGeom prst="rect">
                            <a:avLst/>
                          </a:prstGeom>
                          <a:noFill/>
                        </pic:spPr>
                      </pic:pic>
                    </a:graphicData>
                  </a:graphic>
                </wp:inline>
              </w:drawing>
            </w:r>
          </w:p>
        </w:tc>
      </w:tr>
    </w:tbl>
    <w:p w14:paraId="1A5E4E0F">
      <w:pPr>
        <w:pStyle w:val="12"/>
        <w:jc w:val="center"/>
        <w:rPr>
          <w:rFonts w:ascii="Arial" w:hAnsi="Arial" w:cs="Arial"/>
          <w:i w:val="0"/>
          <w:iCs w:val="0"/>
          <w:color w:val="auto"/>
          <w:sz w:val="24"/>
          <w:szCs w:val="24"/>
        </w:rPr>
      </w:pPr>
      <w:bookmarkStart w:id="68" w:name="_Toc201490901"/>
      <w:r>
        <w:rPr>
          <w:rFonts w:ascii="Arial" w:hAnsi="Arial" w:cs="Arial"/>
          <w:i w:val="0"/>
          <w:iCs w:val="0"/>
          <w:color w:val="auto"/>
          <w:sz w:val="24"/>
          <w:szCs w:val="24"/>
        </w:rPr>
        <w:t xml:space="preserve">Gambar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17</w:t>
      </w:r>
      <w:r>
        <w:rPr>
          <w:rFonts w:ascii="Arial" w:hAnsi="Arial" w:cs="Arial"/>
          <w:i w:val="0"/>
          <w:iCs w:val="0"/>
          <w:color w:val="auto"/>
          <w:sz w:val="24"/>
          <w:szCs w:val="24"/>
        </w:rPr>
        <w:fldChar w:fldCharType="end"/>
      </w:r>
      <w:r>
        <w:rPr>
          <w:rFonts w:ascii="Arial" w:hAnsi="Arial" w:cs="Arial"/>
          <w:i w:val="0"/>
          <w:iCs w:val="0"/>
          <w:color w:val="auto"/>
          <w:sz w:val="24"/>
          <w:szCs w:val="24"/>
          <w:lang w:val="en-US"/>
        </w:rPr>
        <w:t>. Sosialisasi Stakeholder Internal</w:t>
      </w:r>
      <w:bookmarkEnd w:id="68"/>
    </w:p>
    <w:p w14:paraId="45BEFF11">
      <w:pPr>
        <w:tabs>
          <w:tab w:val="left" w:pos="1276"/>
        </w:tabs>
        <w:jc w:val="both"/>
        <w:rPr>
          <w:rFonts w:ascii="Arial" w:hAnsi="Arial" w:cs="Arial"/>
          <w:sz w:val="24"/>
          <w:szCs w:val="24"/>
        </w:rPr>
      </w:pPr>
    </w:p>
    <w:p w14:paraId="6920372E">
      <w:pPr>
        <w:tabs>
          <w:tab w:val="left" w:pos="1276"/>
        </w:tabs>
        <w:jc w:val="both"/>
        <w:rPr>
          <w:rFonts w:ascii="Arial" w:hAnsi="Arial" w:cs="Arial"/>
          <w:sz w:val="24"/>
          <w:szCs w:val="24"/>
        </w:rPr>
      </w:pPr>
    </w:p>
    <w:p w14:paraId="0C8071F5">
      <w:pPr>
        <w:widowControl w:val="0"/>
        <w:tabs>
          <w:tab w:val="left" w:pos="1276"/>
        </w:tabs>
        <w:autoSpaceDE w:val="0"/>
        <w:autoSpaceDN w:val="0"/>
        <w:spacing w:before="79" w:after="0" w:line="362" w:lineRule="auto"/>
        <w:ind w:left="1276" w:right="-1"/>
        <w:jc w:val="both"/>
        <w:rPr>
          <w:rFonts w:ascii="Arial" w:hAnsi="Arial" w:cs="Arial"/>
          <w:sz w:val="24"/>
        </w:rPr>
      </w:pPr>
      <w:r>
        <w:rPr>
          <w:rFonts w:ascii="Arial" w:hAnsi="Arial" w:cs="Arial"/>
          <w:sz w:val="24"/>
          <w:szCs w:val="24"/>
        </w:rPr>
        <w:t xml:space="preserve">4. </w:t>
      </w:r>
      <w:r>
        <w:rPr>
          <w:rFonts w:ascii="Arial" w:hAnsi="Arial" w:cs="Arial"/>
          <w:sz w:val="24"/>
        </w:rPr>
        <w:t>Implementasi Awal</w:t>
      </w:r>
    </w:p>
    <w:p w14:paraId="3F0E2F9C">
      <w:pPr>
        <w:tabs>
          <w:tab w:val="left" w:pos="1276"/>
        </w:tabs>
        <w:spacing w:after="0" w:line="360" w:lineRule="auto"/>
        <w:ind w:left="1559"/>
        <w:jc w:val="both"/>
        <w:rPr>
          <w:rFonts w:ascii="Arial" w:hAnsi="Arial" w:cs="Arial"/>
          <w:sz w:val="24"/>
          <w:lang w:val="fi-FI"/>
        </w:rPr>
      </w:pPr>
      <w:r>
        <w:rPr>
          <w:rFonts w:ascii="Arial" w:hAnsi="Arial" w:cs="Arial"/>
          <w:sz w:val="24"/>
          <w:szCs w:val="24"/>
          <w:lang w:val="fi-FI"/>
        </w:rPr>
        <w:t xml:space="preserve">Dalam melaksanakan kegiatan aksi perubahan ini </w:t>
      </w:r>
      <w:r>
        <w:rPr>
          <w:rFonts w:ascii="Arial" w:hAnsi="Arial" w:cs="Arial"/>
          <w:sz w:val="24"/>
          <w:lang w:val="fi-FI"/>
        </w:rPr>
        <w:t>Project leader melakukan serangkaian kegiatan, koordinasi, sosialisasi, serta evaluasi.</w:t>
      </w:r>
    </w:p>
    <w:p w14:paraId="52CE5036">
      <w:pPr>
        <w:tabs>
          <w:tab w:val="left" w:pos="1276"/>
        </w:tabs>
        <w:jc w:val="center"/>
        <w:rPr>
          <w:rFonts w:ascii="Arial" w:hAnsi="Arial" w:cs="Arial"/>
          <w:sz w:val="24"/>
          <w:lang w:val="fi-FI"/>
        </w:rPr>
      </w:pPr>
    </w:p>
    <w:tbl>
      <w:tblPr>
        <w:tblStyle w:val="18"/>
        <w:tblW w:w="0" w:type="auto"/>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96"/>
        <w:gridCol w:w="4296"/>
      </w:tblGrid>
      <w:tr w14:paraId="06920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2" w:type="dxa"/>
          </w:tcPr>
          <w:p w14:paraId="6B614DE7">
            <w:pPr>
              <w:tabs>
                <w:tab w:val="left" w:pos="1276"/>
              </w:tabs>
              <w:spacing w:after="0" w:line="360" w:lineRule="auto"/>
              <w:jc w:val="both"/>
              <w:rPr>
                <w:rFonts w:ascii="Arial" w:hAnsi="Arial" w:eastAsia="SimSun" w:cs="Arial"/>
                <w:sz w:val="24"/>
                <w:szCs w:val="20"/>
                <w:lang w:val="fi-FI" w:eastAsia="zh-CN"/>
              </w:rPr>
            </w:pPr>
          </w:p>
          <w:p w14:paraId="4739AF05">
            <w:pPr>
              <w:tabs>
                <w:tab w:val="left" w:pos="1276"/>
              </w:tabs>
              <w:spacing w:after="0" w:line="360" w:lineRule="auto"/>
              <w:jc w:val="both"/>
              <w:rPr>
                <w:rFonts w:ascii="Arial" w:hAnsi="Arial" w:eastAsia="SimSun" w:cs="Arial"/>
                <w:sz w:val="24"/>
                <w:szCs w:val="20"/>
                <w:lang w:val="fi-FI" w:eastAsia="zh-CN"/>
              </w:rPr>
            </w:pPr>
            <w:r>
              <w:rPr>
                <w:rFonts w:ascii="Arial" w:hAnsi="Arial" w:eastAsia="SimSun" w:cs="Arial"/>
                <w:sz w:val="24"/>
                <w:szCs w:val="20"/>
                <w:lang w:val="zh-CN" w:eastAsia="zh-CN"/>
              </w:rPr>
              <w:drawing>
                <wp:inline distT="0" distB="0" distL="0" distR="0">
                  <wp:extent cx="2590165" cy="1949450"/>
                  <wp:effectExtent l="0" t="0" r="63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2627831" cy="1977442"/>
                          </a:xfrm>
                          <a:prstGeom prst="rect">
                            <a:avLst/>
                          </a:prstGeom>
                          <a:noFill/>
                        </pic:spPr>
                      </pic:pic>
                    </a:graphicData>
                  </a:graphic>
                </wp:inline>
              </w:drawing>
            </w:r>
          </w:p>
        </w:tc>
        <w:tc>
          <w:tcPr>
            <w:tcW w:w="4247" w:type="dxa"/>
          </w:tcPr>
          <w:p w14:paraId="3088D9CB">
            <w:pPr>
              <w:tabs>
                <w:tab w:val="left" w:pos="1276"/>
              </w:tabs>
              <w:spacing w:after="0" w:line="360" w:lineRule="auto"/>
              <w:jc w:val="both"/>
              <w:rPr>
                <w:rFonts w:ascii="Arial" w:hAnsi="Arial" w:eastAsia="SimSun" w:cs="Arial"/>
                <w:sz w:val="24"/>
                <w:szCs w:val="20"/>
                <w:lang w:val="fi-FI" w:eastAsia="zh-CN"/>
              </w:rPr>
            </w:pPr>
          </w:p>
          <w:p w14:paraId="0AFC27DD">
            <w:pPr>
              <w:keepNext/>
              <w:tabs>
                <w:tab w:val="left" w:pos="1276"/>
              </w:tabs>
              <w:spacing w:after="0" w:line="360" w:lineRule="auto"/>
              <w:jc w:val="both"/>
              <w:rPr>
                <w:rFonts w:ascii="Arial" w:hAnsi="Arial" w:eastAsia="SimSun" w:cs="Arial"/>
                <w:sz w:val="24"/>
                <w:szCs w:val="20"/>
                <w:lang w:val="fi-FI" w:eastAsia="zh-CN"/>
              </w:rPr>
            </w:pPr>
            <w:r>
              <w:rPr>
                <w:rFonts w:ascii="Arial" w:hAnsi="Arial" w:eastAsia="SimSun" w:cs="Arial"/>
                <w:sz w:val="24"/>
                <w:szCs w:val="20"/>
                <w:lang w:val="zh-CN" w:eastAsia="zh-CN"/>
              </w:rPr>
              <w:drawing>
                <wp:inline distT="0" distB="0" distL="0" distR="0">
                  <wp:extent cx="2590165" cy="1943100"/>
                  <wp:effectExtent l="0" t="0" r="63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2629773" cy="1972330"/>
                          </a:xfrm>
                          <a:prstGeom prst="rect">
                            <a:avLst/>
                          </a:prstGeom>
                          <a:noFill/>
                        </pic:spPr>
                      </pic:pic>
                    </a:graphicData>
                  </a:graphic>
                </wp:inline>
              </w:drawing>
            </w:r>
          </w:p>
        </w:tc>
      </w:tr>
    </w:tbl>
    <w:p w14:paraId="4A810579">
      <w:pPr>
        <w:pStyle w:val="12"/>
        <w:jc w:val="center"/>
        <w:rPr>
          <w:rFonts w:ascii="Arial" w:hAnsi="Arial" w:cs="Arial"/>
          <w:i w:val="0"/>
          <w:iCs w:val="0"/>
          <w:color w:val="auto"/>
          <w:sz w:val="24"/>
          <w:szCs w:val="24"/>
        </w:rPr>
      </w:pPr>
      <w:bookmarkStart w:id="69" w:name="_Toc201490902"/>
      <w:r>
        <w:rPr>
          <w:rFonts w:ascii="Arial" w:hAnsi="Arial" w:cs="Arial"/>
          <w:i w:val="0"/>
          <w:iCs w:val="0"/>
          <w:color w:val="auto"/>
          <w:sz w:val="24"/>
          <w:szCs w:val="24"/>
        </w:rPr>
        <w:t xml:space="preserve">Gambar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18</w:t>
      </w:r>
      <w:r>
        <w:rPr>
          <w:rFonts w:ascii="Arial" w:hAnsi="Arial" w:cs="Arial"/>
          <w:i w:val="0"/>
          <w:iCs w:val="0"/>
          <w:color w:val="auto"/>
          <w:sz w:val="24"/>
          <w:szCs w:val="24"/>
        </w:rPr>
        <w:fldChar w:fldCharType="end"/>
      </w:r>
      <w:r>
        <w:rPr>
          <w:rFonts w:ascii="Arial" w:hAnsi="Arial" w:cs="Arial"/>
          <w:i w:val="0"/>
          <w:iCs w:val="0"/>
          <w:color w:val="auto"/>
          <w:sz w:val="24"/>
          <w:szCs w:val="24"/>
        </w:rPr>
        <w:t>. Rapat Rutin lintas Organisasi</w:t>
      </w:r>
      <w:bookmarkEnd w:id="69"/>
    </w:p>
    <w:p w14:paraId="091426A4">
      <w:pPr>
        <w:tabs>
          <w:tab w:val="left" w:pos="1276"/>
        </w:tabs>
        <w:jc w:val="both"/>
        <w:rPr>
          <w:rFonts w:ascii="Arial" w:hAnsi="Arial" w:cs="Arial"/>
          <w:sz w:val="24"/>
        </w:rPr>
      </w:pPr>
    </w:p>
    <w:p w14:paraId="13D024FE">
      <w:pPr>
        <w:tabs>
          <w:tab w:val="left" w:pos="1276"/>
        </w:tabs>
        <w:jc w:val="center"/>
        <w:rPr>
          <w:rFonts w:ascii="Arial" w:hAnsi="Arial" w:cs="Arial"/>
          <w:sz w:val="24"/>
        </w:rPr>
      </w:pPr>
    </w:p>
    <w:p w14:paraId="1039E017">
      <w:pPr>
        <w:keepNext/>
        <w:tabs>
          <w:tab w:val="left" w:pos="1276"/>
        </w:tabs>
        <w:jc w:val="center"/>
      </w:pPr>
      <w:r>
        <w:rPr>
          <w:rFonts w:ascii="Arial" w:hAnsi="Arial" w:cs="Arial"/>
          <w:sz w:val="24"/>
        </w:rPr>
        <w:drawing>
          <wp:inline distT="0" distB="0" distL="0" distR="0">
            <wp:extent cx="3951605" cy="2964180"/>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3969755" cy="2977317"/>
                    </a:xfrm>
                    <a:prstGeom prst="rect">
                      <a:avLst/>
                    </a:prstGeom>
                    <a:noFill/>
                  </pic:spPr>
                </pic:pic>
              </a:graphicData>
            </a:graphic>
          </wp:inline>
        </w:drawing>
      </w:r>
    </w:p>
    <w:p w14:paraId="608ABC5F">
      <w:pPr>
        <w:pStyle w:val="12"/>
        <w:jc w:val="center"/>
        <w:rPr>
          <w:rFonts w:ascii="Arial" w:hAnsi="Arial" w:cs="Arial"/>
          <w:i w:val="0"/>
          <w:iCs w:val="0"/>
          <w:color w:val="auto"/>
          <w:sz w:val="24"/>
          <w:szCs w:val="24"/>
        </w:rPr>
      </w:pPr>
      <w:bookmarkStart w:id="70" w:name="_Toc201490903"/>
      <w:r>
        <w:rPr>
          <w:rFonts w:ascii="Arial" w:hAnsi="Arial" w:cs="Arial"/>
          <w:i w:val="0"/>
          <w:iCs w:val="0"/>
          <w:color w:val="auto"/>
          <w:sz w:val="24"/>
          <w:szCs w:val="24"/>
        </w:rPr>
        <w:t xml:space="preserve">Gambar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19</w:t>
      </w:r>
      <w:r>
        <w:rPr>
          <w:rFonts w:ascii="Arial" w:hAnsi="Arial" w:cs="Arial"/>
          <w:i w:val="0"/>
          <w:iCs w:val="0"/>
          <w:color w:val="auto"/>
          <w:sz w:val="24"/>
          <w:szCs w:val="24"/>
        </w:rPr>
        <w:fldChar w:fldCharType="end"/>
      </w:r>
      <w:r>
        <w:rPr>
          <w:rFonts w:ascii="Arial" w:hAnsi="Arial" w:cs="Arial"/>
          <w:i w:val="0"/>
          <w:iCs w:val="0"/>
          <w:color w:val="auto"/>
          <w:sz w:val="24"/>
          <w:szCs w:val="24"/>
        </w:rPr>
        <w:t>. Uji Coba Implementasi SOP</w:t>
      </w:r>
      <w:bookmarkEnd w:id="70"/>
    </w:p>
    <w:p w14:paraId="7BCB905E">
      <w:pPr>
        <w:tabs>
          <w:tab w:val="left" w:pos="1276"/>
        </w:tabs>
        <w:jc w:val="center"/>
        <w:rPr>
          <w:rFonts w:ascii="Arial" w:hAnsi="Arial" w:cs="Arial"/>
          <w:sz w:val="24"/>
        </w:rPr>
      </w:pPr>
    </w:p>
    <w:p w14:paraId="465A30D2">
      <w:pPr>
        <w:tabs>
          <w:tab w:val="left" w:pos="1276"/>
        </w:tabs>
        <w:jc w:val="center"/>
        <w:rPr>
          <w:rFonts w:ascii="Arial" w:hAnsi="Arial" w:cs="Arial"/>
          <w:sz w:val="24"/>
        </w:rPr>
      </w:pPr>
    </w:p>
    <w:p w14:paraId="32D0640E">
      <w:pPr>
        <w:tabs>
          <w:tab w:val="left" w:pos="1276"/>
        </w:tabs>
        <w:jc w:val="center"/>
        <w:rPr>
          <w:rFonts w:ascii="Arial" w:hAnsi="Arial" w:cs="Arial"/>
          <w:sz w:val="24"/>
        </w:rPr>
      </w:pPr>
    </w:p>
    <w:p w14:paraId="015ED666">
      <w:pPr>
        <w:tabs>
          <w:tab w:val="left" w:pos="1276"/>
        </w:tabs>
        <w:jc w:val="center"/>
        <w:rPr>
          <w:rFonts w:ascii="Arial" w:hAnsi="Arial" w:cs="Arial"/>
          <w:sz w:val="24"/>
        </w:rPr>
      </w:pPr>
    </w:p>
    <w:p w14:paraId="5F9C54B1">
      <w:pPr>
        <w:keepNext/>
        <w:tabs>
          <w:tab w:val="left" w:pos="1276"/>
        </w:tabs>
        <w:jc w:val="center"/>
      </w:pPr>
      <w:r>
        <w:rPr>
          <w:rFonts w:ascii="Arial" w:hAnsi="Arial" w:cs="Arial"/>
          <w:sz w:val="24"/>
        </w:rPr>
        <w:drawing>
          <wp:inline distT="0" distB="0" distL="0" distR="0">
            <wp:extent cx="4029710" cy="2815590"/>
            <wp:effectExtent l="0" t="0" r="8890" b="3810"/>
            <wp:docPr id="1121459817" name="Picture 1121459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17" name="Picture 112145981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4067947" cy="2842643"/>
                    </a:xfrm>
                    <a:prstGeom prst="rect">
                      <a:avLst/>
                    </a:prstGeom>
                    <a:noFill/>
                  </pic:spPr>
                </pic:pic>
              </a:graphicData>
            </a:graphic>
          </wp:inline>
        </w:drawing>
      </w:r>
    </w:p>
    <w:p w14:paraId="64108488">
      <w:pPr>
        <w:pStyle w:val="12"/>
        <w:jc w:val="center"/>
        <w:rPr>
          <w:rFonts w:ascii="Arial" w:hAnsi="Arial" w:cs="Arial"/>
          <w:i w:val="0"/>
          <w:iCs w:val="0"/>
          <w:color w:val="auto"/>
          <w:sz w:val="24"/>
          <w:szCs w:val="24"/>
        </w:rPr>
      </w:pPr>
      <w:bookmarkStart w:id="71" w:name="_Toc201490904"/>
      <w:r>
        <w:rPr>
          <w:rFonts w:ascii="Arial" w:hAnsi="Arial" w:cs="Arial"/>
          <w:i w:val="0"/>
          <w:iCs w:val="0"/>
          <w:color w:val="auto"/>
          <w:sz w:val="24"/>
          <w:szCs w:val="24"/>
        </w:rPr>
        <w:t xml:space="preserve">Gambar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20</w:t>
      </w:r>
      <w:r>
        <w:rPr>
          <w:rFonts w:ascii="Arial" w:hAnsi="Arial" w:cs="Arial"/>
          <w:i w:val="0"/>
          <w:iCs w:val="0"/>
          <w:color w:val="auto"/>
          <w:sz w:val="24"/>
          <w:szCs w:val="24"/>
        </w:rPr>
        <w:fldChar w:fldCharType="end"/>
      </w:r>
      <w:r>
        <w:rPr>
          <w:rFonts w:ascii="Arial" w:hAnsi="Arial" w:cs="Arial"/>
          <w:i w:val="0"/>
          <w:iCs w:val="0"/>
          <w:color w:val="auto"/>
          <w:sz w:val="24"/>
          <w:szCs w:val="24"/>
        </w:rPr>
        <w:t>. Monitoring dan Evaluasi Awal</w:t>
      </w:r>
      <w:bookmarkEnd w:id="71"/>
    </w:p>
    <w:p w14:paraId="3760720B">
      <w:pPr>
        <w:tabs>
          <w:tab w:val="left" w:pos="1276"/>
        </w:tabs>
        <w:rPr>
          <w:rFonts w:ascii="Arial" w:hAnsi="Arial" w:cs="Arial"/>
          <w:sz w:val="24"/>
        </w:rPr>
      </w:pPr>
    </w:p>
    <w:p w14:paraId="798E5393">
      <w:pPr>
        <w:tabs>
          <w:tab w:val="left" w:pos="1276"/>
        </w:tabs>
        <w:rPr>
          <w:rFonts w:ascii="Arial" w:hAnsi="Arial" w:cs="Arial"/>
          <w:sz w:val="24"/>
        </w:rPr>
      </w:pPr>
    </w:p>
    <w:p w14:paraId="18589FCE">
      <w:pPr>
        <w:tabs>
          <w:tab w:val="left" w:pos="1276"/>
        </w:tabs>
        <w:rPr>
          <w:rFonts w:ascii="Arial" w:hAnsi="Arial" w:cs="Arial"/>
          <w:sz w:val="24"/>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89"/>
        <w:gridCol w:w="4389"/>
      </w:tblGrid>
      <w:tr w14:paraId="47BC7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9" w:type="dxa"/>
          </w:tcPr>
          <w:p w14:paraId="7D52F5F1">
            <w:pPr>
              <w:spacing w:after="0" w:line="240" w:lineRule="auto"/>
              <w:jc w:val="both"/>
              <w:rPr>
                <w:rFonts w:ascii="Arial" w:hAnsi="Arial" w:eastAsia="SimSun" w:cs="Arial"/>
                <w:sz w:val="24"/>
                <w:szCs w:val="24"/>
                <w:lang w:val="fi-FI" w:eastAsia="zh-CN"/>
              </w:rPr>
            </w:pPr>
          </w:p>
          <w:p w14:paraId="72B222F2">
            <w:pPr>
              <w:spacing w:after="0" w:line="240" w:lineRule="auto"/>
              <w:jc w:val="both"/>
              <w:rPr>
                <w:rFonts w:ascii="Arial" w:hAnsi="Arial" w:eastAsia="SimSun" w:cs="Arial"/>
                <w:sz w:val="24"/>
                <w:szCs w:val="24"/>
                <w:lang w:val="fi-FI" w:eastAsia="zh-CN"/>
              </w:rPr>
            </w:pPr>
            <w:r>
              <w:rPr>
                <w:rFonts w:ascii="Arial" w:hAnsi="Arial" w:eastAsia="SimSun" w:cs="Arial"/>
                <w:sz w:val="24"/>
                <w:szCs w:val="24"/>
                <w:lang w:val="zh-CN" w:eastAsia="zh-CN"/>
              </w:rPr>
              <w:drawing>
                <wp:inline distT="0" distB="0" distL="0" distR="0">
                  <wp:extent cx="2632710" cy="3606800"/>
                  <wp:effectExtent l="0" t="0" r="0" b="0"/>
                  <wp:docPr id="1121459778" name="Picture 1121459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778" name="Picture 1121459778"/>
                          <pic:cNvPicPr>
                            <a:picLocks noChangeAspect="1" noChangeArrowheads="1"/>
                          </pic:cNvPicPr>
                        </pic:nvPicPr>
                        <pic:blipFill>
                          <a:blip r:embed="rId53">
                            <a:extLst>
                              <a:ext uri="{28A0092B-C50C-407E-A947-70E740481C1C}">
                                <a14:useLocalDpi xmlns:a14="http://schemas.microsoft.com/office/drawing/2010/main" val="0"/>
                              </a:ext>
                            </a:extLst>
                          </a:blip>
                          <a:srcRect t="9845" b="13972"/>
                          <a:stretch>
                            <a:fillRect/>
                          </a:stretch>
                        </pic:blipFill>
                        <pic:spPr>
                          <a:xfrm>
                            <a:off x="0" y="0"/>
                            <a:ext cx="2652273" cy="3633601"/>
                          </a:xfrm>
                          <a:prstGeom prst="rect">
                            <a:avLst/>
                          </a:prstGeom>
                          <a:noFill/>
                          <a:ln>
                            <a:noFill/>
                          </a:ln>
                        </pic:spPr>
                      </pic:pic>
                    </a:graphicData>
                  </a:graphic>
                </wp:inline>
              </w:drawing>
            </w:r>
          </w:p>
          <w:p w14:paraId="36F39C9E">
            <w:pPr>
              <w:spacing w:after="0" w:line="240" w:lineRule="auto"/>
              <w:jc w:val="both"/>
              <w:rPr>
                <w:rFonts w:ascii="Arial" w:hAnsi="Arial" w:eastAsia="SimSun" w:cs="Arial"/>
                <w:sz w:val="24"/>
                <w:szCs w:val="24"/>
                <w:lang w:val="fi-FI" w:eastAsia="zh-CN"/>
              </w:rPr>
            </w:pPr>
          </w:p>
        </w:tc>
        <w:tc>
          <w:tcPr>
            <w:tcW w:w="4389" w:type="dxa"/>
          </w:tcPr>
          <w:p w14:paraId="3ACC393B">
            <w:pPr>
              <w:keepNext/>
              <w:spacing w:after="0" w:line="240" w:lineRule="auto"/>
              <w:jc w:val="both"/>
              <w:rPr>
                <w:rFonts w:ascii="Arial" w:hAnsi="Arial" w:eastAsia="SimSun" w:cs="Arial"/>
                <w:sz w:val="24"/>
                <w:szCs w:val="24"/>
                <w:lang w:val="fi-FI" w:eastAsia="zh-CN"/>
              </w:rPr>
            </w:pPr>
            <w:r>
              <w:rPr>
                <w:rFonts w:ascii="Arial" w:hAnsi="Arial" w:eastAsia="SimSun" w:cs="Arial"/>
                <w:sz w:val="24"/>
                <w:szCs w:val="24"/>
                <w:lang w:val="zh-CN" w:eastAsia="zh-CN"/>
              </w:rPr>
              <w:drawing>
                <wp:inline distT="0" distB="0" distL="0" distR="0">
                  <wp:extent cx="2599690" cy="3732530"/>
                  <wp:effectExtent l="0" t="0" r="0" b="1270"/>
                  <wp:docPr id="627897115" name="Picture 627897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115" name="Picture 627897115"/>
                          <pic:cNvPicPr>
                            <a:picLocks noChangeAspect="1" noChangeArrowheads="1"/>
                          </pic:cNvPicPr>
                        </pic:nvPicPr>
                        <pic:blipFill>
                          <a:blip r:embed="rId54" cstate="print">
                            <a:extLst>
                              <a:ext uri="{28A0092B-C50C-407E-A947-70E740481C1C}">
                                <a14:useLocalDpi xmlns:a14="http://schemas.microsoft.com/office/drawing/2010/main" val="0"/>
                              </a:ext>
                            </a:extLst>
                          </a:blip>
                          <a:srcRect t="14659" b="16232"/>
                          <a:stretch>
                            <a:fillRect/>
                          </a:stretch>
                        </pic:blipFill>
                        <pic:spPr>
                          <a:xfrm>
                            <a:off x="0" y="0"/>
                            <a:ext cx="2642705" cy="3794424"/>
                          </a:xfrm>
                          <a:prstGeom prst="rect">
                            <a:avLst/>
                          </a:prstGeom>
                          <a:noFill/>
                          <a:ln>
                            <a:noFill/>
                          </a:ln>
                        </pic:spPr>
                      </pic:pic>
                    </a:graphicData>
                  </a:graphic>
                </wp:inline>
              </w:drawing>
            </w:r>
          </w:p>
        </w:tc>
      </w:tr>
    </w:tbl>
    <w:p w14:paraId="493C052E">
      <w:pPr>
        <w:pStyle w:val="12"/>
        <w:jc w:val="center"/>
        <w:rPr>
          <w:rFonts w:ascii="Arial" w:hAnsi="Arial" w:cs="Arial"/>
          <w:i w:val="0"/>
          <w:iCs w:val="0"/>
          <w:color w:val="auto"/>
          <w:sz w:val="24"/>
          <w:szCs w:val="24"/>
        </w:rPr>
      </w:pPr>
      <w:bookmarkStart w:id="72" w:name="_Toc201490905"/>
      <w:r>
        <w:rPr>
          <w:rFonts w:ascii="Arial" w:hAnsi="Arial" w:cs="Arial"/>
          <w:i w:val="0"/>
          <w:iCs w:val="0"/>
          <w:color w:val="auto"/>
          <w:sz w:val="24"/>
          <w:szCs w:val="24"/>
        </w:rPr>
        <w:t xml:space="preserve">Gambar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21</w:t>
      </w:r>
      <w:r>
        <w:rPr>
          <w:rFonts w:ascii="Arial" w:hAnsi="Arial" w:cs="Arial"/>
          <w:i w:val="0"/>
          <w:iCs w:val="0"/>
          <w:color w:val="auto"/>
          <w:sz w:val="24"/>
          <w:szCs w:val="24"/>
        </w:rPr>
        <w:fldChar w:fldCharType="end"/>
      </w:r>
      <w:r>
        <w:rPr>
          <w:rFonts w:ascii="Arial" w:hAnsi="Arial" w:cs="Arial"/>
          <w:i w:val="0"/>
          <w:iCs w:val="0"/>
          <w:color w:val="auto"/>
          <w:sz w:val="24"/>
          <w:szCs w:val="24"/>
        </w:rPr>
        <w:t>. Edukasi Pajak Bumi dan Bangunan</w:t>
      </w:r>
      <w:bookmarkEnd w:id="72"/>
    </w:p>
    <w:p w14:paraId="65127D45">
      <w:pPr>
        <w:rPr>
          <w:lang w:val="id" w:eastAsia="id"/>
        </w:rPr>
      </w:pPr>
    </w:p>
    <w:p w14:paraId="2C4E15E9">
      <w:pPr>
        <w:keepNext/>
        <w:tabs>
          <w:tab w:val="left" w:pos="1276"/>
        </w:tabs>
        <w:jc w:val="center"/>
      </w:pPr>
      <w:r>
        <w:rPr>
          <w:rFonts w:ascii="Arial" w:hAnsi="Arial" w:cs="Arial"/>
          <w:sz w:val="24"/>
        </w:rPr>
        <w:drawing>
          <wp:inline distT="0" distB="0" distL="0" distR="0">
            <wp:extent cx="4425315" cy="3319145"/>
            <wp:effectExtent l="0" t="0" r="0" b="0"/>
            <wp:docPr id="1121459811" name="Picture 1121459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11" name="Picture 112145981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4460624" cy="3345469"/>
                    </a:xfrm>
                    <a:prstGeom prst="rect">
                      <a:avLst/>
                    </a:prstGeom>
                    <a:noFill/>
                  </pic:spPr>
                </pic:pic>
              </a:graphicData>
            </a:graphic>
          </wp:inline>
        </w:drawing>
      </w:r>
    </w:p>
    <w:p w14:paraId="3D87583F">
      <w:pPr>
        <w:pStyle w:val="12"/>
        <w:jc w:val="center"/>
        <w:rPr>
          <w:rFonts w:ascii="Arial" w:hAnsi="Arial" w:cs="Arial"/>
          <w:i w:val="0"/>
          <w:iCs w:val="0"/>
          <w:color w:val="auto"/>
          <w:sz w:val="24"/>
          <w:szCs w:val="24"/>
          <w:lang w:val="fi-FI"/>
        </w:rPr>
      </w:pPr>
      <w:bookmarkStart w:id="73" w:name="_Toc201490906"/>
      <w:r>
        <w:rPr>
          <w:rFonts w:ascii="Arial" w:hAnsi="Arial" w:cs="Arial"/>
          <w:i w:val="0"/>
          <w:iCs w:val="0"/>
          <w:color w:val="auto"/>
          <w:sz w:val="24"/>
          <w:szCs w:val="24"/>
        </w:rPr>
        <w:t xml:space="preserve">Gambar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22</w:t>
      </w:r>
      <w:r>
        <w:rPr>
          <w:rFonts w:ascii="Arial" w:hAnsi="Arial" w:cs="Arial"/>
          <w:i w:val="0"/>
          <w:iCs w:val="0"/>
          <w:color w:val="auto"/>
          <w:sz w:val="24"/>
          <w:szCs w:val="24"/>
        </w:rPr>
        <w:fldChar w:fldCharType="end"/>
      </w:r>
      <w:r>
        <w:rPr>
          <w:rFonts w:ascii="Arial" w:hAnsi="Arial" w:cs="Arial"/>
          <w:i w:val="0"/>
          <w:iCs w:val="0"/>
          <w:color w:val="auto"/>
          <w:sz w:val="24"/>
          <w:szCs w:val="24"/>
        </w:rPr>
        <w:t>. Sosialisasi Bagi Petugas Pajak dan Masyarakat</w:t>
      </w:r>
      <w:bookmarkEnd w:id="73"/>
    </w:p>
    <w:p w14:paraId="71281978">
      <w:pPr>
        <w:tabs>
          <w:tab w:val="left" w:pos="1276"/>
        </w:tabs>
        <w:jc w:val="both"/>
        <w:rPr>
          <w:rFonts w:ascii="Arial" w:hAnsi="Arial" w:cs="Arial"/>
          <w:sz w:val="24"/>
          <w:lang w:val="fi-FI"/>
        </w:rPr>
      </w:pPr>
    </w:p>
    <w:p w14:paraId="242FC6DE">
      <w:pPr>
        <w:pStyle w:val="4"/>
        <w:numPr>
          <w:ilvl w:val="0"/>
          <w:numId w:val="18"/>
        </w:numPr>
        <w:tabs>
          <w:tab w:val="left" w:pos="1276"/>
        </w:tabs>
        <w:spacing w:after="0" w:line="360" w:lineRule="auto"/>
        <w:jc w:val="both"/>
        <w:rPr>
          <w:rFonts w:ascii="Arial" w:hAnsi="Arial" w:cs="Arial"/>
          <w:sz w:val="24"/>
          <w:szCs w:val="24"/>
          <w:lang w:val="fi-FI"/>
        </w:rPr>
      </w:pPr>
      <w:r>
        <w:rPr>
          <w:rFonts w:ascii="Arial" w:hAnsi="Arial" w:cs="Arial"/>
          <w:sz w:val="24"/>
          <w:szCs w:val="24"/>
          <w:lang w:val="fi-FI"/>
        </w:rPr>
        <w:t>Tahap Evaluasi</w:t>
      </w:r>
    </w:p>
    <w:p w14:paraId="42FC26D3">
      <w:pPr>
        <w:pStyle w:val="4"/>
        <w:tabs>
          <w:tab w:val="left" w:pos="1276"/>
        </w:tabs>
        <w:spacing w:after="0" w:line="360" w:lineRule="auto"/>
        <w:jc w:val="both"/>
        <w:rPr>
          <w:rFonts w:ascii="Arial" w:hAnsi="Arial" w:cs="Arial"/>
          <w:sz w:val="24"/>
          <w:szCs w:val="24"/>
          <w:lang w:val="fi-FI"/>
        </w:rPr>
      </w:pPr>
      <w:r>
        <w:rPr>
          <w:rFonts w:ascii="Arial" w:hAnsi="Arial" w:cs="Arial"/>
          <w:sz w:val="24"/>
          <w:szCs w:val="24"/>
          <w:lang w:val="fi-FI"/>
        </w:rPr>
        <w:t>Dalam rangka monitoring dan evaluasi aksi perubahan untuk memastikan bahwa perubahan tersebut berjalan sesuai dengan rencana dan tujuan.Serta mengadopsi hasil evaluasi untuk melakukan pembelajaran dan adaptasi terhadap kebutuhan dan kondisi yang berubah. Dan tak kalah penting akan mengembangkan dan meningkatkan aksi perubahan dengan cara yang inovatif dan berkelanjutan.</w:t>
      </w:r>
    </w:p>
    <w:p w14:paraId="53C03151">
      <w:pPr>
        <w:pStyle w:val="4"/>
        <w:keepNext/>
        <w:tabs>
          <w:tab w:val="left" w:pos="1276"/>
        </w:tabs>
        <w:spacing w:after="0" w:line="360" w:lineRule="auto"/>
        <w:jc w:val="center"/>
      </w:pPr>
      <w:r>
        <w:rPr>
          <w:rFonts w:ascii="Arial" w:hAnsi="Arial" w:cs="Arial"/>
          <w:sz w:val="24"/>
          <w:lang w:val="en-US"/>
        </w:rPr>
        <w:drawing>
          <wp:inline distT="0" distB="0" distL="0" distR="0">
            <wp:extent cx="3529330" cy="246634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3568728" cy="2493794"/>
                    </a:xfrm>
                    <a:prstGeom prst="rect">
                      <a:avLst/>
                    </a:prstGeom>
                    <a:noFill/>
                  </pic:spPr>
                </pic:pic>
              </a:graphicData>
            </a:graphic>
          </wp:inline>
        </w:drawing>
      </w:r>
    </w:p>
    <w:p w14:paraId="0155CD48">
      <w:pPr>
        <w:pStyle w:val="12"/>
        <w:jc w:val="center"/>
        <w:rPr>
          <w:rFonts w:ascii="Arial" w:hAnsi="Arial" w:cs="Arial"/>
          <w:i w:val="0"/>
          <w:iCs w:val="0"/>
          <w:color w:val="auto"/>
          <w:sz w:val="24"/>
          <w:szCs w:val="24"/>
        </w:rPr>
      </w:pPr>
      <w:bookmarkStart w:id="74" w:name="_Toc201490907"/>
      <w:r>
        <w:rPr>
          <w:rFonts w:ascii="Arial" w:hAnsi="Arial" w:cs="Arial"/>
          <w:i w:val="0"/>
          <w:iCs w:val="0"/>
          <w:color w:val="auto"/>
          <w:sz w:val="24"/>
          <w:szCs w:val="24"/>
        </w:rPr>
        <w:t xml:space="preserve">Gambar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23</w:t>
      </w:r>
      <w:r>
        <w:rPr>
          <w:rFonts w:ascii="Arial" w:hAnsi="Arial" w:cs="Arial"/>
          <w:i w:val="0"/>
          <w:iCs w:val="0"/>
          <w:color w:val="auto"/>
          <w:sz w:val="24"/>
          <w:szCs w:val="24"/>
        </w:rPr>
        <w:fldChar w:fldCharType="end"/>
      </w:r>
      <w:r>
        <w:rPr>
          <w:rFonts w:ascii="Arial" w:hAnsi="Arial" w:cs="Arial"/>
          <w:i w:val="0"/>
          <w:iCs w:val="0"/>
          <w:color w:val="auto"/>
          <w:sz w:val="24"/>
          <w:szCs w:val="24"/>
        </w:rPr>
        <w:t>. Evaluasi Awal</w:t>
      </w:r>
      <w:bookmarkEnd w:id="74"/>
    </w:p>
    <w:p w14:paraId="777A54A1">
      <w:pPr>
        <w:rPr>
          <w:lang w:val="id" w:eastAsia="id"/>
        </w:rPr>
      </w:pPr>
    </w:p>
    <w:p w14:paraId="4517F030">
      <w:pPr>
        <w:rPr>
          <w:lang w:val="id" w:eastAsia="id"/>
        </w:rPr>
      </w:pPr>
    </w:p>
    <w:p w14:paraId="1915E33C">
      <w:pPr>
        <w:rPr>
          <w:lang w:val="id" w:eastAsia="id"/>
        </w:rPr>
      </w:pPr>
    </w:p>
    <w:p w14:paraId="6F213DA1">
      <w:pPr>
        <w:rPr>
          <w:lang w:val="id" w:eastAsia="id"/>
        </w:rPr>
      </w:pPr>
    </w:p>
    <w:p w14:paraId="2C7CBD78">
      <w:pPr>
        <w:rPr>
          <w:lang w:val="id" w:eastAsia="id"/>
        </w:rPr>
      </w:pPr>
    </w:p>
    <w:p w14:paraId="1C8DCA89">
      <w:pPr>
        <w:rPr>
          <w:lang w:val="id" w:eastAsia="id"/>
        </w:rPr>
      </w:pPr>
    </w:p>
    <w:p w14:paraId="188B630D">
      <w:pPr>
        <w:rPr>
          <w:lang w:val="id" w:eastAsia="id"/>
        </w:rPr>
      </w:pPr>
    </w:p>
    <w:p w14:paraId="430276A1">
      <w:pPr>
        <w:rPr>
          <w:lang w:val="id" w:eastAsia="id"/>
        </w:rPr>
      </w:pPr>
    </w:p>
    <w:p w14:paraId="73438D34">
      <w:pPr>
        <w:rPr>
          <w:lang w:val="id" w:eastAsia="id"/>
        </w:rPr>
      </w:pPr>
    </w:p>
    <w:p w14:paraId="2582B63F">
      <w:pPr>
        <w:rPr>
          <w:lang w:val="id" w:eastAsia="id"/>
        </w:rPr>
      </w:pPr>
    </w:p>
    <w:p w14:paraId="00C18FFF">
      <w:pPr>
        <w:rPr>
          <w:lang w:val="id" w:eastAsia="id"/>
        </w:rPr>
      </w:pPr>
    </w:p>
    <w:p w14:paraId="712EF3A7">
      <w:pPr>
        <w:rPr>
          <w:lang w:val="id" w:eastAsia="id"/>
        </w:rPr>
      </w:pPr>
    </w:p>
    <w:p w14:paraId="5BBF646E">
      <w:pPr>
        <w:rPr>
          <w:lang w:val="id" w:eastAsia="id"/>
        </w:rPr>
      </w:pPr>
    </w:p>
    <w:p w14:paraId="3D21CF63">
      <w:pPr>
        <w:rPr>
          <w:lang w:val="id" w:eastAsia="id"/>
        </w:rPr>
      </w:pPr>
    </w:p>
    <w:p w14:paraId="1F5E9025">
      <w:pPr>
        <w:pStyle w:val="12"/>
        <w:jc w:val="center"/>
        <w:rPr>
          <w:rFonts w:ascii="Arial" w:hAnsi="Arial" w:cs="Arial"/>
          <w:i w:val="0"/>
          <w:iCs w:val="0"/>
          <w:color w:val="auto"/>
          <w:sz w:val="24"/>
          <w:szCs w:val="24"/>
          <w:lang w:val="en-US"/>
        </w:rPr>
      </w:pPr>
      <w:bookmarkStart w:id="75" w:name="_Toc201487274"/>
      <w:r>
        <w:rPr>
          <w:rFonts w:ascii="Arial" w:hAnsi="Arial" w:cs="Arial"/>
          <w:i w:val="0"/>
          <w:iCs w:val="0"/>
          <w:color w:val="auto"/>
          <w:sz w:val="24"/>
          <w:szCs w:val="24"/>
        </w:rPr>
        <w:t xml:space="preserve">Tabel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Tabel_3.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1</w:t>
      </w:r>
      <w:r>
        <w:rPr>
          <w:rFonts w:ascii="Arial" w:hAnsi="Arial" w:cs="Arial"/>
          <w:i w:val="0"/>
          <w:iCs w:val="0"/>
          <w:color w:val="auto"/>
          <w:sz w:val="24"/>
          <w:szCs w:val="24"/>
        </w:rPr>
        <w:fldChar w:fldCharType="end"/>
      </w:r>
      <w:r>
        <w:rPr>
          <w:rFonts w:ascii="Arial" w:hAnsi="Arial" w:cs="Arial"/>
          <w:i w:val="0"/>
          <w:iCs w:val="0"/>
          <w:color w:val="auto"/>
          <w:sz w:val="24"/>
          <w:szCs w:val="24"/>
        </w:rPr>
        <w:t>. Milestone Jangka Pendek</w:t>
      </w:r>
      <w:bookmarkEnd w:id="75"/>
      <w:r>
        <w:rPr>
          <w:rFonts w:ascii="Arial" w:hAnsi="Arial" w:cs="Arial"/>
          <w:sz w:val="24"/>
          <w:szCs w:val="24"/>
          <w:lang w:val="en-US"/>
        </w:rPr>
        <w:t xml:space="preserve">                  </w:t>
      </w:r>
    </w:p>
    <w:tbl>
      <w:tblPr>
        <w:tblStyle w:val="18"/>
        <w:tblpPr w:leftFromText="180" w:rightFromText="180" w:vertAnchor="page" w:horzAnchor="margin" w:tblpY="2331"/>
        <w:tblW w:w="89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1837"/>
        <w:gridCol w:w="3118"/>
        <w:gridCol w:w="1702"/>
        <w:gridCol w:w="1843"/>
        <w:gridCol w:w="7"/>
      </w:tblGrid>
      <w:tr w14:paraId="2EF19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58" w:hRule="atLeast"/>
        </w:trPr>
        <w:tc>
          <w:tcPr>
            <w:tcW w:w="426"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715AF111">
            <w:pPr>
              <w:spacing w:after="0" w:line="240" w:lineRule="auto"/>
              <w:textAlignment w:val="baseline"/>
              <w:rPr>
                <w:rFonts w:ascii="Arial" w:hAnsi="Arial" w:eastAsia="Times New Roman" w:cs="Arial"/>
                <w:b/>
                <w:sz w:val="20"/>
                <w:szCs w:val="20"/>
                <w:lang w:val="zh-CN" w:eastAsia="zh-CN"/>
              </w:rPr>
            </w:pPr>
            <w:r>
              <w:rPr>
                <w:rFonts w:ascii="Arial" w:hAnsi="Arial" w:eastAsia="Times New Roman" w:cs="Arial"/>
                <w:b/>
                <w:sz w:val="20"/>
                <w:szCs w:val="20"/>
                <w:lang w:val="zh-CN" w:eastAsia="zh-CN"/>
              </w:rPr>
              <w:t>No</w:t>
            </w:r>
          </w:p>
        </w:tc>
        <w:tc>
          <w:tcPr>
            <w:tcW w:w="1837"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48DF1D33">
            <w:pPr>
              <w:spacing w:after="0" w:line="240" w:lineRule="auto"/>
              <w:jc w:val="center"/>
              <w:textAlignment w:val="baseline"/>
              <w:rPr>
                <w:rFonts w:ascii="Arial" w:hAnsi="Arial" w:eastAsia="Times New Roman" w:cs="Arial"/>
                <w:b/>
                <w:sz w:val="20"/>
                <w:szCs w:val="20"/>
                <w:lang w:val="zh-CN" w:eastAsia="zh-CN"/>
              </w:rPr>
            </w:pPr>
            <w:r>
              <w:rPr>
                <w:rFonts w:ascii="Arial" w:hAnsi="Arial" w:eastAsia="Times New Roman" w:cs="Arial"/>
                <w:b/>
                <w:sz w:val="20"/>
                <w:szCs w:val="20"/>
                <w:lang w:val="zh-CN" w:eastAsia="zh-CN"/>
              </w:rPr>
              <w:t>Milestone/ Tahapan</w:t>
            </w:r>
          </w:p>
        </w:tc>
        <w:tc>
          <w:tcPr>
            <w:tcW w:w="3118"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32700977">
            <w:pPr>
              <w:spacing w:after="0" w:line="240" w:lineRule="auto"/>
              <w:jc w:val="center"/>
              <w:textAlignment w:val="baseline"/>
              <w:rPr>
                <w:rFonts w:ascii="Arial" w:hAnsi="Arial" w:eastAsia="Times New Roman" w:cs="Arial"/>
                <w:b/>
                <w:sz w:val="20"/>
                <w:szCs w:val="20"/>
                <w:lang w:val="zh-CN" w:eastAsia="zh-CN"/>
              </w:rPr>
            </w:pPr>
            <w:r>
              <w:rPr>
                <w:rFonts w:ascii="Arial" w:hAnsi="Arial" w:eastAsia="Times New Roman" w:cs="Arial"/>
                <w:b/>
                <w:sz w:val="20"/>
                <w:szCs w:val="20"/>
                <w:lang w:val="zh-CN" w:eastAsia="zh-CN"/>
              </w:rPr>
              <w:t>Tahapan Kegiatan</w:t>
            </w:r>
          </w:p>
        </w:tc>
        <w:tc>
          <w:tcPr>
            <w:tcW w:w="1702"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0F27EF34">
            <w:pPr>
              <w:spacing w:after="0" w:line="240" w:lineRule="auto"/>
              <w:jc w:val="center"/>
              <w:textAlignment w:val="baseline"/>
              <w:rPr>
                <w:rFonts w:ascii="Arial" w:hAnsi="Arial" w:eastAsia="Times New Roman" w:cs="Arial"/>
                <w:b/>
                <w:sz w:val="20"/>
                <w:szCs w:val="20"/>
                <w:lang w:val="zh-CN" w:eastAsia="zh-CN"/>
              </w:rPr>
            </w:pPr>
            <w:r>
              <w:rPr>
                <w:rFonts w:ascii="Arial" w:hAnsi="Arial" w:eastAsia="Times New Roman" w:cs="Arial"/>
                <w:b/>
                <w:sz w:val="20"/>
                <w:szCs w:val="20"/>
                <w:lang w:val="zh-CN" w:eastAsia="zh-CN"/>
              </w:rPr>
              <w:t>Evidence/ output</w:t>
            </w:r>
          </w:p>
        </w:tc>
        <w:tc>
          <w:tcPr>
            <w:tcW w:w="1843"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0A10509F">
            <w:pPr>
              <w:spacing w:after="0" w:line="240" w:lineRule="auto"/>
              <w:jc w:val="center"/>
              <w:textAlignment w:val="baseline"/>
              <w:rPr>
                <w:rFonts w:ascii="Arial" w:hAnsi="Arial" w:eastAsia="Times New Roman" w:cs="Arial"/>
                <w:b/>
                <w:sz w:val="20"/>
                <w:szCs w:val="20"/>
                <w:lang w:val="zh-CN" w:eastAsia="zh-CN"/>
              </w:rPr>
            </w:pPr>
            <w:r>
              <w:rPr>
                <w:rFonts w:ascii="Arial" w:hAnsi="Arial" w:eastAsia="Times New Roman" w:cs="Arial"/>
                <w:b/>
                <w:sz w:val="20"/>
                <w:szCs w:val="20"/>
                <w:lang w:val="zh-CN" w:eastAsia="zh-CN"/>
              </w:rPr>
              <w:t>Waktu</w:t>
            </w:r>
          </w:p>
        </w:tc>
      </w:tr>
      <w:tr w14:paraId="1F8F2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8933" w:type="dxa"/>
            <w:gridSpan w:val="6"/>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0518B2C7">
            <w:pPr>
              <w:spacing w:after="0" w:line="240" w:lineRule="auto"/>
              <w:jc w:val="center"/>
              <w:textAlignment w:val="baseline"/>
              <w:rPr>
                <w:rFonts w:ascii="Arial" w:hAnsi="Arial" w:eastAsia="Times New Roman" w:cs="Arial"/>
                <w:b/>
                <w:sz w:val="20"/>
                <w:szCs w:val="20"/>
                <w:lang w:val="zh-CN" w:eastAsia="zh-CN"/>
              </w:rPr>
            </w:pPr>
            <w:r>
              <w:rPr>
                <w:rFonts w:ascii="Arial" w:hAnsi="Arial" w:eastAsia="Times New Roman" w:cs="Arial"/>
                <w:b/>
                <w:sz w:val="20"/>
                <w:szCs w:val="20"/>
                <w:lang w:val="zh-CN" w:eastAsia="zh-CN"/>
              </w:rPr>
              <w:t>JANGKA PENDEK</w:t>
            </w:r>
          </w:p>
        </w:tc>
      </w:tr>
      <w:tr w14:paraId="315AB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87" w:hRule="atLeast"/>
        </w:trPr>
        <w:tc>
          <w:tcPr>
            <w:tcW w:w="426" w:type="dxa"/>
            <w:tcBorders>
              <w:top w:val="single" w:color="auto" w:sz="4" w:space="0"/>
              <w:left w:val="single" w:color="auto" w:sz="4" w:space="0"/>
              <w:bottom w:val="single" w:color="auto" w:sz="4" w:space="0"/>
              <w:right w:val="single" w:color="auto" w:sz="4" w:space="0"/>
            </w:tcBorders>
          </w:tcPr>
          <w:p w14:paraId="50DB24C0">
            <w:pPr>
              <w:spacing w:after="0" w:line="360" w:lineRule="auto"/>
              <w:jc w:val="center"/>
              <w:textAlignment w:val="baseline"/>
              <w:rPr>
                <w:rFonts w:ascii="Arial" w:hAnsi="Arial" w:eastAsia="Times New Roman" w:cs="Arial"/>
                <w:sz w:val="20"/>
                <w:szCs w:val="20"/>
                <w:lang w:val="en-US" w:eastAsia="zh-CN"/>
              </w:rPr>
            </w:pPr>
            <w:r>
              <w:rPr>
                <w:rFonts w:ascii="Arial" w:hAnsi="Arial" w:eastAsia="Times New Roman" w:cs="Arial"/>
                <w:sz w:val="20"/>
                <w:szCs w:val="20"/>
                <w:lang w:val="en-US" w:eastAsia="zh-CN"/>
              </w:rPr>
              <w:t>1.</w:t>
            </w:r>
          </w:p>
          <w:p w14:paraId="021DB3F8">
            <w:pPr>
              <w:spacing w:after="0" w:line="360" w:lineRule="auto"/>
              <w:jc w:val="both"/>
              <w:textAlignment w:val="baseline"/>
              <w:rPr>
                <w:rFonts w:ascii="Arial" w:hAnsi="Arial" w:eastAsia="Times New Roman" w:cs="Arial"/>
                <w:sz w:val="20"/>
                <w:szCs w:val="20"/>
                <w:lang w:val="en-US" w:eastAsia="zh-CN"/>
              </w:rPr>
            </w:pPr>
          </w:p>
          <w:p w14:paraId="488DD8E1">
            <w:pPr>
              <w:spacing w:after="0" w:line="360" w:lineRule="auto"/>
              <w:ind w:right="-141"/>
              <w:jc w:val="both"/>
              <w:textAlignment w:val="baseline"/>
              <w:rPr>
                <w:rFonts w:ascii="Arial" w:hAnsi="Arial" w:eastAsia="Times New Roman" w:cs="Arial"/>
                <w:sz w:val="20"/>
                <w:szCs w:val="20"/>
                <w:lang w:val="en-US" w:eastAsia="zh-CN"/>
              </w:rPr>
            </w:pPr>
            <w:r>
              <w:rPr>
                <w:rFonts w:ascii="Arial" w:hAnsi="Arial" w:eastAsia="Times New Roman" w:cs="Arial"/>
                <w:sz w:val="20"/>
                <w:szCs w:val="20"/>
                <w:lang w:val="en-US" w:eastAsia="zh-CN"/>
              </w:rPr>
              <w:t>1.1.</w:t>
            </w:r>
          </w:p>
        </w:tc>
        <w:tc>
          <w:tcPr>
            <w:tcW w:w="1837" w:type="dxa"/>
            <w:tcBorders>
              <w:top w:val="single" w:color="auto" w:sz="4" w:space="0"/>
              <w:left w:val="single" w:color="auto" w:sz="4" w:space="0"/>
              <w:bottom w:val="single" w:color="auto" w:sz="4" w:space="0"/>
              <w:right w:val="single" w:color="auto" w:sz="4" w:space="0"/>
            </w:tcBorders>
          </w:tcPr>
          <w:p w14:paraId="04C61AE4">
            <w:pPr>
              <w:spacing w:after="0" w:line="240" w:lineRule="auto"/>
              <w:jc w:val="both"/>
              <w:textAlignment w:val="baseline"/>
              <w:rPr>
                <w:rFonts w:ascii="Arial" w:hAnsi="Arial" w:eastAsia="Times New Roman" w:cs="Arial"/>
                <w:b/>
                <w:sz w:val="20"/>
                <w:szCs w:val="20"/>
                <w:lang w:val="zh-CN" w:eastAsia="zh-CN"/>
              </w:rPr>
            </w:pPr>
            <w:r>
              <w:rPr>
                <w:rFonts w:ascii="Arial" w:hAnsi="Arial" w:eastAsia="Times New Roman" w:cs="Arial"/>
                <w:b/>
                <w:sz w:val="20"/>
                <w:szCs w:val="20"/>
                <w:lang w:val="zh-CN" w:eastAsia="zh-CN"/>
              </w:rPr>
              <w:t>TAHAP PERSIAPAN</w:t>
            </w:r>
          </w:p>
          <w:p w14:paraId="3F025D91">
            <w:pPr>
              <w:spacing w:after="0" w:line="240" w:lineRule="auto"/>
              <w:ind w:left="73"/>
              <w:jc w:val="both"/>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Memperoleh Dukungan Stakeholder Internal dan Eksternal</w:t>
            </w:r>
          </w:p>
        </w:tc>
        <w:tc>
          <w:tcPr>
            <w:tcW w:w="3118" w:type="dxa"/>
            <w:tcBorders>
              <w:top w:val="single" w:color="auto" w:sz="4" w:space="0"/>
              <w:left w:val="single" w:color="auto" w:sz="4" w:space="0"/>
              <w:bottom w:val="single" w:color="auto" w:sz="4" w:space="0"/>
              <w:right w:val="single" w:color="auto" w:sz="4" w:space="0"/>
            </w:tcBorders>
          </w:tcPr>
          <w:p w14:paraId="58CC5B1E">
            <w:pPr>
              <w:widowControl w:val="0"/>
              <w:autoSpaceDE w:val="0"/>
              <w:autoSpaceDN w:val="0"/>
              <w:spacing w:after="0" w:line="240" w:lineRule="auto"/>
              <w:jc w:val="both"/>
              <w:textAlignment w:val="baseline"/>
              <w:rPr>
                <w:rFonts w:ascii="Arial" w:hAnsi="Arial" w:eastAsia="Times New Roman" w:cs="Arial"/>
                <w:sz w:val="20"/>
                <w:szCs w:val="20"/>
                <w:lang w:val="fi-FI" w:eastAsia="zh-CN"/>
              </w:rPr>
            </w:pPr>
            <w:r>
              <w:rPr>
                <w:rFonts w:ascii="Arial" w:hAnsi="Arial" w:eastAsia="Times New Roman" w:cs="Arial"/>
                <w:sz w:val="20"/>
                <w:szCs w:val="20"/>
                <w:lang w:val="fi-FI" w:eastAsia="zh-CN"/>
              </w:rPr>
              <w:t xml:space="preserve">a.Koordinasi Awal </w:t>
            </w:r>
          </w:p>
          <w:p w14:paraId="32D066C4">
            <w:pPr>
              <w:spacing w:after="0" w:line="240" w:lineRule="auto"/>
              <w:ind w:left="313" w:hanging="313"/>
              <w:jc w:val="both"/>
              <w:textAlignment w:val="baseline"/>
              <w:rPr>
                <w:rFonts w:ascii="Arial" w:hAnsi="Arial" w:eastAsia="Times New Roman" w:cs="Arial"/>
                <w:sz w:val="20"/>
                <w:szCs w:val="20"/>
                <w:lang w:val="fi-FI" w:eastAsia="zh-CN"/>
              </w:rPr>
            </w:pPr>
            <w:r>
              <w:rPr>
                <w:rFonts w:ascii="Arial" w:hAnsi="Arial" w:eastAsia="Times New Roman" w:cs="Arial"/>
                <w:sz w:val="20"/>
                <w:szCs w:val="20"/>
                <w:lang w:val="fi-FI" w:eastAsia="zh-CN"/>
              </w:rPr>
              <w:t>b.Meminta saran mentor</w:t>
            </w:r>
          </w:p>
          <w:p w14:paraId="00033104">
            <w:pPr>
              <w:tabs>
                <w:tab w:val="left" w:pos="211"/>
              </w:tabs>
              <w:spacing w:after="0" w:line="240" w:lineRule="auto"/>
              <w:ind w:left="313" w:hanging="313"/>
              <w:jc w:val="both"/>
              <w:textAlignment w:val="baseline"/>
              <w:rPr>
                <w:rFonts w:ascii="Arial" w:hAnsi="Arial" w:eastAsia="Times New Roman" w:cs="Arial"/>
                <w:sz w:val="20"/>
                <w:szCs w:val="20"/>
                <w:lang w:val="fi-FI" w:eastAsia="zh-CN"/>
              </w:rPr>
            </w:pPr>
            <w:r>
              <w:rPr>
                <w:rFonts w:ascii="Arial" w:hAnsi="Arial" w:eastAsia="Times New Roman" w:cs="Arial"/>
                <w:sz w:val="20"/>
                <w:szCs w:val="20"/>
                <w:lang w:val="fi-FI" w:eastAsia="zh-CN"/>
              </w:rPr>
              <w:t>c. Meminta persetujuan mentor / pimpinan</w:t>
            </w:r>
          </w:p>
          <w:p w14:paraId="157C28B1">
            <w:pPr>
              <w:widowControl w:val="0"/>
              <w:autoSpaceDE w:val="0"/>
              <w:autoSpaceDN w:val="0"/>
              <w:spacing w:after="0" w:line="240" w:lineRule="auto"/>
              <w:jc w:val="both"/>
              <w:textAlignment w:val="baseline"/>
              <w:rPr>
                <w:rFonts w:ascii="Arial" w:hAnsi="Arial" w:eastAsia="Times New Roman" w:cs="Arial"/>
                <w:sz w:val="20"/>
                <w:szCs w:val="20"/>
                <w:lang w:val="zh-CN" w:eastAsia="zh-CN"/>
              </w:rPr>
            </w:pPr>
          </w:p>
        </w:tc>
        <w:tc>
          <w:tcPr>
            <w:tcW w:w="1702" w:type="dxa"/>
            <w:tcBorders>
              <w:top w:val="single" w:color="auto" w:sz="4" w:space="0"/>
              <w:left w:val="single" w:color="auto" w:sz="4" w:space="0"/>
              <w:bottom w:val="single" w:color="auto" w:sz="4" w:space="0"/>
              <w:right w:val="single" w:color="auto" w:sz="4" w:space="0"/>
            </w:tcBorders>
          </w:tcPr>
          <w:p w14:paraId="5731D7A8">
            <w:pPr>
              <w:spacing w:after="0" w:line="240" w:lineRule="auto"/>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1. Surat Dukungan</w:t>
            </w:r>
          </w:p>
          <w:p w14:paraId="2E2B2907">
            <w:pPr>
              <w:spacing w:after="0" w:line="240" w:lineRule="auto"/>
              <w:ind w:right="-110"/>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2. Foto / Video</w:t>
            </w:r>
          </w:p>
        </w:tc>
        <w:tc>
          <w:tcPr>
            <w:tcW w:w="1843" w:type="dxa"/>
            <w:tcBorders>
              <w:top w:val="single" w:color="auto" w:sz="4" w:space="0"/>
              <w:left w:val="single" w:color="auto" w:sz="4" w:space="0"/>
              <w:bottom w:val="single" w:color="auto" w:sz="4" w:space="0"/>
              <w:right w:val="single" w:color="auto" w:sz="4" w:space="0"/>
            </w:tcBorders>
          </w:tcPr>
          <w:p w14:paraId="48D1BD5F">
            <w:pPr>
              <w:spacing w:after="0" w:line="240" w:lineRule="auto"/>
              <w:jc w:val="both"/>
              <w:textAlignment w:val="baseline"/>
              <w:rPr>
                <w:rFonts w:ascii="Arial" w:hAnsi="Arial" w:eastAsia="Times New Roman" w:cs="Arial"/>
                <w:color w:val="000000" w:themeColor="text1"/>
                <w:sz w:val="20"/>
                <w:szCs w:val="20"/>
                <w:lang w:val="fi-FI" w:eastAsia="zh-CN"/>
                <w14:textFill>
                  <w14:solidFill>
                    <w14:schemeClr w14:val="tx1"/>
                  </w14:solidFill>
                </w14:textFill>
              </w:rPr>
            </w:pPr>
            <w:r>
              <w:rPr>
                <w:rFonts w:ascii="Arial" w:hAnsi="Arial" w:eastAsia="Times New Roman" w:cs="Arial"/>
                <w:color w:val="000000" w:themeColor="text1"/>
                <w:sz w:val="20"/>
                <w:szCs w:val="20"/>
                <w:lang w:val="fi-FI" w:eastAsia="zh-CN"/>
                <w14:textFill>
                  <w14:solidFill>
                    <w14:schemeClr w14:val="tx1"/>
                  </w14:solidFill>
                </w14:textFill>
              </w:rPr>
              <w:t>Jum’at, 2 Mei 2025</w:t>
            </w:r>
          </w:p>
        </w:tc>
      </w:tr>
      <w:tr w14:paraId="0413B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87" w:hRule="atLeast"/>
        </w:trPr>
        <w:tc>
          <w:tcPr>
            <w:tcW w:w="426" w:type="dxa"/>
            <w:tcBorders>
              <w:top w:val="single" w:color="auto" w:sz="4" w:space="0"/>
              <w:left w:val="single" w:color="auto" w:sz="4" w:space="0"/>
              <w:bottom w:val="single" w:color="auto" w:sz="4" w:space="0"/>
              <w:right w:val="single" w:color="auto" w:sz="4" w:space="0"/>
            </w:tcBorders>
          </w:tcPr>
          <w:p w14:paraId="00633D45">
            <w:pPr>
              <w:spacing w:after="0" w:line="360" w:lineRule="auto"/>
              <w:jc w:val="both"/>
              <w:textAlignment w:val="baseline"/>
              <w:rPr>
                <w:rFonts w:ascii="Arial" w:hAnsi="Arial" w:eastAsia="Times New Roman" w:cs="Arial"/>
                <w:sz w:val="22"/>
                <w:szCs w:val="22"/>
                <w:lang w:val="zh-CN" w:eastAsia="zh-CN"/>
              </w:rPr>
            </w:pPr>
            <w:r>
              <w:rPr>
                <w:rFonts w:ascii="Arial" w:hAnsi="Arial" w:eastAsia="Times New Roman" w:cs="Arial"/>
                <w:sz w:val="22"/>
                <w:szCs w:val="22"/>
                <w:lang w:val="zh-CN" w:eastAsia="zh-CN"/>
              </w:rPr>
              <w:t>1.2</w:t>
            </w:r>
          </w:p>
        </w:tc>
        <w:tc>
          <w:tcPr>
            <w:tcW w:w="1837" w:type="dxa"/>
            <w:tcBorders>
              <w:top w:val="single" w:color="auto" w:sz="4" w:space="0"/>
              <w:left w:val="single" w:color="auto" w:sz="4" w:space="0"/>
              <w:bottom w:val="single" w:color="auto" w:sz="4" w:space="0"/>
              <w:right w:val="single" w:color="auto" w:sz="4" w:space="0"/>
            </w:tcBorders>
          </w:tcPr>
          <w:p w14:paraId="7A322E98">
            <w:pPr>
              <w:spacing w:after="0" w:line="240" w:lineRule="auto"/>
              <w:jc w:val="both"/>
              <w:textAlignment w:val="baseline"/>
              <w:rPr>
                <w:rFonts w:ascii="Arial" w:hAnsi="Arial" w:eastAsia="Times New Roman" w:cs="Arial"/>
                <w:sz w:val="22"/>
                <w:szCs w:val="22"/>
                <w:lang w:val="zh-CN" w:eastAsia="zh-CN"/>
              </w:rPr>
            </w:pPr>
            <w:r>
              <w:rPr>
                <w:rFonts w:ascii="Arial" w:hAnsi="Arial" w:eastAsia="Times New Roman" w:cs="Arial"/>
                <w:sz w:val="22"/>
                <w:szCs w:val="22"/>
                <w:lang w:val="zh-CN" w:eastAsia="zh-CN"/>
              </w:rPr>
              <w:t>Membentuk Tim Efektif aksi Perubahan</w:t>
            </w:r>
          </w:p>
          <w:p w14:paraId="723275B4">
            <w:pPr>
              <w:spacing w:after="0" w:line="240" w:lineRule="auto"/>
              <w:jc w:val="both"/>
              <w:textAlignment w:val="baseline"/>
              <w:rPr>
                <w:rFonts w:ascii="Arial" w:hAnsi="Arial" w:eastAsia="Times New Roman" w:cs="Arial"/>
                <w:sz w:val="22"/>
                <w:szCs w:val="22"/>
                <w:lang w:val="zh-CN" w:eastAsia="zh-CN"/>
              </w:rPr>
            </w:pPr>
          </w:p>
        </w:tc>
        <w:tc>
          <w:tcPr>
            <w:tcW w:w="3118" w:type="dxa"/>
            <w:tcBorders>
              <w:top w:val="single" w:color="auto" w:sz="4" w:space="0"/>
              <w:left w:val="single" w:color="auto" w:sz="4" w:space="0"/>
              <w:bottom w:val="single" w:color="auto" w:sz="4" w:space="0"/>
              <w:right w:val="single" w:color="auto" w:sz="4" w:space="0"/>
            </w:tcBorders>
          </w:tcPr>
          <w:p w14:paraId="14DA659E">
            <w:pPr>
              <w:spacing w:after="0" w:line="240" w:lineRule="auto"/>
              <w:ind w:left="313" w:hanging="313"/>
              <w:jc w:val="both"/>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a. Membuat draft SK Tim Efektif</w:t>
            </w:r>
          </w:p>
          <w:p w14:paraId="19790F2E">
            <w:pPr>
              <w:spacing w:after="0" w:line="240" w:lineRule="auto"/>
              <w:ind w:left="313" w:hanging="313"/>
              <w:jc w:val="both"/>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b. Mendapat persetujuan SK tim efektif</w:t>
            </w:r>
          </w:p>
          <w:p w14:paraId="544814B4">
            <w:pPr>
              <w:spacing w:after="0" w:line="240" w:lineRule="auto"/>
              <w:ind w:left="313" w:hanging="313"/>
              <w:jc w:val="both"/>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c. Melaksanakan rapat dgn tim efektif</w:t>
            </w:r>
          </w:p>
          <w:p w14:paraId="6C4F11AF">
            <w:pPr>
              <w:pStyle w:val="4"/>
              <w:ind w:left="171" w:hanging="188"/>
              <w:jc w:val="both"/>
              <w:textAlignment w:val="baseline"/>
              <w:rPr>
                <w:rFonts w:ascii="Arial" w:hAnsi="Arial" w:eastAsia="Times New Roman" w:cs="Arial"/>
                <w:sz w:val="22"/>
                <w:szCs w:val="22"/>
                <w:lang w:eastAsia="zh-CN"/>
              </w:rPr>
            </w:pPr>
          </w:p>
        </w:tc>
        <w:tc>
          <w:tcPr>
            <w:tcW w:w="1702" w:type="dxa"/>
            <w:tcBorders>
              <w:top w:val="single" w:color="auto" w:sz="4" w:space="0"/>
              <w:left w:val="single" w:color="auto" w:sz="4" w:space="0"/>
              <w:bottom w:val="single" w:color="auto" w:sz="4" w:space="0"/>
              <w:right w:val="single" w:color="auto" w:sz="4" w:space="0"/>
            </w:tcBorders>
          </w:tcPr>
          <w:p w14:paraId="30664DAD">
            <w:pPr>
              <w:spacing w:after="0" w:line="240" w:lineRule="auto"/>
              <w:jc w:val="both"/>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 xml:space="preserve">1. Draft SK Tim Efektif </w:t>
            </w:r>
          </w:p>
          <w:p w14:paraId="5FBEBD4A">
            <w:pPr>
              <w:spacing w:after="0" w:line="240" w:lineRule="auto"/>
              <w:jc w:val="both"/>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2.Catatan/saran Revisi Mentor</w:t>
            </w:r>
          </w:p>
          <w:p w14:paraId="337098C0">
            <w:pPr>
              <w:spacing w:after="0" w:line="240" w:lineRule="auto"/>
              <w:jc w:val="both"/>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3. SK Tim Efektif</w:t>
            </w:r>
          </w:p>
          <w:p w14:paraId="01A0C190">
            <w:pPr>
              <w:spacing w:after="0" w:line="240" w:lineRule="auto"/>
              <w:jc w:val="both"/>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4. Foto/Video</w:t>
            </w:r>
          </w:p>
        </w:tc>
        <w:tc>
          <w:tcPr>
            <w:tcW w:w="1843" w:type="dxa"/>
            <w:tcBorders>
              <w:top w:val="single" w:color="auto" w:sz="4" w:space="0"/>
              <w:left w:val="single" w:color="auto" w:sz="4" w:space="0"/>
              <w:bottom w:val="single" w:color="auto" w:sz="4" w:space="0"/>
              <w:right w:val="single" w:color="auto" w:sz="4" w:space="0"/>
            </w:tcBorders>
          </w:tcPr>
          <w:p w14:paraId="625AA0F9">
            <w:pPr>
              <w:spacing w:after="0" w:line="240" w:lineRule="auto"/>
              <w:jc w:val="both"/>
              <w:textAlignment w:val="baseline"/>
              <w:rPr>
                <w:rFonts w:ascii="Arial" w:hAnsi="Arial" w:eastAsia="Times New Roman" w:cs="Arial"/>
                <w:color w:val="000000" w:themeColor="text1"/>
                <w:sz w:val="20"/>
                <w:szCs w:val="20"/>
                <w:lang w:val="fi-FI" w:eastAsia="zh-CN"/>
                <w14:textFill>
                  <w14:solidFill>
                    <w14:schemeClr w14:val="tx1"/>
                  </w14:solidFill>
                </w14:textFill>
              </w:rPr>
            </w:pPr>
            <w:r>
              <w:rPr>
                <w:rFonts w:ascii="Arial" w:hAnsi="Arial" w:eastAsia="Times New Roman" w:cs="Arial"/>
                <w:color w:val="000000" w:themeColor="text1"/>
                <w:sz w:val="20"/>
                <w:szCs w:val="20"/>
                <w:lang w:val="fi-FI" w:eastAsia="zh-CN"/>
                <w14:textFill>
                  <w14:solidFill>
                    <w14:schemeClr w14:val="tx1"/>
                  </w14:solidFill>
                </w14:textFill>
              </w:rPr>
              <w:t>- Senin, 5 Mei 2025</w:t>
            </w:r>
          </w:p>
          <w:p w14:paraId="20B96A02">
            <w:pPr>
              <w:spacing w:after="0" w:line="240" w:lineRule="auto"/>
              <w:jc w:val="both"/>
              <w:textAlignment w:val="baseline"/>
              <w:rPr>
                <w:rFonts w:ascii="Arial" w:hAnsi="Arial" w:eastAsia="Times New Roman" w:cs="Arial"/>
                <w:color w:val="000000" w:themeColor="text1"/>
                <w:sz w:val="20"/>
                <w:szCs w:val="20"/>
                <w:lang w:val="fi-FI" w:eastAsia="zh-CN"/>
                <w14:textFill>
                  <w14:solidFill>
                    <w14:schemeClr w14:val="tx1"/>
                  </w14:solidFill>
                </w14:textFill>
              </w:rPr>
            </w:pPr>
          </w:p>
          <w:p w14:paraId="0F2E738D">
            <w:pPr>
              <w:spacing w:after="0" w:line="240" w:lineRule="auto"/>
              <w:jc w:val="both"/>
              <w:textAlignment w:val="baseline"/>
              <w:rPr>
                <w:rFonts w:ascii="Arial" w:hAnsi="Arial" w:eastAsia="Times New Roman" w:cs="Arial"/>
                <w:color w:val="000000" w:themeColor="text1"/>
                <w:sz w:val="22"/>
                <w:szCs w:val="22"/>
                <w:lang w:val="fi-FI" w:eastAsia="zh-CN"/>
                <w14:textFill>
                  <w14:solidFill>
                    <w14:schemeClr w14:val="tx1"/>
                  </w14:solidFill>
                </w14:textFill>
              </w:rPr>
            </w:pPr>
            <w:r>
              <w:rPr>
                <w:rFonts w:ascii="Arial" w:hAnsi="Arial" w:eastAsia="Times New Roman" w:cs="Arial"/>
                <w:color w:val="000000" w:themeColor="text1"/>
                <w:sz w:val="20"/>
                <w:szCs w:val="20"/>
                <w:lang w:val="fi-FI" w:eastAsia="zh-CN"/>
                <w14:textFill>
                  <w14:solidFill>
                    <w14:schemeClr w14:val="tx1"/>
                  </w14:solidFill>
                </w14:textFill>
              </w:rPr>
              <w:t>- Rabu, 7 Mei 2025</w:t>
            </w:r>
          </w:p>
        </w:tc>
      </w:tr>
      <w:tr w14:paraId="1D3E7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1905" w:hRule="atLeast"/>
        </w:trPr>
        <w:tc>
          <w:tcPr>
            <w:tcW w:w="426" w:type="dxa"/>
            <w:tcBorders>
              <w:top w:val="single" w:color="auto" w:sz="4" w:space="0"/>
              <w:left w:val="single" w:color="auto" w:sz="4" w:space="0"/>
              <w:bottom w:val="single" w:color="auto" w:sz="4" w:space="0"/>
              <w:right w:val="single" w:color="auto" w:sz="4" w:space="0"/>
            </w:tcBorders>
          </w:tcPr>
          <w:p w14:paraId="02905971">
            <w:pPr>
              <w:spacing w:after="0" w:line="360" w:lineRule="auto"/>
              <w:jc w:val="center"/>
              <w:textAlignment w:val="baseline"/>
              <w:rPr>
                <w:rFonts w:ascii="Arial" w:hAnsi="Arial" w:eastAsia="Times New Roman" w:cs="Arial"/>
                <w:sz w:val="22"/>
                <w:szCs w:val="22"/>
                <w:lang w:val="zh-CN" w:eastAsia="zh-CN"/>
              </w:rPr>
            </w:pPr>
            <w:r>
              <w:rPr>
                <w:rFonts w:ascii="Arial" w:hAnsi="Arial" w:eastAsia="Times New Roman" w:cs="Arial"/>
                <w:sz w:val="22"/>
                <w:szCs w:val="22"/>
                <w:lang w:val="zh-CN" w:eastAsia="zh-CN"/>
              </w:rPr>
              <w:t>2.</w:t>
            </w:r>
          </w:p>
        </w:tc>
        <w:tc>
          <w:tcPr>
            <w:tcW w:w="1837" w:type="dxa"/>
            <w:tcBorders>
              <w:top w:val="single" w:color="auto" w:sz="4" w:space="0"/>
              <w:left w:val="single" w:color="auto" w:sz="4" w:space="0"/>
              <w:bottom w:val="single" w:color="auto" w:sz="4" w:space="0"/>
              <w:right w:val="single" w:color="auto" w:sz="4" w:space="0"/>
            </w:tcBorders>
          </w:tcPr>
          <w:p w14:paraId="76C3F7A3">
            <w:pPr>
              <w:spacing w:after="0" w:line="240" w:lineRule="auto"/>
              <w:jc w:val="both"/>
              <w:textAlignment w:val="baseline"/>
              <w:rPr>
                <w:rFonts w:ascii="Arial" w:hAnsi="Arial" w:eastAsia="Times New Roman" w:cs="Arial"/>
                <w:sz w:val="22"/>
                <w:szCs w:val="22"/>
                <w:lang w:val="en-US" w:eastAsia="zh-CN"/>
              </w:rPr>
            </w:pPr>
            <w:r>
              <w:rPr>
                <w:rFonts w:ascii="Arial" w:hAnsi="Arial" w:eastAsia="Times New Roman" w:cs="Arial"/>
                <w:b/>
                <w:sz w:val="22"/>
                <w:szCs w:val="22"/>
                <w:lang w:val="zh-CN" w:eastAsia="zh-CN"/>
              </w:rPr>
              <w:t>TAHAP PELAKSANAAN</w:t>
            </w:r>
          </w:p>
        </w:tc>
        <w:tc>
          <w:tcPr>
            <w:tcW w:w="3118" w:type="dxa"/>
            <w:tcBorders>
              <w:top w:val="single" w:color="auto" w:sz="4" w:space="0"/>
              <w:left w:val="single" w:color="auto" w:sz="4" w:space="0"/>
              <w:bottom w:val="single" w:color="auto" w:sz="4" w:space="0"/>
              <w:right w:val="single" w:color="auto" w:sz="4" w:space="0"/>
            </w:tcBorders>
          </w:tcPr>
          <w:p w14:paraId="57001786">
            <w:pPr>
              <w:spacing w:after="0" w:line="240" w:lineRule="auto"/>
              <w:ind w:left="171" w:hanging="171"/>
              <w:jc w:val="both"/>
              <w:textAlignment w:val="baseline"/>
              <w:rPr>
                <w:rFonts w:ascii="Arial" w:hAnsi="Arial" w:eastAsia="Times New Roman" w:cs="Arial"/>
                <w:kern w:val="2"/>
                <w:sz w:val="20"/>
                <w:szCs w:val="20"/>
                <w:lang w:val="fi-FI" w:eastAsia="zh-CN"/>
                <w14:ligatures w14:val="standardContextual"/>
              </w:rPr>
            </w:pPr>
            <w:r>
              <w:rPr>
                <w:rFonts w:ascii="Arial" w:hAnsi="Arial" w:eastAsia="Times New Roman" w:cs="Arial"/>
                <w:sz w:val="20"/>
                <w:szCs w:val="20"/>
                <w:lang w:val="fi-FI" w:eastAsia="zh-CN"/>
              </w:rPr>
              <w:t xml:space="preserve">a.Pembentukan tim pelaksana inovasi </w:t>
            </w:r>
          </w:p>
          <w:p w14:paraId="399346D2">
            <w:pPr>
              <w:spacing w:after="0" w:line="240" w:lineRule="auto"/>
              <w:ind w:left="171" w:hanging="171"/>
              <w:jc w:val="both"/>
              <w:textAlignment w:val="baseline"/>
              <w:rPr>
                <w:rFonts w:ascii="Arial" w:hAnsi="Arial" w:eastAsia="Times New Roman" w:cs="Arial"/>
                <w:kern w:val="2"/>
                <w:sz w:val="20"/>
                <w:szCs w:val="20"/>
                <w:lang w:val="fi-FI" w:eastAsia="zh-CN"/>
                <w14:ligatures w14:val="standardContextual"/>
              </w:rPr>
            </w:pPr>
            <w:r>
              <w:rPr>
                <w:rFonts w:ascii="Arial" w:hAnsi="Arial" w:eastAsia="Times New Roman" w:cs="Arial"/>
                <w:sz w:val="20"/>
                <w:szCs w:val="20"/>
                <w:lang w:val="fi-FI" w:eastAsia="zh-CN"/>
              </w:rPr>
              <w:t xml:space="preserve">b. Identifikasi dan pemutakhiran data wajib pajak </w:t>
            </w:r>
          </w:p>
          <w:p w14:paraId="6210C9A4">
            <w:pPr>
              <w:spacing w:after="0" w:line="240" w:lineRule="auto"/>
              <w:ind w:left="171" w:hanging="171"/>
              <w:jc w:val="both"/>
              <w:textAlignment w:val="baseline"/>
              <w:rPr>
                <w:rFonts w:ascii="Arial" w:hAnsi="Arial" w:eastAsia="Times New Roman" w:cs="Arial"/>
                <w:kern w:val="2"/>
                <w:sz w:val="20"/>
                <w:szCs w:val="20"/>
                <w:lang w:val="fi-FI" w:eastAsia="zh-CN"/>
                <w14:ligatures w14:val="standardContextual"/>
              </w:rPr>
            </w:pPr>
            <w:r>
              <w:rPr>
                <w:rFonts w:ascii="Arial" w:hAnsi="Arial" w:eastAsia="Times New Roman" w:cs="Arial"/>
                <w:sz w:val="20"/>
                <w:szCs w:val="20"/>
                <w:lang w:val="fi-FI" w:eastAsia="zh-CN"/>
              </w:rPr>
              <w:t xml:space="preserve">c.Penyusunan SOP dan alur kerja inovasi </w:t>
            </w:r>
          </w:p>
          <w:p w14:paraId="3914933D">
            <w:pPr>
              <w:spacing w:after="0" w:line="240" w:lineRule="auto"/>
              <w:ind w:left="171" w:hanging="171"/>
              <w:jc w:val="both"/>
              <w:textAlignment w:val="baseline"/>
              <w:rPr>
                <w:rFonts w:ascii="Arial" w:hAnsi="Arial" w:eastAsia="Times New Roman" w:cs="Arial"/>
                <w:sz w:val="20"/>
                <w:szCs w:val="20"/>
                <w:lang w:val="id-ID" w:eastAsia="zh-CN"/>
              </w:rPr>
            </w:pPr>
            <w:r>
              <w:rPr>
                <w:rFonts w:ascii="Arial" w:hAnsi="Arial" w:eastAsia="Times New Roman" w:cs="Arial"/>
                <w:sz w:val="20"/>
                <w:szCs w:val="20"/>
                <w:lang w:val="fi-FI" w:eastAsia="zh-CN"/>
              </w:rPr>
              <w:t>d.Sosialisasi internal kepada perangkat kecamatan dan desa</w:t>
            </w:r>
          </w:p>
        </w:tc>
        <w:tc>
          <w:tcPr>
            <w:tcW w:w="1702" w:type="dxa"/>
            <w:tcBorders>
              <w:top w:val="single" w:color="auto" w:sz="4" w:space="0"/>
              <w:left w:val="single" w:color="auto" w:sz="4" w:space="0"/>
              <w:bottom w:val="single" w:color="auto" w:sz="4" w:space="0"/>
              <w:right w:val="single" w:color="auto" w:sz="4" w:space="0"/>
            </w:tcBorders>
          </w:tcPr>
          <w:p w14:paraId="65614BE5">
            <w:pPr>
              <w:spacing w:after="0" w:line="240" w:lineRule="auto"/>
              <w:jc w:val="both"/>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1. Sk/ST tim Pelaksana</w:t>
            </w:r>
          </w:p>
          <w:p w14:paraId="60A98DFF">
            <w:pPr>
              <w:spacing w:after="0" w:line="240" w:lineRule="auto"/>
              <w:jc w:val="both"/>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2. Draf Sop</w:t>
            </w:r>
          </w:p>
          <w:p w14:paraId="63B94880">
            <w:pPr>
              <w:spacing w:after="0" w:line="240" w:lineRule="auto"/>
              <w:jc w:val="both"/>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3. Draf Renja</w:t>
            </w:r>
          </w:p>
          <w:p w14:paraId="561F40AC">
            <w:pPr>
              <w:spacing w:after="0" w:line="240" w:lineRule="auto"/>
              <w:jc w:val="both"/>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4, Foto/Video</w:t>
            </w:r>
          </w:p>
          <w:p w14:paraId="0800EF17">
            <w:pPr>
              <w:spacing w:after="0" w:line="240" w:lineRule="auto"/>
              <w:jc w:val="both"/>
              <w:textAlignment w:val="baseline"/>
              <w:rPr>
                <w:rFonts w:ascii="Arial" w:hAnsi="Arial" w:eastAsia="Times New Roman" w:cs="Arial"/>
                <w:sz w:val="20"/>
                <w:szCs w:val="20"/>
                <w:lang w:val="id-ID" w:eastAsia="zh-CN"/>
              </w:rPr>
            </w:pPr>
            <w:r>
              <w:rPr>
                <w:rFonts w:ascii="Arial" w:hAnsi="Arial" w:eastAsia="Times New Roman" w:cs="Arial"/>
                <w:sz w:val="20"/>
                <w:szCs w:val="20"/>
                <w:lang w:val="zh-CN" w:eastAsia="zh-CN"/>
              </w:rPr>
              <w:t>5, Group Wa</w:t>
            </w:r>
          </w:p>
        </w:tc>
        <w:tc>
          <w:tcPr>
            <w:tcW w:w="1843" w:type="dxa"/>
            <w:tcBorders>
              <w:top w:val="single" w:color="auto" w:sz="4" w:space="0"/>
              <w:left w:val="single" w:color="auto" w:sz="4" w:space="0"/>
              <w:bottom w:val="single" w:color="auto" w:sz="4" w:space="0"/>
              <w:right w:val="single" w:color="auto" w:sz="4" w:space="0"/>
            </w:tcBorders>
          </w:tcPr>
          <w:p w14:paraId="240B8C8D">
            <w:pPr>
              <w:spacing w:after="0" w:line="240" w:lineRule="auto"/>
              <w:jc w:val="both"/>
              <w:textAlignment w:val="baseline"/>
              <w:rPr>
                <w:rFonts w:ascii="Arial" w:hAnsi="Arial" w:eastAsia="Times New Roman" w:cs="Arial"/>
                <w:color w:val="000000" w:themeColor="text1"/>
                <w:sz w:val="20"/>
                <w:szCs w:val="20"/>
                <w:lang w:val="fi-FI" w:eastAsia="zh-CN"/>
                <w14:textFill>
                  <w14:solidFill>
                    <w14:schemeClr w14:val="tx1"/>
                  </w14:solidFill>
                </w14:textFill>
              </w:rPr>
            </w:pPr>
            <w:r>
              <w:rPr>
                <w:rFonts w:ascii="Arial" w:hAnsi="Arial" w:eastAsia="Times New Roman" w:cs="Arial"/>
                <w:color w:val="000000" w:themeColor="text1"/>
                <w:sz w:val="20"/>
                <w:szCs w:val="20"/>
                <w:lang w:val="fi-FI" w:eastAsia="zh-CN"/>
                <w14:textFill>
                  <w14:solidFill>
                    <w14:schemeClr w14:val="tx1"/>
                  </w14:solidFill>
                </w14:textFill>
              </w:rPr>
              <w:t>-Selasa, 12 Mei 2025</w:t>
            </w:r>
          </w:p>
          <w:p w14:paraId="62199BD9">
            <w:pPr>
              <w:spacing w:after="0" w:line="240" w:lineRule="auto"/>
              <w:jc w:val="both"/>
              <w:textAlignment w:val="baseline"/>
              <w:rPr>
                <w:rFonts w:ascii="Arial" w:hAnsi="Arial" w:eastAsia="Times New Roman" w:cs="Arial"/>
                <w:color w:val="000000" w:themeColor="text1"/>
                <w:sz w:val="20"/>
                <w:szCs w:val="20"/>
                <w:lang w:val="fi-FI" w:eastAsia="zh-CN"/>
                <w14:textFill>
                  <w14:solidFill>
                    <w14:schemeClr w14:val="tx1"/>
                  </w14:solidFill>
                </w14:textFill>
              </w:rPr>
            </w:pPr>
            <w:r>
              <w:rPr>
                <w:rFonts w:ascii="Arial" w:hAnsi="Arial" w:eastAsia="Times New Roman" w:cs="Arial"/>
                <w:color w:val="000000" w:themeColor="text1"/>
                <w:sz w:val="20"/>
                <w:szCs w:val="20"/>
                <w:lang w:val="fi-FI" w:eastAsia="zh-CN"/>
                <w14:textFill>
                  <w14:solidFill>
                    <w14:schemeClr w14:val="tx1"/>
                  </w14:solidFill>
                </w14:textFill>
              </w:rPr>
              <w:t>-Rabu 14 Mei 2025</w:t>
            </w:r>
          </w:p>
          <w:p w14:paraId="3FE9B057">
            <w:pPr>
              <w:spacing w:after="0" w:line="240" w:lineRule="auto"/>
              <w:jc w:val="both"/>
              <w:textAlignment w:val="baseline"/>
              <w:rPr>
                <w:rFonts w:ascii="Arial" w:hAnsi="Arial" w:eastAsia="Times New Roman" w:cs="Arial"/>
                <w:color w:val="000000" w:themeColor="text1"/>
                <w:sz w:val="20"/>
                <w:szCs w:val="20"/>
                <w:lang w:val="fi-FI" w:eastAsia="zh-CN"/>
                <w14:textFill>
                  <w14:solidFill>
                    <w14:schemeClr w14:val="tx1"/>
                  </w14:solidFill>
                </w14:textFill>
              </w:rPr>
            </w:pPr>
          </w:p>
          <w:p w14:paraId="4E7D86C9">
            <w:pPr>
              <w:spacing w:after="0" w:line="240" w:lineRule="auto"/>
              <w:jc w:val="both"/>
              <w:textAlignment w:val="baseline"/>
              <w:rPr>
                <w:rFonts w:ascii="Arial" w:hAnsi="Arial" w:eastAsia="Times New Roman" w:cs="Arial"/>
                <w:color w:val="000000" w:themeColor="text1"/>
                <w:sz w:val="20"/>
                <w:szCs w:val="20"/>
                <w:lang w:val="fi-FI" w:eastAsia="zh-CN"/>
                <w14:textFill>
                  <w14:solidFill>
                    <w14:schemeClr w14:val="tx1"/>
                  </w14:solidFill>
                </w14:textFill>
              </w:rPr>
            </w:pPr>
          </w:p>
          <w:p w14:paraId="26E0E859">
            <w:pPr>
              <w:spacing w:after="0" w:line="240" w:lineRule="auto"/>
              <w:jc w:val="both"/>
              <w:textAlignment w:val="baseline"/>
              <w:rPr>
                <w:rFonts w:ascii="Arial" w:hAnsi="Arial" w:eastAsia="Times New Roman" w:cs="Arial"/>
                <w:color w:val="000000" w:themeColor="text1"/>
                <w:sz w:val="22"/>
                <w:szCs w:val="22"/>
                <w:lang w:val="fi-FI" w:eastAsia="zh-CN"/>
                <w14:textFill>
                  <w14:solidFill>
                    <w14:schemeClr w14:val="tx1"/>
                  </w14:solidFill>
                </w14:textFill>
              </w:rPr>
            </w:pPr>
            <w:r>
              <w:rPr>
                <w:rFonts w:ascii="Arial" w:hAnsi="Arial" w:eastAsia="Times New Roman" w:cs="Arial"/>
                <w:color w:val="000000" w:themeColor="text1"/>
                <w:sz w:val="20"/>
                <w:szCs w:val="20"/>
                <w:lang w:val="fi-FI" w:eastAsia="zh-CN"/>
                <w14:textFill>
                  <w14:solidFill>
                    <w14:schemeClr w14:val="tx1"/>
                  </w14:solidFill>
                </w14:textFill>
              </w:rPr>
              <w:t>-Jum’at, 16 Mei 2025</w:t>
            </w:r>
          </w:p>
        </w:tc>
      </w:tr>
      <w:tr w14:paraId="2A8E6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59" w:hRule="atLeast"/>
        </w:trPr>
        <w:tc>
          <w:tcPr>
            <w:tcW w:w="426" w:type="dxa"/>
            <w:tcBorders>
              <w:top w:val="single" w:color="auto" w:sz="4" w:space="0"/>
              <w:left w:val="single" w:color="auto" w:sz="4" w:space="0"/>
              <w:bottom w:val="single" w:color="auto" w:sz="4" w:space="0"/>
              <w:right w:val="single" w:color="auto" w:sz="4" w:space="0"/>
            </w:tcBorders>
          </w:tcPr>
          <w:p w14:paraId="7F952D2A">
            <w:pPr>
              <w:spacing w:after="0" w:line="360" w:lineRule="auto"/>
              <w:jc w:val="center"/>
              <w:textAlignment w:val="baseline"/>
              <w:rPr>
                <w:rFonts w:ascii="Arial" w:hAnsi="Arial" w:eastAsia="Times New Roman" w:cs="Arial"/>
                <w:sz w:val="22"/>
                <w:szCs w:val="22"/>
                <w:lang w:val="zh-CN" w:eastAsia="zh-CN"/>
              </w:rPr>
            </w:pPr>
            <w:r>
              <w:rPr>
                <w:rFonts w:ascii="Arial" w:hAnsi="Arial" w:eastAsia="Times New Roman" w:cs="Arial"/>
                <w:sz w:val="22"/>
                <w:szCs w:val="22"/>
                <w:lang w:val="zh-CN" w:eastAsia="zh-CN"/>
              </w:rPr>
              <w:t>2.1</w:t>
            </w:r>
          </w:p>
          <w:p w14:paraId="18F29328">
            <w:pPr>
              <w:spacing w:after="0" w:line="360" w:lineRule="auto"/>
              <w:jc w:val="center"/>
              <w:textAlignment w:val="baseline"/>
              <w:rPr>
                <w:rFonts w:ascii="Arial" w:hAnsi="Arial" w:eastAsia="Times New Roman" w:cs="Arial"/>
                <w:sz w:val="22"/>
                <w:szCs w:val="22"/>
                <w:lang w:val="zh-CN" w:eastAsia="zh-CN"/>
              </w:rPr>
            </w:pPr>
          </w:p>
        </w:tc>
        <w:tc>
          <w:tcPr>
            <w:tcW w:w="1837" w:type="dxa"/>
            <w:tcBorders>
              <w:top w:val="single" w:color="auto" w:sz="4" w:space="0"/>
              <w:left w:val="single" w:color="auto" w:sz="4" w:space="0"/>
              <w:bottom w:val="single" w:color="auto" w:sz="4" w:space="0"/>
              <w:right w:val="single" w:color="auto" w:sz="4" w:space="0"/>
            </w:tcBorders>
          </w:tcPr>
          <w:p w14:paraId="2D04126A">
            <w:pPr>
              <w:spacing w:after="0" w:line="240" w:lineRule="auto"/>
              <w:ind w:left="73"/>
              <w:jc w:val="both"/>
              <w:textAlignment w:val="baseline"/>
              <w:rPr>
                <w:rFonts w:ascii="Arial" w:hAnsi="Arial" w:eastAsia="Times New Roman" w:cs="Arial"/>
                <w:sz w:val="22"/>
                <w:szCs w:val="22"/>
                <w:lang w:val="zh-CN" w:eastAsia="zh-CN"/>
              </w:rPr>
            </w:pPr>
            <w:r>
              <w:rPr>
                <w:rFonts w:ascii="Arial" w:hAnsi="Arial" w:eastAsia="Times New Roman" w:cs="Arial"/>
                <w:sz w:val="22"/>
                <w:szCs w:val="22"/>
                <w:lang w:val="zh-CN" w:eastAsia="zh-CN"/>
              </w:rPr>
              <w:t xml:space="preserve">Implementasi Awal </w:t>
            </w:r>
          </w:p>
        </w:tc>
        <w:tc>
          <w:tcPr>
            <w:tcW w:w="3118" w:type="dxa"/>
            <w:tcBorders>
              <w:top w:val="single" w:color="auto" w:sz="4" w:space="0"/>
              <w:left w:val="single" w:color="auto" w:sz="4" w:space="0"/>
              <w:bottom w:val="single" w:color="auto" w:sz="4" w:space="0"/>
              <w:right w:val="single" w:color="auto" w:sz="4" w:space="0"/>
            </w:tcBorders>
          </w:tcPr>
          <w:p w14:paraId="10433EC8">
            <w:pPr>
              <w:widowControl w:val="0"/>
              <w:autoSpaceDE w:val="0"/>
              <w:autoSpaceDN w:val="0"/>
              <w:spacing w:after="0" w:line="240" w:lineRule="auto"/>
              <w:ind w:left="313" w:hanging="313"/>
              <w:jc w:val="both"/>
              <w:textAlignment w:val="baseline"/>
              <w:rPr>
                <w:rFonts w:ascii="Arial" w:hAnsi="Arial" w:eastAsia="Times New Roman" w:cs="Arial"/>
                <w:sz w:val="20"/>
                <w:szCs w:val="20"/>
                <w:lang w:val="fi-FI" w:eastAsia="zh-CN"/>
              </w:rPr>
            </w:pPr>
            <w:r>
              <w:rPr>
                <w:rFonts w:ascii="Arial" w:hAnsi="Arial" w:eastAsia="Times New Roman" w:cs="Arial"/>
                <w:sz w:val="20"/>
                <w:szCs w:val="20"/>
                <w:lang w:val="fi-FI" w:eastAsia="zh-CN"/>
              </w:rPr>
              <w:t>a. Rapat Koordinasi rutin lintas organisasi</w:t>
            </w:r>
          </w:p>
          <w:p w14:paraId="7ECC4310">
            <w:pPr>
              <w:widowControl w:val="0"/>
              <w:autoSpaceDE w:val="0"/>
              <w:autoSpaceDN w:val="0"/>
              <w:spacing w:after="0" w:line="240" w:lineRule="auto"/>
              <w:jc w:val="both"/>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b. Uji coba Implementasi SOP</w:t>
            </w:r>
          </w:p>
          <w:p w14:paraId="1DBB647E">
            <w:pPr>
              <w:widowControl w:val="0"/>
              <w:autoSpaceDE w:val="0"/>
              <w:autoSpaceDN w:val="0"/>
              <w:spacing w:after="0" w:line="240" w:lineRule="auto"/>
              <w:jc w:val="both"/>
              <w:textAlignment w:val="baseline"/>
              <w:rPr>
                <w:rFonts w:ascii="Arial" w:hAnsi="Arial" w:eastAsia="Times New Roman" w:cs="Arial"/>
                <w:sz w:val="20"/>
                <w:szCs w:val="20"/>
                <w:lang w:val="zh-CN" w:eastAsia="zh-CN"/>
              </w:rPr>
            </w:pPr>
          </w:p>
          <w:p w14:paraId="0BD19F13">
            <w:pPr>
              <w:pStyle w:val="4"/>
              <w:widowControl w:val="0"/>
              <w:numPr>
                <w:ilvl w:val="1"/>
                <w:numId w:val="32"/>
              </w:numPr>
              <w:autoSpaceDE w:val="0"/>
              <w:autoSpaceDN w:val="0"/>
              <w:spacing w:after="0" w:line="240" w:lineRule="auto"/>
              <w:jc w:val="both"/>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Monitoring dan Evaluasi awal</w:t>
            </w:r>
          </w:p>
          <w:p w14:paraId="10B27EDD">
            <w:pPr>
              <w:widowControl w:val="0"/>
              <w:autoSpaceDE w:val="0"/>
              <w:autoSpaceDN w:val="0"/>
              <w:spacing w:after="0" w:line="240" w:lineRule="auto"/>
              <w:ind w:left="171" w:hanging="171"/>
              <w:jc w:val="both"/>
              <w:textAlignment w:val="baseline"/>
              <w:rPr>
                <w:rFonts w:ascii="Arial" w:hAnsi="Arial" w:eastAsia="Times New Roman" w:cs="Arial"/>
                <w:sz w:val="20"/>
                <w:szCs w:val="20"/>
                <w:lang w:val="fi-FI" w:eastAsia="zh-CN"/>
              </w:rPr>
            </w:pPr>
            <w:r>
              <w:rPr>
                <w:rFonts w:ascii="Arial" w:hAnsi="Arial" w:eastAsia="Times New Roman" w:cs="Arial"/>
                <w:sz w:val="20"/>
                <w:szCs w:val="20"/>
                <w:lang w:val="fi-FI" w:eastAsia="zh-CN"/>
              </w:rPr>
              <w:t>d. Membuat video edukasi pajak PBB</w:t>
            </w:r>
          </w:p>
          <w:p w14:paraId="2AB9942A">
            <w:pPr>
              <w:widowControl w:val="0"/>
              <w:autoSpaceDE w:val="0"/>
              <w:autoSpaceDN w:val="0"/>
              <w:spacing w:after="0" w:line="240" w:lineRule="auto"/>
              <w:ind w:left="171" w:hanging="171"/>
              <w:jc w:val="both"/>
              <w:textAlignment w:val="baseline"/>
              <w:rPr>
                <w:rFonts w:ascii="Arial" w:hAnsi="Arial" w:eastAsia="Times New Roman" w:cs="Arial"/>
                <w:sz w:val="20"/>
                <w:szCs w:val="20"/>
                <w:lang w:val="fi-FI" w:eastAsia="zh-CN"/>
              </w:rPr>
            </w:pPr>
            <w:r>
              <w:rPr>
                <w:rFonts w:ascii="Arial" w:hAnsi="Arial" w:eastAsia="Times New Roman" w:cs="Arial"/>
                <w:sz w:val="20"/>
                <w:szCs w:val="20"/>
                <w:lang w:val="fi-FI" w:eastAsia="zh-CN"/>
              </w:rPr>
              <w:t>e. Sosialisasi Bagi petugas pajak dan masyarat</w:t>
            </w:r>
          </w:p>
        </w:tc>
        <w:tc>
          <w:tcPr>
            <w:tcW w:w="1702" w:type="dxa"/>
            <w:tcBorders>
              <w:top w:val="single" w:color="auto" w:sz="4" w:space="0"/>
              <w:left w:val="single" w:color="auto" w:sz="4" w:space="0"/>
              <w:bottom w:val="single" w:color="auto" w:sz="4" w:space="0"/>
              <w:right w:val="single" w:color="auto" w:sz="4" w:space="0"/>
            </w:tcBorders>
          </w:tcPr>
          <w:p w14:paraId="2C75EBB9">
            <w:pPr>
              <w:spacing w:after="0" w:line="240" w:lineRule="auto"/>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1. Undangan Rapat</w:t>
            </w:r>
          </w:p>
          <w:p w14:paraId="42E0D13A">
            <w:pPr>
              <w:spacing w:after="0" w:line="240" w:lineRule="auto"/>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2. Daftar hadir</w:t>
            </w:r>
          </w:p>
          <w:p w14:paraId="45C780AD">
            <w:pPr>
              <w:spacing w:after="0" w:line="240" w:lineRule="auto"/>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3. Notulen</w:t>
            </w:r>
          </w:p>
          <w:p w14:paraId="11A04830">
            <w:pPr>
              <w:spacing w:after="0" w:line="240" w:lineRule="auto"/>
              <w:textAlignment w:val="baseline"/>
              <w:rPr>
                <w:rFonts w:ascii="Arial" w:hAnsi="Arial" w:eastAsia="Times New Roman" w:cs="Arial"/>
                <w:sz w:val="20"/>
                <w:szCs w:val="20"/>
                <w:lang w:val="en-US" w:eastAsia="zh-CN"/>
              </w:rPr>
            </w:pPr>
            <w:r>
              <w:rPr>
                <w:rFonts w:ascii="Arial" w:hAnsi="Arial" w:eastAsia="Times New Roman" w:cs="Arial"/>
                <w:sz w:val="20"/>
                <w:szCs w:val="20"/>
                <w:lang w:val="en-US" w:eastAsia="zh-CN"/>
              </w:rPr>
              <w:t>4. Foto / Video</w:t>
            </w:r>
          </w:p>
          <w:p w14:paraId="4CFE1D06">
            <w:pPr>
              <w:spacing w:after="0" w:line="240" w:lineRule="auto"/>
              <w:textAlignment w:val="baseline"/>
              <w:rPr>
                <w:rFonts w:ascii="Arial" w:hAnsi="Arial" w:eastAsia="Times New Roman" w:cs="Arial"/>
                <w:sz w:val="20"/>
                <w:szCs w:val="20"/>
                <w:lang w:val="fi-FI" w:eastAsia="zh-CN"/>
              </w:rPr>
            </w:pPr>
            <w:r>
              <w:rPr>
                <w:rFonts w:ascii="Arial" w:hAnsi="Arial" w:eastAsia="Times New Roman" w:cs="Arial"/>
                <w:sz w:val="20"/>
                <w:szCs w:val="20"/>
                <w:lang w:val="fi-FI" w:eastAsia="zh-CN"/>
              </w:rPr>
              <w:t>5. Dokumentasi uji coba SOP</w:t>
            </w:r>
          </w:p>
        </w:tc>
        <w:tc>
          <w:tcPr>
            <w:tcW w:w="1843" w:type="dxa"/>
            <w:tcBorders>
              <w:top w:val="single" w:color="auto" w:sz="4" w:space="0"/>
              <w:left w:val="single" w:color="auto" w:sz="4" w:space="0"/>
              <w:bottom w:val="single" w:color="auto" w:sz="4" w:space="0"/>
              <w:right w:val="single" w:color="auto" w:sz="4" w:space="0"/>
            </w:tcBorders>
          </w:tcPr>
          <w:p w14:paraId="68597358">
            <w:pPr>
              <w:spacing w:after="0" w:line="240" w:lineRule="auto"/>
              <w:jc w:val="both"/>
              <w:textAlignment w:val="baseline"/>
              <w:rPr>
                <w:rFonts w:ascii="Arial" w:hAnsi="Arial" w:eastAsia="Times New Roman" w:cs="Arial"/>
                <w:color w:val="000000" w:themeColor="text1"/>
                <w:sz w:val="20"/>
                <w:szCs w:val="20"/>
                <w:lang w:val="fi-FI" w:eastAsia="zh-CN"/>
                <w14:textFill>
                  <w14:solidFill>
                    <w14:schemeClr w14:val="tx1"/>
                  </w14:solidFill>
                </w14:textFill>
              </w:rPr>
            </w:pPr>
            <w:r>
              <w:rPr>
                <w:rFonts w:ascii="Arial" w:hAnsi="Arial" w:eastAsia="Times New Roman" w:cs="Arial"/>
                <w:color w:val="000000" w:themeColor="text1"/>
                <w:sz w:val="20"/>
                <w:szCs w:val="20"/>
                <w:lang w:val="fi-FI" w:eastAsia="zh-CN"/>
                <w14:textFill>
                  <w14:solidFill>
                    <w14:schemeClr w14:val="tx1"/>
                  </w14:solidFill>
                </w14:textFill>
              </w:rPr>
              <w:t>- Senin, 19 Mei 2025</w:t>
            </w:r>
          </w:p>
          <w:p w14:paraId="1E61D0C1">
            <w:pPr>
              <w:spacing w:after="0" w:line="240" w:lineRule="auto"/>
              <w:jc w:val="both"/>
              <w:textAlignment w:val="baseline"/>
              <w:rPr>
                <w:rFonts w:ascii="Arial" w:hAnsi="Arial" w:eastAsia="Times New Roman" w:cs="Arial"/>
                <w:color w:val="000000" w:themeColor="text1"/>
                <w:sz w:val="20"/>
                <w:szCs w:val="20"/>
                <w:lang w:val="fi-FI" w:eastAsia="zh-CN"/>
                <w14:textFill>
                  <w14:solidFill>
                    <w14:schemeClr w14:val="tx1"/>
                  </w14:solidFill>
                </w14:textFill>
              </w:rPr>
            </w:pPr>
            <w:r>
              <w:rPr>
                <w:rFonts w:ascii="Arial" w:hAnsi="Arial" w:eastAsia="Times New Roman" w:cs="Arial"/>
                <w:color w:val="000000" w:themeColor="text1"/>
                <w:sz w:val="20"/>
                <w:szCs w:val="20"/>
                <w:lang w:val="fi-FI" w:eastAsia="zh-CN"/>
                <w14:textFill>
                  <w14:solidFill>
                    <w14:schemeClr w14:val="tx1"/>
                  </w14:solidFill>
                </w14:textFill>
              </w:rPr>
              <w:t>- Selasa, 20 Mei 2025</w:t>
            </w:r>
          </w:p>
          <w:p w14:paraId="6760F93C">
            <w:pPr>
              <w:spacing w:after="0" w:line="240" w:lineRule="auto"/>
              <w:jc w:val="both"/>
              <w:textAlignment w:val="baseline"/>
              <w:rPr>
                <w:rFonts w:ascii="Arial" w:hAnsi="Arial" w:eastAsia="Times New Roman" w:cs="Arial"/>
                <w:color w:val="000000" w:themeColor="text1"/>
                <w:sz w:val="20"/>
                <w:szCs w:val="20"/>
                <w:lang w:val="fi-FI" w:eastAsia="zh-CN"/>
                <w14:textFill>
                  <w14:solidFill>
                    <w14:schemeClr w14:val="tx1"/>
                  </w14:solidFill>
                </w14:textFill>
              </w:rPr>
            </w:pPr>
            <w:r>
              <w:rPr>
                <w:rFonts w:ascii="Arial" w:hAnsi="Arial" w:eastAsia="Times New Roman" w:cs="Arial"/>
                <w:color w:val="000000" w:themeColor="text1"/>
                <w:sz w:val="20"/>
                <w:szCs w:val="20"/>
                <w:lang w:val="fi-FI" w:eastAsia="zh-CN"/>
                <w14:textFill>
                  <w14:solidFill>
                    <w14:schemeClr w14:val="tx1"/>
                  </w14:solidFill>
                </w14:textFill>
              </w:rPr>
              <w:t>- Senin, 26 Mei 2025</w:t>
            </w:r>
          </w:p>
          <w:p w14:paraId="33572BA3">
            <w:pPr>
              <w:spacing w:after="0" w:line="240" w:lineRule="auto"/>
              <w:jc w:val="both"/>
              <w:textAlignment w:val="baseline"/>
              <w:rPr>
                <w:rFonts w:ascii="Arial" w:hAnsi="Arial" w:eastAsia="Times New Roman" w:cs="Arial"/>
                <w:color w:val="000000" w:themeColor="text1"/>
                <w:sz w:val="20"/>
                <w:szCs w:val="20"/>
                <w:lang w:val="fi-FI" w:eastAsia="zh-CN"/>
                <w14:textFill>
                  <w14:solidFill>
                    <w14:schemeClr w14:val="tx1"/>
                  </w14:solidFill>
                </w14:textFill>
              </w:rPr>
            </w:pPr>
            <w:r>
              <w:rPr>
                <w:rFonts w:ascii="Arial" w:hAnsi="Arial" w:eastAsia="Times New Roman" w:cs="Arial"/>
                <w:color w:val="000000" w:themeColor="text1"/>
                <w:sz w:val="20"/>
                <w:szCs w:val="20"/>
                <w:lang w:val="fi-FI" w:eastAsia="zh-CN"/>
                <w14:textFill>
                  <w14:solidFill>
                    <w14:schemeClr w14:val="tx1"/>
                  </w14:solidFill>
                </w14:textFill>
              </w:rPr>
              <w:t>-Selasa, 25 Juni 2025</w:t>
            </w:r>
          </w:p>
          <w:p w14:paraId="075F1832">
            <w:pPr>
              <w:spacing w:after="0" w:line="240" w:lineRule="auto"/>
              <w:jc w:val="both"/>
              <w:textAlignment w:val="baseline"/>
              <w:rPr>
                <w:rFonts w:ascii="Arial" w:hAnsi="Arial" w:eastAsia="Times New Roman" w:cs="Arial"/>
                <w:color w:val="000000" w:themeColor="text1"/>
                <w:sz w:val="20"/>
                <w:szCs w:val="20"/>
                <w:lang w:val="fi-FI" w:eastAsia="zh-CN"/>
                <w14:textFill>
                  <w14:solidFill>
                    <w14:schemeClr w14:val="tx1"/>
                  </w14:solidFill>
                </w14:textFill>
              </w:rPr>
            </w:pPr>
            <w:r>
              <w:rPr>
                <w:rFonts w:ascii="Arial" w:hAnsi="Arial" w:eastAsia="Times New Roman" w:cs="Arial"/>
                <w:color w:val="000000" w:themeColor="text1"/>
                <w:sz w:val="20"/>
                <w:szCs w:val="20"/>
                <w:lang w:val="fi-FI" w:eastAsia="zh-CN"/>
                <w14:textFill>
                  <w14:solidFill>
                    <w14:schemeClr w14:val="tx1"/>
                  </w14:solidFill>
                </w14:textFill>
              </w:rPr>
              <w:t>-Senin, 2 Juni 2025</w:t>
            </w:r>
          </w:p>
          <w:p w14:paraId="4BAC42E0">
            <w:pPr>
              <w:pStyle w:val="4"/>
              <w:numPr>
                <w:ilvl w:val="1"/>
                <w:numId w:val="31"/>
              </w:numPr>
              <w:spacing w:after="0" w:line="240" w:lineRule="auto"/>
              <w:jc w:val="both"/>
              <w:textAlignment w:val="baseline"/>
              <w:rPr>
                <w:rFonts w:ascii="Arial" w:hAnsi="Arial" w:eastAsia="Times New Roman" w:cs="Arial"/>
                <w:color w:val="000000" w:themeColor="text1"/>
                <w:sz w:val="20"/>
                <w:szCs w:val="20"/>
                <w:lang w:val="fi-FI" w:eastAsia="zh-CN"/>
                <w14:textFill>
                  <w14:solidFill>
                    <w14:schemeClr w14:val="tx1"/>
                  </w14:solidFill>
                </w14:textFill>
              </w:rPr>
            </w:pPr>
          </w:p>
        </w:tc>
      </w:tr>
      <w:tr w14:paraId="7E155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87" w:hRule="atLeast"/>
        </w:trPr>
        <w:tc>
          <w:tcPr>
            <w:tcW w:w="426" w:type="dxa"/>
            <w:tcBorders>
              <w:top w:val="single" w:color="auto" w:sz="4" w:space="0"/>
              <w:left w:val="single" w:color="auto" w:sz="4" w:space="0"/>
              <w:bottom w:val="single" w:color="auto" w:sz="4" w:space="0"/>
              <w:right w:val="single" w:color="auto" w:sz="4" w:space="0"/>
            </w:tcBorders>
          </w:tcPr>
          <w:p w14:paraId="332FA7C4">
            <w:pPr>
              <w:spacing w:after="0" w:line="360" w:lineRule="auto"/>
              <w:jc w:val="center"/>
              <w:textAlignment w:val="baseline"/>
              <w:rPr>
                <w:rFonts w:ascii="Arial" w:hAnsi="Arial" w:eastAsia="Times New Roman" w:cs="Arial"/>
                <w:sz w:val="22"/>
                <w:szCs w:val="22"/>
                <w:lang w:val="zh-CN" w:eastAsia="zh-CN"/>
              </w:rPr>
            </w:pPr>
            <w:r>
              <w:rPr>
                <w:rFonts w:ascii="Arial" w:hAnsi="Arial" w:eastAsia="Times New Roman" w:cs="Arial"/>
                <w:sz w:val="22"/>
                <w:szCs w:val="22"/>
                <w:lang w:val="zh-CN" w:eastAsia="zh-CN"/>
              </w:rPr>
              <w:t>3.</w:t>
            </w:r>
          </w:p>
        </w:tc>
        <w:tc>
          <w:tcPr>
            <w:tcW w:w="1837" w:type="dxa"/>
            <w:tcBorders>
              <w:top w:val="single" w:color="auto" w:sz="4" w:space="0"/>
              <w:left w:val="single" w:color="auto" w:sz="4" w:space="0"/>
              <w:bottom w:val="single" w:color="auto" w:sz="4" w:space="0"/>
              <w:right w:val="single" w:color="auto" w:sz="4" w:space="0"/>
            </w:tcBorders>
          </w:tcPr>
          <w:p w14:paraId="4643E012">
            <w:pPr>
              <w:spacing w:after="0" w:line="240" w:lineRule="auto"/>
              <w:jc w:val="both"/>
              <w:textAlignment w:val="baseline"/>
              <w:rPr>
                <w:rFonts w:ascii="Arial" w:hAnsi="Arial" w:eastAsia="Times New Roman" w:cs="Arial"/>
                <w:b/>
                <w:sz w:val="22"/>
                <w:szCs w:val="22"/>
                <w:lang w:val="zh-CN" w:eastAsia="zh-CN"/>
              </w:rPr>
            </w:pPr>
            <w:r>
              <w:rPr>
                <w:rFonts w:ascii="Arial" w:hAnsi="Arial" w:eastAsia="Times New Roman" w:cs="Arial"/>
                <w:b/>
                <w:sz w:val="22"/>
                <w:szCs w:val="22"/>
                <w:lang w:val="zh-CN" w:eastAsia="zh-CN"/>
              </w:rPr>
              <w:t>TAHAP EVALUASI</w:t>
            </w:r>
          </w:p>
        </w:tc>
        <w:tc>
          <w:tcPr>
            <w:tcW w:w="3118" w:type="dxa"/>
            <w:tcBorders>
              <w:top w:val="single" w:color="auto" w:sz="4" w:space="0"/>
              <w:left w:val="single" w:color="auto" w:sz="4" w:space="0"/>
              <w:bottom w:val="single" w:color="auto" w:sz="4" w:space="0"/>
              <w:right w:val="single" w:color="auto" w:sz="4" w:space="0"/>
            </w:tcBorders>
          </w:tcPr>
          <w:p w14:paraId="34F7F286">
            <w:pPr>
              <w:spacing w:after="0" w:line="240" w:lineRule="auto"/>
              <w:ind w:hanging="17"/>
              <w:jc w:val="both"/>
              <w:textAlignment w:val="baseline"/>
              <w:rPr>
                <w:rFonts w:ascii="Arial" w:hAnsi="Arial" w:eastAsia="Times New Roman" w:cs="Arial"/>
                <w:sz w:val="20"/>
                <w:szCs w:val="20"/>
                <w:lang w:val="fi-FI" w:eastAsia="zh-CN"/>
              </w:rPr>
            </w:pPr>
            <w:r>
              <w:rPr>
                <w:rFonts w:ascii="Arial" w:hAnsi="Arial" w:eastAsia="Times New Roman" w:cs="Arial"/>
                <w:sz w:val="20"/>
                <w:szCs w:val="20"/>
                <w:lang w:val="fi-FI" w:eastAsia="zh-CN"/>
              </w:rPr>
              <w:t>Penyusunan Laporan Hasil Evaluasi Awal (kendala, Solusi, Rekomentasi pengembangan selanjutnya</w:t>
            </w:r>
          </w:p>
        </w:tc>
        <w:tc>
          <w:tcPr>
            <w:tcW w:w="1702" w:type="dxa"/>
            <w:tcBorders>
              <w:top w:val="single" w:color="auto" w:sz="4" w:space="0"/>
              <w:left w:val="single" w:color="auto" w:sz="4" w:space="0"/>
              <w:bottom w:val="single" w:color="auto" w:sz="4" w:space="0"/>
              <w:right w:val="single" w:color="auto" w:sz="4" w:space="0"/>
            </w:tcBorders>
          </w:tcPr>
          <w:p w14:paraId="271FCC4F">
            <w:pPr>
              <w:spacing w:after="0" w:line="240" w:lineRule="auto"/>
              <w:ind w:left="177" w:hanging="233"/>
              <w:jc w:val="both"/>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Laporan Evaluasi</w:t>
            </w:r>
          </w:p>
        </w:tc>
        <w:tc>
          <w:tcPr>
            <w:tcW w:w="1843" w:type="dxa"/>
            <w:tcBorders>
              <w:top w:val="single" w:color="auto" w:sz="4" w:space="0"/>
              <w:left w:val="single" w:color="auto" w:sz="4" w:space="0"/>
              <w:bottom w:val="single" w:color="auto" w:sz="4" w:space="0"/>
              <w:right w:val="single" w:color="auto" w:sz="4" w:space="0"/>
            </w:tcBorders>
          </w:tcPr>
          <w:p w14:paraId="09EDAD12">
            <w:pPr>
              <w:spacing w:after="0" w:line="240" w:lineRule="auto"/>
              <w:jc w:val="both"/>
              <w:textAlignment w:val="baseline"/>
              <w:rPr>
                <w:rFonts w:ascii="Arial" w:hAnsi="Arial" w:eastAsia="Times New Roman" w:cs="Arial"/>
                <w:sz w:val="22"/>
                <w:szCs w:val="22"/>
                <w:lang w:val="zh-CN" w:eastAsia="zh-CN"/>
              </w:rPr>
            </w:pPr>
            <w:r>
              <w:rPr>
                <w:rFonts w:ascii="Arial" w:hAnsi="Arial" w:eastAsia="Times New Roman" w:cs="Arial"/>
                <w:sz w:val="22"/>
                <w:szCs w:val="22"/>
                <w:lang w:val="zh-CN" w:eastAsia="zh-CN"/>
              </w:rPr>
              <w:t>20 Juni 2025</w:t>
            </w:r>
          </w:p>
        </w:tc>
      </w:tr>
    </w:tbl>
    <w:p w14:paraId="7D853346">
      <w:pPr>
        <w:tabs>
          <w:tab w:val="left" w:pos="1276"/>
        </w:tabs>
        <w:spacing w:after="0" w:line="240" w:lineRule="auto"/>
        <w:rPr>
          <w:rFonts w:ascii="Arial" w:hAnsi="Arial" w:cs="Arial"/>
          <w:sz w:val="24"/>
          <w:szCs w:val="24"/>
          <w:lang w:val="fi-FI"/>
        </w:rPr>
      </w:pPr>
    </w:p>
    <w:p w14:paraId="60F606E8">
      <w:pPr>
        <w:tabs>
          <w:tab w:val="left" w:pos="1276"/>
        </w:tabs>
        <w:spacing w:after="0" w:line="240" w:lineRule="auto"/>
        <w:rPr>
          <w:rFonts w:ascii="Arial" w:hAnsi="Arial" w:cs="Arial"/>
          <w:sz w:val="24"/>
          <w:szCs w:val="24"/>
          <w:lang w:val="fi-FI"/>
        </w:rPr>
      </w:pPr>
    </w:p>
    <w:p w14:paraId="4CF9F572">
      <w:pPr>
        <w:tabs>
          <w:tab w:val="left" w:pos="1276"/>
        </w:tabs>
        <w:spacing w:after="0" w:line="240" w:lineRule="auto"/>
        <w:rPr>
          <w:rFonts w:ascii="Arial" w:hAnsi="Arial" w:cs="Arial"/>
          <w:sz w:val="24"/>
          <w:szCs w:val="24"/>
          <w:lang w:val="fi-FI"/>
        </w:rPr>
      </w:pPr>
    </w:p>
    <w:p w14:paraId="2E6CDE70">
      <w:pPr>
        <w:tabs>
          <w:tab w:val="left" w:pos="1276"/>
        </w:tabs>
        <w:spacing w:after="0" w:line="240" w:lineRule="auto"/>
        <w:rPr>
          <w:rFonts w:ascii="Arial" w:hAnsi="Arial" w:cs="Arial"/>
          <w:sz w:val="24"/>
          <w:szCs w:val="24"/>
          <w:lang w:val="fi-FI"/>
        </w:rPr>
      </w:pPr>
    </w:p>
    <w:p w14:paraId="4E9C485F">
      <w:pPr>
        <w:tabs>
          <w:tab w:val="left" w:pos="1276"/>
        </w:tabs>
        <w:spacing w:after="0" w:line="240" w:lineRule="auto"/>
        <w:rPr>
          <w:rFonts w:ascii="Arial" w:hAnsi="Arial" w:cs="Arial"/>
          <w:sz w:val="24"/>
          <w:szCs w:val="24"/>
          <w:lang w:val="fi-FI"/>
        </w:rPr>
      </w:pPr>
    </w:p>
    <w:p w14:paraId="4CE37F6A">
      <w:pPr>
        <w:tabs>
          <w:tab w:val="left" w:pos="1276"/>
        </w:tabs>
        <w:spacing w:after="0" w:line="240" w:lineRule="auto"/>
        <w:rPr>
          <w:rFonts w:ascii="Arial" w:hAnsi="Arial" w:cs="Arial"/>
          <w:sz w:val="24"/>
          <w:szCs w:val="24"/>
          <w:lang w:val="fi-FI"/>
        </w:rPr>
      </w:pPr>
    </w:p>
    <w:p w14:paraId="5A560F5D">
      <w:pPr>
        <w:tabs>
          <w:tab w:val="left" w:pos="1276"/>
        </w:tabs>
        <w:spacing w:after="0" w:line="240" w:lineRule="auto"/>
        <w:rPr>
          <w:rFonts w:ascii="Arial" w:hAnsi="Arial" w:cs="Arial"/>
          <w:sz w:val="24"/>
          <w:szCs w:val="24"/>
          <w:lang w:val="fi-FI"/>
        </w:rPr>
      </w:pPr>
    </w:p>
    <w:p w14:paraId="6904CCCE">
      <w:pPr>
        <w:tabs>
          <w:tab w:val="left" w:pos="1276"/>
        </w:tabs>
        <w:spacing w:after="0" w:line="240" w:lineRule="auto"/>
        <w:rPr>
          <w:rFonts w:ascii="Arial" w:hAnsi="Arial" w:cs="Arial"/>
          <w:sz w:val="24"/>
          <w:szCs w:val="24"/>
          <w:lang w:val="fi-FI"/>
        </w:rPr>
      </w:pPr>
    </w:p>
    <w:p w14:paraId="57453E68">
      <w:pPr>
        <w:tabs>
          <w:tab w:val="left" w:pos="1276"/>
        </w:tabs>
        <w:spacing w:after="0" w:line="240" w:lineRule="auto"/>
        <w:rPr>
          <w:rFonts w:ascii="Arial" w:hAnsi="Arial" w:cs="Arial"/>
          <w:sz w:val="24"/>
          <w:szCs w:val="24"/>
          <w:lang w:val="fi-FI"/>
        </w:rPr>
      </w:pPr>
    </w:p>
    <w:p w14:paraId="619EEEBF">
      <w:pPr>
        <w:tabs>
          <w:tab w:val="left" w:pos="1276"/>
        </w:tabs>
        <w:spacing w:after="0" w:line="240" w:lineRule="auto"/>
        <w:rPr>
          <w:rFonts w:ascii="Arial" w:hAnsi="Arial" w:cs="Arial"/>
          <w:sz w:val="24"/>
          <w:szCs w:val="24"/>
          <w:lang w:val="fi-FI"/>
        </w:rPr>
      </w:pPr>
    </w:p>
    <w:p w14:paraId="03481A9D">
      <w:pPr>
        <w:tabs>
          <w:tab w:val="left" w:pos="1276"/>
        </w:tabs>
        <w:spacing w:after="0" w:line="240" w:lineRule="auto"/>
        <w:rPr>
          <w:rFonts w:ascii="Arial" w:hAnsi="Arial" w:cs="Arial"/>
          <w:sz w:val="24"/>
          <w:szCs w:val="24"/>
          <w:lang w:val="fi-FI"/>
        </w:rPr>
      </w:pPr>
    </w:p>
    <w:p w14:paraId="757E239E">
      <w:pPr>
        <w:tabs>
          <w:tab w:val="left" w:pos="1276"/>
        </w:tabs>
        <w:spacing w:after="0" w:line="240" w:lineRule="auto"/>
        <w:rPr>
          <w:rFonts w:ascii="Arial" w:hAnsi="Arial" w:cs="Arial"/>
          <w:sz w:val="24"/>
          <w:szCs w:val="24"/>
          <w:lang w:val="fi-FI"/>
        </w:rPr>
      </w:pPr>
    </w:p>
    <w:p w14:paraId="2CCDE17A">
      <w:pPr>
        <w:tabs>
          <w:tab w:val="left" w:pos="1276"/>
        </w:tabs>
        <w:spacing w:after="0" w:line="240" w:lineRule="auto"/>
        <w:rPr>
          <w:rFonts w:ascii="Arial" w:hAnsi="Arial" w:cs="Arial"/>
          <w:sz w:val="24"/>
          <w:szCs w:val="24"/>
          <w:lang w:val="fi-FI"/>
        </w:rPr>
      </w:pPr>
    </w:p>
    <w:p w14:paraId="0753C7C5">
      <w:pPr>
        <w:pStyle w:val="12"/>
        <w:jc w:val="center"/>
        <w:rPr>
          <w:rFonts w:ascii="Arial" w:hAnsi="Arial" w:cs="Arial"/>
          <w:i w:val="0"/>
          <w:iCs w:val="0"/>
          <w:color w:val="auto"/>
          <w:sz w:val="24"/>
          <w:szCs w:val="24"/>
          <w:lang w:val="fi-FI"/>
        </w:rPr>
      </w:pPr>
      <w:bookmarkStart w:id="76" w:name="_Toc201487275"/>
      <w:r>
        <w:rPr>
          <w:rFonts w:ascii="Arial" w:hAnsi="Arial" w:cs="Arial"/>
          <w:i w:val="0"/>
          <w:iCs w:val="0"/>
          <w:color w:val="auto"/>
          <w:sz w:val="24"/>
          <w:szCs w:val="24"/>
        </w:rPr>
        <w:t xml:space="preserve">Tabel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Tabel_3.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2</w:t>
      </w:r>
      <w:r>
        <w:rPr>
          <w:rFonts w:ascii="Arial" w:hAnsi="Arial" w:cs="Arial"/>
          <w:i w:val="0"/>
          <w:iCs w:val="0"/>
          <w:color w:val="auto"/>
          <w:sz w:val="24"/>
          <w:szCs w:val="24"/>
        </w:rPr>
        <w:fldChar w:fldCharType="end"/>
      </w:r>
      <w:r>
        <w:rPr>
          <w:rFonts w:ascii="Arial" w:hAnsi="Arial" w:cs="Arial"/>
          <w:i w:val="0"/>
          <w:iCs w:val="0"/>
          <w:color w:val="auto"/>
          <w:sz w:val="24"/>
          <w:szCs w:val="24"/>
        </w:rPr>
        <w:t>. Milestone Jangka Menengah</w:t>
      </w:r>
      <w:bookmarkEnd w:id="76"/>
    </w:p>
    <w:p w14:paraId="31D22E60">
      <w:pPr>
        <w:tabs>
          <w:tab w:val="left" w:pos="1276"/>
        </w:tabs>
        <w:spacing w:after="0" w:line="240" w:lineRule="auto"/>
        <w:rPr>
          <w:rFonts w:ascii="Arial" w:hAnsi="Arial" w:cs="Arial"/>
          <w:sz w:val="24"/>
          <w:szCs w:val="24"/>
          <w:lang w:val="fi-FI"/>
        </w:rPr>
      </w:pPr>
    </w:p>
    <w:tbl>
      <w:tblPr>
        <w:tblStyle w:val="18"/>
        <w:tblpPr w:leftFromText="180" w:rightFromText="180" w:vertAnchor="text" w:horzAnchor="margin" w:tblpY="-23"/>
        <w:tblW w:w="86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
        <w:gridCol w:w="1842"/>
        <w:gridCol w:w="3119"/>
        <w:gridCol w:w="1560"/>
        <w:gridCol w:w="1700"/>
      </w:tblGrid>
      <w:tr w14:paraId="5CF6C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655EAFFB">
            <w:pPr>
              <w:spacing w:after="0" w:line="240" w:lineRule="auto"/>
              <w:jc w:val="center"/>
              <w:textAlignment w:val="baseline"/>
              <w:rPr>
                <w:rFonts w:eastAsia="Times New Roman" w:cs="Times New Roman" w:asciiTheme="majorHAnsi" w:hAnsiTheme="majorHAnsi"/>
                <w:b/>
                <w:sz w:val="24"/>
                <w:szCs w:val="24"/>
                <w:lang w:val="zh-CN" w:eastAsia="zh-CN"/>
              </w:rPr>
            </w:pPr>
            <w:r>
              <w:rPr>
                <w:rFonts w:eastAsia="Times New Roman" w:cs="Times New Roman" w:asciiTheme="majorHAnsi" w:hAnsiTheme="majorHAnsi"/>
                <w:b/>
                <w:sz w:val="24"/>
                <w:szCs w:val="24"/>
                <w:lang w:val="zh-CN" w:eastAsia="zh-CN"/>
              </w:rPr>
              <w:t>No</w:t>
            </w:r>
          </w:p>
        </w:tc>
        <w:tc>
          <w:tcPr>
            <w:tcW w:w="1842"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7C921290">
            <w:pPr>
              <w:spacing w:after="0" w:line="240" w:lineRule="auto"/>
              <w:jc w:val="center"/>
              <w:textAlignment w:val="baseline"/>
              <w:rPr>
                <w:rFonts w:eastAsia="Times New Roman" w:cs="Times New Roman" w:asciiTheme="majorHAnsi" w:hAnsiTheme="majorHAnsi"/>
                <w:b/>
                <w:sz w:val="24"/>
                <w:szCs w:val="24"/>
                <w:lang w:val="zh-CN" w:eastAsia="zh-CN"/>
              </w:rPr>
            </w:pPr>
            <w:r>
              <w:rPr>
                <w:rFonts w:eastAsia="Times New Roman" w:cs="Times New Roman" w:asciiTheme="majorHAnsi" w:hAnsiTheme="majorHAnsi"/>
                <w:b/>
                <w:sz w:val="24"/>
                <w:szCs w:val="24"/>
                <w:lang w:val="zh-CN" w:eastAsia="zh-CN"/>
              </w:rPr>
              <w:t>Milestone/ Tahapan</w:t>
            </w:r>
          </w:p>
        </w:tc>
        <w:tc>
          <w:tcPr>
            <w:tcW w:w="3119"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0ADF0B1D">
            <w:pPr>
              <w:spacing w:after="0" w:line="240" w:lineRule="auto"/>
              <w:jc w:val="center"/>
              <w:textAlignment w:val="baseline"/>
              <w:rPr>
                <w:rFonts w:eastAsia="Times New Roman" w:cs="Times New Roman" w:asciiTheme="majorHAnsi" w:hAnsiTheme="majorHAnsi"/>
                <w:b/>
                <w:sz w:val="24"/>
                <w:szCs w:val="24"/>
                <w:lang w:val="zh-CN" w:eastAsia="zh-CN"/>
              </w:rPr>
            </w:pPr>
            <w:r>
              <w:rPr>
                <w:rFonts w:eastAsia="Times New Roman" w:cs="Times New Roman" w:asciiTheme="majorHAnsi" w:hAnsiTheme="majorHAnsi"/>
                <w:b/>
                <w:sz w:val="24"/>
                <w:szCs w:val="24"/>
                <w:lang w:val="zh-CN" w:eastAsia="zh-CN"/>
              </w:rPr>
              <w:t>Tahapan Kegiatan</w:t>
            </w:r>
          </w:p>
        </w:tc>
        <w:tc>
          <w:tcPr>
            <w:tcW w:w="1560"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29BA011F">
            <w:pPr>
              <w:spacing w:after="0" w:line="240" w:lineRule="auto"/>
              <w:jc w:val="center"/>
              <w:textAlignment w:val="baseline"/>
              <w:rPr>
                <w:rFonts w:eastAsia="Times New Roman" w:cs="Times New Roman" w:asciiTheme="majorHAnsi" w:hAnsiTheme="majorHAnsi"/>
                <w:b/>
                <w:sz w:val="24"/>
                <w:szCs w:val="24"/>
                <w:lang w:val="zh-CN" w:eastAsia="zh-CN"/>
              </w:rPr>
            </w:pPr>
            <w:r>
              <w:rPr>
                <w:rFonts w:eastAsia="Times New Roman" w:cs="Times New Roman" w:asciiTheme="majorHAnsi" w:hAnsiTheme="majorHAnsi"/>
                <w:b/>
                <w:sz w:val="24"/>
                <w:szCs w:val="24"/>
                <w:lang w:val="zh-CN" w:eastAsia="zh-CN"/>
              </w:rPr>
              <w:t>Evidence/ output</w:t>
            </w:r>
          </w:p>
        </w:tc>
        <w:tc>
          <w:tcPr>
            <w:tcW w:w="1700"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5FC9D4D5">
            <w:pPr>
              <w:spacing w:after="0" w:line="240" w:lineRule="auto"/>
              <w:jc w:val="center"/>
              <w:textAlignment w:val="baseline"/>
              <w:rPr>
                <w:rFonts w:eastAsia="Times New Roman" w:cs="Times New Roman" w:asciiTheme="majorHAnsi" w:hAnsiTheme="majorHAnsi"/>
                <w:b/>
                <w:sz w:val="24"/>
                <w:szCs w:val="24"/>
                <w:lang w:val="zh-CN" w:eastAsia="zh-CN"/>
              </w:rPr>
            </w:pPr>
            <w:r>
              <w:rPr>
                <w:rFonts w:eastAsia="Times New Roman" w:cs="Times New Roman" w:asciiTheme="majorHAnsi" w:hAnsiTheme="majorHAnsi"/>
                <w:b/>
                <w:sz w:val="24"/>
                <w:szCs w:val="24"/>
                <w:lang w:val="zh-CN" w:eastAsia="zh-CN"/>
              </w:rPr>
              <w:t>Waktu</w:t>
            </w:r>
          </w:p>
        </w:tc>
      </w:tr>
      <w:tr w14:paraId="4A967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642" w:type="dxa"/>
            <w:gridSpan w:val="5"/>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03896FE6">
            <w:pPr>
              <w:spacing w:after="0" w:line="240" w:lineRule="auto"/>
              <w:jc w:val="center"/>
              <w:textAlignment w:val="baseline"/>
              <w:rPr>
                <w:rFonts w:eastAsia="Times New Roman" w:cs="Times New Roman" w:asciiTheme="majorHAnsi" w:hAnsiTheme="majorHAnsi"/>
                <w:b/>
                <w:sz w:val="24"/>
                <w:szCs w:val="24"/>
                <w:lang w:val="zh-CN" w:eastAsia="zh-CN"/>
              </w:rPr>
            </w:pPr>
            <w:r>
              <w:rPr>
                <w:rFonts w:eastAsia="Times New Roman" w:cs="Times New Roman" w:asciiTheme="majorHAnsi" w:hAnsiTheme="majorHAnsi"/>
                <w:b/>
                <w:sz w:val="24"/>
                <w:szCs w:val="24"/>
                <w:lang w:val="zh-CN" w:eastAsia="zh-CN"/>
              </w:rPr>
              <w:t>JANGKA MENENGAH</w:t>
            </w:r>
          </w:p>
        </w:tc>
      </w:tr>
      <w:tr w14:paraId="12E65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trPr>
        <w:tc>
          <w:tcPr>
            <w:tcW w:w="421" w:type="dxa"/>
            <w:tcBorders>
              <w:top w:val="single" w:color="auto" w:sz="4" w:space="0"/>
              <w:left w:val="single" w:color="auto" w:sz="4" w:space="0"/>
              <w:bottom w:val="single" w:color="auto" w:sz="4" w:space="0"/>
              <w:right w:val="single" w:color="auto" w:sz="4" w:space="0"/>
            </w:tcBorders>
          </w:tcPr>
          <w:p w14:paraId="08FDDB23">
            <w:pPr>
              <w:spacing w:after="0" w:line="240" w:lineRule="auto"/>
              <w:jc w:val="center"/>
              <w:textAlignment w:val="baseline"/>
              <w:rPr>
                <w:rFonts w:eastAsia="Times New Roman" w:cs="Times New Roman" w:asciiTheme="majorHAnsi" w:hAnsiTheme="majorHAnsi"/>
                <w:sz w:val="20"/>
                <w:szCs w:val="20"/>
                <w:lang w:val="en-US" w:eastAsia="zh-CN"/>
              </w:rPr>
            </w:pPr>
            <w:r>
              <w:rPr>
                <w:rFonts w:eastAsia="Times New Roman" w:cs="Times New Roman" w:asciiTheme="majorHAnsi" w:hAnsiTheme="majorHAnsi"/>
                <w:sz w:val="20"/>
                <w:szCs w:val="20"/>
                <w:lang w:val="en-US" w:eastAsia="zh-CN"/>
              </w:rPr>
              <w:t>1.</w:t>
            </w:r>
          </w:p>
        </w:tc>
        <w:tc>
          <w:tcPr>
            <w:tcW w:w="1842" w:type="dxa"/>
            <w:tcBorders>
              <w:top w:val="single" w:color="auto" w:sz="4" w:space="0"/>
              <w:left w:val="single" w:color="auto" w:sz="4" w:space="0"/>
              <w:bottom w:val="single" w:color="auto" w:sz="4" w:space="0"/>
              <w:right w:val="single" w:color="auto" w:sz="4" w:space="0"/>
            </w:tcBorders>
          </w:tcPr>
          <w:p w14:paraId="0DCC7727">
            <w:pPr>
              <w:spacing w:after="0" w:line="240" w:lineRule="auto"/>
              <w:jc w:val="both"/>
              <w:textAlignment w:val="baseline"/>
              <w:rPr>
                <w:rFonts w:ascii="Arial" w:hAnsi="Arial" w:eastAsia="Times New Roman" w:cs="Arial"/>
                <w:b/>
                <w:sz w:val="22"/>
                <w:szCs w:val="22"/>
                <w:lang w:val="zh-CN" w:eastAsia="zh-CN"/>
              </w:rPr>
            </w:pPr>
            <w:r>
              <w:rPr>
                <w:rFonts w:ascii="Arial" w:hAnsi="Arial" w:eastAsia="Times New Roman" w:cs="Arial"/>
                <w:b/>
                <w:sz w:val="22"/>
                <w:szCs w:val="22"/>
                <w:lang w:val="zh-CN" w:eastAsia="zh-CN"/>
              </w:rPr>
              <w:t>Implementasi lanjutan</w:t>
            </w:r>
          </w:p>
          <w:p w14:paraId="7803D7CD">
            <w:pPr>
              <w:spacing w:after="0" w:line="240" w:lineRule="auto"/>
              <w:jc w:val="both"/>
              <w:textAlignment w:val="baseline"/>
              <w:rPr>
                <w:rFonts w:ascii="Arial" w:hAnsi="Arial" w:eastAsia="Times New Roman" w:cs="Arial"/>
                <w:sz w:val="22"/>
                <w:szCs w:val="22"/>
                <w:lang w:val="zh-CN" w:eastAsia="zh-CN"/>
              </w:rPr>
            </w:pPr>
            <w:r>
              <w:rPr>
                <w:rFonts w:ascii="Arial" w:hAnsi="Arial" w:eastAsia="Times New Roman" w:cs="Arial"/>
                <w:b/>
                <w:sz w:val="22"/>
                <w:szCs w:val="22"/>
                <w:lang w:val="zh-CN" w:eastAsia="zh-CN"/>
              </w:rPr>
              <w:t>Aksi Perubahan</w:t>
            </w:r>
          </w:p>
        </w:tc>
        <w:tc>
          <w:tcPr>
            <w:tcW w:w="3119" w:type="dxa"/>
            <w:tcBorders>
              <w:top w:val="single" w:color="auto" w:sz="4" w:space="0"/>
              <w:left w:val="single" w:color="auto" w:sz="4" w:space="0"/>
              <w:bottom w:val="single" w:color="auto" w:sz="4" w:space="0"/>
              <w:right w:val="single" w:color="auto" w:sz="4" w:space="0"/>
            </w:tcBorders>
          </w:tcPr>
          <w:p w14:paraId="467ABBFF">
            <w:pPr>
              <w:widowControl w:val="0"/>
              <w:autoSpaceDE w:val="0"/>
              <w:autoSpaceDN w:val="0"/>
              <w:spacing w:after="0" w:line="240" w:lineRule="auto"/>
              <w:jc w:val="both"/>
              <w:textAlignment w:val="baseline"/>
              <w:rPr>
                <w:rFonts w:ascii="Arial" w:hAnsi="Arial" w:eastAsia="Times New Roman" w:cs="Arial"/>
                <w:kern w:val="2"/>
                <w:sz w:val="20"/>
                <w:szCs w:val="20"/>
                <w:lang w:val="fi-FI" w:eastAsia="zh-CN"/>
                <w14:ligatures w14:val="standardContextual"/>
              </w:rPr>
            </w:pPr>
            <w:r>
              <w:rPr>
                <w:rFonts w:ascii="Arial" w:hAnsi="Arial" w:eastAsia="Times New Roman" w:cs="Arial"/>
                <w:sz w:val="20"/>
                <w:szCs w:val="20"/>
                <w:lang w:val="fi-FI" w:eastAsia="zh-CN"/>
              </w:rPr>
              <w:t xml:space="preserve">a. Peluncuran awal SIPEDULI PBB </w:t>
            </w:r>
          </w:p>
          <w:p w14:paraId="6D8B0E75">
            <w:pPr>
              <w:widowControl w:val="0"/>
              <w:autoSpaceDE w:val="0"/>
              <w:autoSpaceDN w:val="0"/>
              <w:spacing w:after="0" w:line="240" w:lineRule="auto"/>
              <w:jc w:val="both"/>
              <w:textAlignment w:val="baseline"/>
              <w:rPr>
                <w:rFonts w:ascii="Arial" w:hAnsi="Arial" w:eastAsia="Times New Roman" w:cs="Arial"/>
                <w:kern w:val="2"/>
                <w:sz w:val="20"/>
                <w:szCs w:val="20"/>
                <w:lang w:val="fi-FI" w:eastAsia="zh-CN"/>
                <w14:ligatures w14:val="standardContextual"/>
              </w:rPr>
            </w:pPr>
            <w:r>
              <w:rPr>
                <w:rFonts w:ascii="Arial" w:hAnsi="Arial" w:eastAsia="Times New Roman" w:cs="Arial"/>
                <w:sz w:val="20"/>
                <w:szCs w:val="20"/>
                <w:lang w:val="fi-FI" w:eastAsia="zh-CN"/>
              </w:rPr>
              <w:t>b. Sosialisasi eksternal ke masyarakat (kampanye edukatif, media sosial, forum warga)</w:t>
            </w:r>
          </w:p>
          <w:p w14:paraId="0AB6A321">
            <w:pPr>
              <w:widowControl w:val="0"/>
              <w:autoSpaceDE w:val="0"/>
              <w:autoSpaceDN w:val="0"/>
              <w:spacing w:after="0" w:line="240" w:lineRule="auto"/>
              <w:jc w:val="both"/>
              <w:textAlignment w:val="baseline"/>
              <w:rPr>
                <w:rFonts w:ascii="Arial" w:hAnsi="Arial" w:eastAsia="Times New Roman" w:cs="Arial"/>
                <w:kern w:val="2"/>
                <w:sz w:val="20"/>
                <w:szCs w:val="20"/>
                <w:lang w:val="fi-FI" w:eastAsia="zh-CN"/>
                <w14:ligatures w14:val="standardContextual"/>
              </w:rPr>
            </w:pPr>
            <w:r>
              <w:rPr>
                <w:rFonts w:ascii="Arial" w:hAnsi="Arial" w:eastAsia="Times New Roman" w:cs="Arial"/>
                <w:sz w:val="20"/>
                <w:szCs w:val="20"/>
                <w:lang w:val="fi-FI" w:eastAsia="zh-CN"/>
              </w:rPr>
              <w:t>c. Pelatihan agen pajak desa</w:t>
            </w:r>
          </w:p>
          <w:p w14:paraId="1B9CEFF3">
            <w:pPr>
              <w:widowControl w:val="0"/>
              <w:autoSpaceDE w:val="0"/>
              <w:autoSpaceDN w:val="0"/>
              <w:spacing w:after="0" w:line="240" w:lineRule="auto"/>
              <w:jc w:val="both"/>
              <w:textAlignment w:val="baseline"/>
              <w:rPr>
                <w:rFonts w:ascii="Arial" w:hAnsi="Arial" w:eastAsia="Times New Roman" w:cs="Arial"/>
                <w:sz w:val="20"/>
                <w:szCs w:val="20"/>
                <w:lang w:val="fi-FI" w:eastAsia="zh-CN"/>
              </w:rPr>
            </w:pPr>
            <w:r>
              <w:rPr>
                <w:rFonts w:ascii="Arial" w:hAnsi="Arial" w:eastAsia="Times New Roman" w:cs="Arial"/>
                <w:sz w:val="20"/>
                <w:szCs w:val="20"/>
                <w:lang w:val="fi-FI" w:eastAsia="zh-CN"/>
              </w:rPr>
              <w:t>d. Monitoring awal pelaksanaan</w:t>
            </w:r>
          </w:p>
        </w:tc>
        <w:tc>
          <w:tcPr>
            <w:tcW w:w="1560" w:type="dxa"/>
            <w:tcBorders>
              <w:top w:val="single" w:color="auto" w:sz="4" w:space="0"/>
              <w:left w:val="single" w:color="auto" w:sz="4" w:space="0"/>
              <w:bottom w:val="single" w:color="auto" w:sz="4" w:space="0"/>
              <w:right w:val="single" w:color="auto" w:sz="4" w:space="0"/>
            </w:tcBorders>
          </w:tcPr>
          <w:p w14:paraId="6EADF146">
            <w:pPr>
              <w:spacing w:after="0" w:line="240" w:lineRule="auto"/>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1.Undangan Rapat</w:t>
            </w:r>
          </w:p>
          <w:p w14:paraId="220E0CE2">
            <w:pPr>
              <w:spacing w:after="0" w:line="240" w:lineRule="auto"/>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2.Daftar hadir</w:t>
            </w:r>
          </w:p>
          <w:p w14:paraId="1010F6B9">
            <w:pPr>
              <w:spacing w:after="0" w:line="240" w:lineRule="auto"/>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3.Notulen</w:t>
            </w:r>
          </w:p>
          <w:p w14:paraId="75D5C8A8">
            <w:pPr>
              <w:spacing w:after="0" w:line="240" w:lineRule="auto"/>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4.Foto / Video</w:t>
            </w:r>
          </w:p>
          <w:p w14:paraId="257FD0BD">
            <w:pPr>
              <w:spacing w:after="0" w:line="240" w:lineRule="auto"/>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 xml:space="preserve">5.SOP final </w:t>
            </w:r>
          </w:p>
        </w:tc>
        <w:tc>
          <w:tcPr>
            <w:tcW w:w="1700" w:type="dxa"/>
            <w:tcBorders>
              <w:top w:val="single" w:color="auto" w:sz="4" w:space="0"/>
              <w:left w:val="single" w:color="auto" w:sz="4" w:space="0"/>
              <w:bottom w:val="single" w:color="auto" w:sz="4" w:space="0"/>
              <w:right w:val="single" w:color="auto" w:sz="4" w:space="0"/>
            </w:tcBorders>
          </w:tcPr>
          <w:p w14:paraId="3377B84E">
            <w:pPr>
              <w:spacing w:after="0" w:line="240" w:lineRule="auto"/>
              <w:jc w:val="both"/>
              <w:textAlignment w:val="baseline"/>
              <w:rPr>
                <w:rFonts w:ascii="Arial" w:hAnsi="Arial" w:eastAsia="Times New Roman" w:cs="Arial"/>
                <w:sz w:val="22"/>
                <w:szCs w:val="22"/>
                <w:lang w:val="en-US" w:eastAsia="zh-CN"/>
              </w:rPr>
            </w:pPr>
            <w:r>
              <w:rPr>
                <w:rFonts w:ascii="Arial" w:hAnsi="Arial" w:eastAsia="Times New Roman" w:cs="Arial"/>
                <w:sz w:val="22"/>
                <w:szCs w:val="22"/>
                <w:lang w:val="en-US" w:eastAsia="zh-CN"/>
              </w:rPr>
              <w:t xml:space="preserve">6 Bulan  Setelah aksi perubahan </w:t>
            </w:r>
          </w:p>
        </w:tc>
      </w:tr>
    </w:tbl>
    <w:p w14:paraId="1BC01ED8">
      <w:pPr>
        <w:tabs>
          <w:tab w:val="left" w:pos="1276"/>
        </w:tabs>
        <w:spacing w:after="0" w:line="240" w:lineRule="auto"/>
        <w:rPr>
          <w:rFonts w:ascii="Arial" w:hAnsi="Arial" w:cs="Arial"/>
          <w:sz w:val="24"/>
          <w:szCs w:val="24"/>
          <w:lang w:val="fi-FI"/>
        </w:rPr>
      </w:pPr>
    </w:p>
    <w:p w14:paraId="37D7B8B8">
      <w:pPr>
        <w:pStyle w:val="12"/>
        <w:jc w:val="center"/>
        <w:rPr>
          <w:rFonts w:ascii="Arial" w:hAnsi="Arial" w:cs="Arial"/>
          <w:i w:val="0"/>
          <w:iCs w:val="0"/>
          <w:color w:val="auto"/>
          <w:sz w:val="24"/>
          <w:szCs w:val="24"/>
          <w:lang w:val="fi-FI"/>
        </w:rPr>
      </w:pPr>
      <w:bookmarkStart w:id="77" w:name="_Toc201487276"/>
      <w:r>
        <w:rPr>
          <w:rFonts w:ascii="Arial" w:hAnsi="Arial" w:cs="Arial"/>
          <w:i w:val="0"/>
          <w:iCs w:val="0"/>
          <w:color w:val="auto"/>
          <w:sz w:val="24"/>
          <w:szCs w:val="24"/>
        </w:rPr>
        <w:t xml:space="preserve">Tabel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Tabel_3.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3</w:t>
      </w:r>
      <w:r>
        <w:rPr>
          <w:rFonts w:ascii="Arial" w:hAnsi="Arial" w:cs="Arial"/>
          <w:i w:val="0"/>
          <w:iCs w:val="0"/>
          <w:color w:val="auto"/>
          <w:sz w:val="24"/>
          <w:szCs w:val="24"/>
        </w:rPr>
        <w:fldChar w:fldCharType="end"/>
      </w:r>
      <w:r>
        <w:rPr>
          <w:rFonts w:ascii="Arial" w:hAnsi="Arial" w:cs="Arial"/>
          <w:i w:val="0"/>
          <w:iCs w:val="0"/>
          <w:color w:val="auto"/>
          <w:sz w:val="24"/>
          <w:szCs w:val="24"/>
        </w:rPr>
        <w:t>. Malestone Jangka Panjang</w:t>
      </w:r>
      <w:bookmarkEnd w:id="77"/>
    </w:p>
    <w:p w14:paraId="5285C296">
      <w:pPr>
        <w:tabs>
          <w:tab w:val="left" w:pos="1276"/>
        </w:tabs>
        <w:spacing w:after="0" w:line="240" w:lineRule="auto"/>
        <w:rPr>
          <w:rFonts w:ascii="Arial" w:hAnsi="Arial" w:cs="Arial"/>
          <w:sz w:val="24"/>
          <w:szCs w:val="24"/>
          <w:lang w:val="fi-FI"/>
        </w:rPr>
      </w:pPr>
    </w:p>
    <w:tbl>
      <w:tblPr>
        <w:tblStyle w:val="18"/>
        <w:tblpPr w:leftFromText="180" w:rightFromText="180" w:vertAnchor="page" w:horzAnchor="margin" w:tblpY="5927"/>
        <w:tblW w:w="87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2410"/>
        <w:gridCol w:w="2835"/>
        <w:gridCol w:w="1559"/>
        <w:gridCol w:w="1418"/>
      </w:tblGrid>
      <w:tr w14:paraId="03C59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28859A2D">
            <w:pPr>
              <w:spacing w:after="0" w:line="240" w:lineRule="auto"/>
              <w:jc w:val="center"/>
              <w:textAlignment w:val="baseline"/>
              <w:rPr>
                <w:rFonts w:eastAsia="Times New Roman" w:cs="Times New Roman" w:asciiTheme="majorHAnsi" w:hAnsiTheme="majorHAnsi"/>
                <w:b/>
                <w:sz w:val="24"/>
                <w:szCs w:val="24"/>
                <w:lang w:val="zh-CN" w:eastAsia="zh-CN"/>
              </w:rPr>
            </w:pPr>
            <w:r>
              <w:rPr>
                <w:rFonts w:eastAsia="Times New Roman" w:cs="Times New Roman" w:asciiTheme="majorHAnsi" w:hAnsiTheme="majorHAnsi"/>
                <w:b/>
                <w:sz w:val="24"/>
                <w:szCs w:val="24"/>
                <w:lang w:val="zh-CN" w:eastAsia="zh-CN"/>
              </w:rPr>
              <w:t>No</w:t>
            </w:r>
          </w:p>
        </w:tc>
        <w:tc>
          <w:tcPr>
            <w:tcW w:w="2410"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287888B1">
            <w:pPr>
              <w:spacing w:after="0" w:line="240" w:lineRule="auto"/>
              <w:jc w:val="center"/>
              <w:textAlignment w:val="baseline"/>
              <w:rPr>
                <w:rFonts w:eastAsia="Times New Roman" w:cs="Times New Roman" w:asciiTheme="majorHAnsi" w:hAnsiTheme="majorHAnsi"/>
                <w:b/>
                <w:sz w:val="24"/>
                <w:szCs w:val="24"/>
                <w:lang w:val="zh-CN" w:eastAsia="zh-CN"/>
              </w:rPr>
            </w:pPr>
            <w:r>
              <w:rPr>
                <w:rFonts w:eastAsia="Times New Roman" w:cs="Times New Roman" w:asciiTheme="majorHAnsi" w:hAnsiTheme="majorHAnsi"/>
                <w:b/>
                <w:sz w:val="24"/>
                <w:szCs w:val="24"/>
                <w:lang w:val="zh-CN" w:eastAsia="zh-CN"/>
              </w:rPr>
              <w:t>Milestone/ Tahapan</w:t>
            </w:r>
          </w:p>
        </w:tc>
        <w:tc>
          <w:tcPr>
            <w:tcW w:w="2835"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3320A7B2">
            <w:pPr>
              <w:spacing w:after="0" w:line="240" w:lineRule="auto"/>
              <w:jc w:val="center"/>
              <w:textAlignment w:val="baseline"/>
              <w:rPr>
                <w:rFonts w:eastAsia="Times New Roman" w:cs="Times New Roman" w:asciiTheme="majorHAnsi" w:hAnsiTheme="majorHAnsi"/>
                <w:b/>
                <w:sz w:val="24"/>
                <w:szCs w:val="24"/>
                <w:lang w:val="zh-CN" w:eastAsia="zh-CN"/>
              </w:rPr>
            </w:pPr>
            <w:r>
              <w:rPr>
                <w:rFonts w:eastAsia="Times New Roman" w:cs="Times New Roman" w:asciiTheme="majorHAnsi" w:hAnsiTheme="majorHAnsi"/>
                <w:b/>
                <w:sz w:val="24"/>
                <w:szCs w:val="24"/>
                <w:lang w:val="zh-CN" w:eastAsia="zh-CN"/>
              </w:rPr>
              <w:t>Tahapan Kegiatan</w:t>
            </w:r>
          </w:p>
        </w:tc>
        <w:tc>
          <w:tcPr>
            <w:tcW w:w="1559"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06CE36C0">
            <w:pPr>
              <w:spacing w:after="0" w:line="240" w:lineRule="auto"/>
              <w:jc w:val="center"/>
              <w:textAlignment w:val="baseline"/>
              <w:rPr>
                <w:rFonts w:eastAsia="Times New Roman" w:cs="Times New Roman" w:asciiTheme="majorHAnsi" w:hAnsiTheme="majorHAnsi"/>
                <w:b/>
                <w:sz w:val="24"/>
                <w:szCs w:val="24"/>
                <w:lang w:val="zh-CN" w:eastAsia="zh-CN"/>
              </w:rPr>
            </w:pPr>
            <w:r>
              <w:rPr>
                <w:rFonts w:eastAsia="Times New Roman" w:cs="Times New Roman" w:asciiTheme="majorHAnsi" w:hAnsiTheme="majorHAnsi"/>
                <w:b/>
                <w:sz w:val="24"/>
                <w:szCs w:val="24"/>
                <w:lang w:val="zh-CN" w:eastAsia="zh-CN"/>
              </w:rPr>
              <w:t>Evidence/ output</w:t>
            </w:r>
          </w:p>
        </w:tc>
        <w:tc>
          <w:tcPr>
            <w:tcW w:w="1418"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30172A7C">
            <w:pPr>
              <w:spacing w:after="0" w:line="240" w:lineRule="auto"/>
              <w:jc w:val="center"/>
              <w:textAlignment w:val="baseline"/>
              <w:rPr>
                <w:rFonts w:eastAsia="Times New Roman" w:cs="Times New Roman" w:asciiTheme="majorHAnsi" w:hAnsiTheme="majorHAnsi"/>
                <w:b/>
                <w:sz w:val="24"/>
                <w:szCs w:val="24"/>
                <w:lang w:val="zh-CN" w:eastAsia="zh-CN"/>
              </w:rPr>
            </w:pPr>
            <w:r>
              <w:rPr>
                <w:rFonts w:eastAsia="Times New Roman" w:cs="Times New Roman" w:asciiTheme="majorHAnsi" w:hAnsiTheme="majorHAnsi"/>
                <w:b/>
                <w:sz w:val="24"/>
                <w:szCs w:val="24"/>
                <w:lang w:val="zh-CN" w:eastAsia="zh-CN"/>
              </w:rPr>
              <w:t>Waktu</w:t>
            </w:r>
          </w:p>
        </w:tc>
      </w:tr>
      <w:tr w14:paraId="7D308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789" w:type="dxa"/>
            <w:gridSpan w:val="5"/>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4F11E950">
            <w:pPr>
              <w:spacing w:after="0" w:line="240" w:lineRule="auto"/>
              <w:jc w:val="center"/>
              <w:textAlignment w:val="baseline"/>
              <w:rPr>
                <w:rFonts w:eastAsia="Times New Roman" w:cs="Times New Roman" w:asciiTheme="majorHAnsi" w:hAnsiTheme="majorHAnsi"/>
                <w:b/>
                <w:sz w:val="24"/>
                <w:szCs w:val="24"/>
                <w:lang w:val="zh-CN" w:eastAsia="zh-CN"/>
              </w:rPr>
            </w:pPr>
            <w:r>
              <w:rPr>
                <w:rFonts w:eastAsia="Times New Roman" w:cs="Times New Roman" w:asciiTheme="majorHAnsi" w:hAnsiTheme="majorHAnsi"/>
                <w:b/>
                <w:sz w:val="24"/>
                <w:szCs w:val="24"/>
                <w:lang w:val="zh-CN" w:eastAsia="zh-CN"/>
              </w:rPr>
              <w:t>JANGKA PANJANG</w:t>
            </w:r>
          </w:p>
        </w:tc>
      </w:tr>
      <w:tr w14:paraId="38260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567" w:type="dxa"/>
            <w:tcBorders>
              <w:top w:val="single" w:color="auto" w:sz="4" w:space="0"/>
              <w:left w:val="single" w:color="auto" w:sz="4" w:space="0"/>
              <w:bottom w:val="single" w:color="auto" w:sz="4" w:space="0"/>
              <w:right w:val="single" w:color="auto" w:sz="4" w:space="0"/>
            </w:tcBorders>
          </w:tcPr>
          <w:p w14:paraId="493ED0E2">
            <w:pPr>
              <w:spacing w:after="0" w:line="360" w:lineRule="auto"/>
              <w:jc w:val="center"/>
              <w:textAlignment w:val="baseline"/>
              <w:rPr>
                <w:rFonts w:eastAsia="Times New Roman" w:cs="Times New Roman" w:asciiTheme="majorHAnsi" w:hAnsiTheme="majorHAnsi"/>
                <w:sz w:val="20"/>
                <w:szCs w:val="20"/>
                <w:lang w:val="en-US" w:eastAsia="zh-CN"/>
              </w:rPr>
            </w:pPr>
            <w:r>
              <w:rPr>
                <w:rFonts w:eastAsia="Times New Roman" w:cs="Times New Roman" w:asciiTheme="majorHAnsi" w:hAnsiTheme="majorHAnsi"/>
                <w:sz w:val="20"/>
                <w:szCs w:val="20"/>
                <w:lang w:val="en-US" w:eastAsia="zh-CN"/>
              </w:rPr>
              <w:t>1.</w:t>
            </w:r>
          </w:p>
          <w:p w14:paraId="09E038A9">
            <w:pPr>
              <w:spacing w:after="0" w:line="360" w:lineRule="auto"/>
              <w:ind w:right="-141"/>
              <w:jc w:val="both"/>
              <w:textAlignment w:val="baseline"/>
              <w:rPr>
                <w:rFonts w:eastAsia="Times New Roman" w:cs="Times New Roman" w:asciiTheme="majorHAnsi" w:hAnsiTheme="majorHAnsi"/>
                <w:sz w:val="20"/>
                <w:szCs w:val="20"/>
                <w:lang w:val="en-US" w:eastAsia="zh-CN"/>
              </w:rPr>
            </w:pPr>
          </w:p>
        </w:tc>
        <w:tc>
          <w:tcPr>
            <w:tcW w:w="2410" w:type="dxa"/>
            <w:tcBorders>
              <w:top w:val="single" w:color="auto" w:sz="4" w:space="0"/>
              <w:left w:val="single" w:color="auto" w:sz="4" w:space="0"/>
              <w:bottom w:val="single" w:color="auto" w:sz="4" w:space="0"/>
              <w:right w:val="single" w:color="auto" w:sz="4" w:space="0"/>
            </w:tcBorders>
          </w:tcPr>
          <w:p w14:paraId="79EA549A">
            <w:pPr>
              <w:spacing w:after="0" w:line="240" w:lineRule="auto"/>
              <w:jc w:val="both"/>
              <w:textAlignment w:val="baseline"/>
              <w:rPr>
                <w:rFonts w:ascii="Arial" w:hAnsi="Arial" w:eastAsia="Times New Roman" w:cs="Arial"/>
                <w:sz w:val="22"/>
                <w:szCs w:val="22"/>
                <w:lang w:val="fi-FI" w:eastAsia="zh-CN"/>
              </w:rPr>
            </w:pPr>
            <w:r>
              <w:rPr>
                <w:rFonts w:ascii="Arial" w:hAnsi="Arial" w:eastAsia="Times New Roman" w:cs="Arial"/>
                <w:b/>
                <w:sz w:val="22"/>
                <w:szCs w:val="22"/>
                <w:lang w:val="fi-FI" w:eastAsia="zh-CN"/>
              </w:rPr>
              <w:t>Pemantapan dan keberlanjutan aksi perubahan</w:t>
            </w:r>
          </w:p>
        </w:tc>
        <w:tc>
          <w:tcPr>
            <w:tcW w:w="2835" w:type="dxa"/>
            <w:tcBorders>
              <w:top w:val="single" w:color="auto" w:sz="4" w:space="0"/>
              <w:left w:val="single" w:color="auto" w:sz="4" w:space="0"/>
              <w:bottom w:val="single" w:color="auto" w:sz="4" w:space="0"/>
              <w:right w:val="single" w:color="auto" w:sz="4" w:space="0"/>
            </w:tcBorders>
          </w:tcPr>
          <w:p w14:paraId="2DBC9467">
            <w:pPr>
              <w:spacing w:after="0" w:line="240" w:lineRule="auto"/>
              <w:jc w:val="both"/>
              <w:textAlignment w:val="baseline"/>
              <w:rPr>
                <w:rFonts w:ascii="Arial" w:hAnsi="Arial" w:eastAsia="Times New Roman" w:cs="Arial"/>
                <w:sz w:val="22"/>
                <w:szCs w:val="22"/>
                <w:lang w:val="fi-FI" w:eastAsia="zh-CN"/>
              </w:rPr>
            </w:pPr>
            <w:r>
              <w:rPr>
                <w:rFonts w:ascii="Arial" w:hAnsi="Arial" w:eastAsia="Times New Roman" w:cs="Arial"/>
                <w:sz w:val="22"/>
                <w:szCs w:val="22"/>
                <w:lang w:val="fi-FI" w:eastAsia="zh-CN"/>
              </w:rPr>
              <w:t xml:space="preserve">Evaluasi dan penyempurnaan sistem </w:t>
            </w:r>
            <w:r>
              <w:rPr>
                <w:rFonts w:ascii="Arial" w:hAnsi="Arial" w:eastAsia="Times New Roman" w:cs="Arial"/>
                <w:sz w:val="22"/>
                <w:szCs w:val="22"/>
                <w:lang w:val="fi-FI" w:eastAsia="zh-CN"/>
              </w:rPr>
              <w:br w:type="textWrapping"/>
            </w:r>
            <w:r>
              <w:rPr>
                <w:rFonts w:ascii="Arial" w:hAnsi="Arial" w:eastAsia="Times New Roman" w:cs="Arial"/>
                <w:sz w:val="22"/>
                <w:szCs w:val="22"/>
                <w:lang w:val="fi-FI" w:eastAsia="zh-CN"/>
              </w:rPr>
              <w:t xml:space="preserve">integrasi dengan sistem informasi kabupaten bila memungkinkan </w:t>
            </w:r>
            <w:r>
              <w:rPr>
                <w:rFonts w:ascii="Arial" w:hAnsi="Arial" w:eastAsia="Times New Roman" w:cs="Arial"/>
                <w:sz w:val="22"/>
                <w:szCs w:val="22"/>
                <w:lang w:val="fi-FI" w:eastAsia="zh-CN"/>
              </w:rPr>
              <w:br w:type="textWrapping"/>
            </w:r>
            <w:r>
              <w:rPr>
                <w:rFonts w:ascii="Arial" w:hAnsi="Arial" w:eastAsia="Times New Roman" w:cs="Arial"/>
                <w:sz w:val="22"/>
                <w:szCs w:val="22"/>
                <w:lang w:val="fi-FI" w:eastAsia="zh-CN"/>
              </w:rPr>
              <w:t xml:space="preserve">Replikasi dan duplikasi ke desa lainnya </w:t>
            </w:r>
            <w:r>
              <w:rPr>
                <w:rFonts w:ascii="Arial" w:hAnsi="Arial" w:eastAsia="Times New Roman" w:cs="Arial"/>
                <w:sz w:val="22"/>
                <w:szCs w:val="22"/>
                <w:lang w:val="fi-FI" w:eastAsia="zh-CN"/>
              </w:rPr>
              <w:br w:type="textWrapping"/>
            </w:r>
            <w:r>
              <w:rPr>
                <w:rFonts w:ascii="Arial" w:hAnsi="Arial" w:eastAsia="Times New Roman" w:cs="Arial"/>
                <w:sz w:val="22"/>
                <w:szCs w:val="22"/>
                <w:lang w:val="fi-FI" w:eastAsia="zh-CN"/>
              </w:rPr>
              <w:t xml:space="preserve">Penguatan kebijakan dan kelembagaan inovasi </w:t>
            </w:r>
          </w:p>
        </w:tc>
        <w:tc>
          <w:tcPr>
            <w:tcW w:w="1559" w:type="dxa"/>
            <w:tcBorders>
              <w:top w:val="single" w:color="auto" w:sz="4" w:space="0"/>
              <w:left w:val="single" w:color="auto" w:sz="4" w:space="0"/>
              <w:bottom w:val="single" w:color="auto" w:sz="4" w:space="0"/>
              <w:right w:val="single" w:color="auto" w:sz="4" w:space="0"/>
            </w:tcBorders>
          </w:tcPr>
          <w:p w14:paraId="36960205">
            <w:pPr>
              <w:spacing w:after="0" w:line="240" w:lineRule="auto"/>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1.Surat Dukungan</w:t>
            </w:r>
          </w:p>
          <w:p w14:paraId="33D8420C">
            <w:pPr>
              <w:spacing w:after="0" w:line="240" w:lineRule="auto"/>
              <w:ind w:right="-110"/>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2.Foto / Video</w:t>
            </w:r>
          </w:p>
        </w:tc>
        <w:tc>
          <w:tcPr>
            <w:tcW w:w="1418" w:type="dxa"/>
            <w:tcBorders>
              <w:top w:val="single" w:color="auto" w:sz="4" w:space="0"/>
              <w:left w:val="single" w:color="auto" w:sz="4" w:space="0"/>
              <w:bottom w:val="single" w:color="auto" w:sz="4" w:space="0"/>
              <w:right w:val="single" w:color="auto" w:sz="4" w:space="0"/>
            </w:tcBorders>
          </w:tcPr>
          <w:p w14:paraId="0A6AA419">
            <w:pPr>
              <w:spacing w:after="0" w:line="240" w:lineRule="auto"/>
              <w:jc w:val="both"/>
              <w:textAlignment w:val="baseline"/>
              <w:rPr>
                <w:rFonts w:ascii="Arial" w:hAnsi="Arial" w:eastAsia="Times New Roman" w:cs="Arial"/>
                <w:sz w:val="22"/>
                <w:szCs w:val="22"/>
                <w:lang w:val="en-US" w:eastAsia="zh-CN"/>
              </w:rPr>
            </w:pPr>
            <w:r>
              <w:rPr>
                <w:rFonts w:ascii="Arial" w:hAnsi="Arial" w:eastAsia="Times New Roman" w:cs="Arial"/>
                <w:sz w:val="22"/>
                <w:szCs w:val="22"/>
                <w:lang w:val="en-US" w:eastAsia="zh-CN"/>
              </w:rPr>
              <w:t xml:space="preserve">1 Tahun Setelah aksi perubahan </w:t>
            </w:r>
          </w:p>
        </w:tc>
      </w:tr>
    </w:tbl>
    <w:p w14:paraId="6B92761F">
      <w:pPr>
        <w:tabs>
          <w:tab w:val="left" w:pos="1276"/>
        </w:tabs>
        <w:spacing w:after="0" w:line="240" w:lineRule="auto"/>
        <w:rPr>
          <w:rFonts w:ascii="Arial" w:hAnsi="Arial" w:cs="Arial"/>
          <w:sz w:val="24"/>
          <w:szCs w:val="24"/>
          <w:lang w:val="fi-FI"/>
        </w:rPr>
      </w:pPr>
    </w:p>
    <w:p w14:paraId="561280AE">
      <w:pPr>
        <w:tabs>
          <w:tab w:val="left" w:pos="1276"/>
        </w:tabs>
        <w:spacing w:after="0" w:line="240" w:lineRule="auto"/>
        <w:rPr>
          <w:rFonts w:ascii="Arial" w:hAnsi="Arial" w:cs="Arial"/>
          <w:sz w:val="24"/>
          <w:szCs w:val="24"/>
          <w:lang w:val="fi-FI"/>
        </w:rPr>
      </w:pPr>
    </w:p>
    <w:p w14:paraId="15D3F3E5">
      <w:pPr>
        <w:pStyle w:val="3"/>
        <w:numPr>
          <w:ilvl w:val="0"/>
          <w:numId w:val="32"/>
        </w:numPr>
        <w:spacing w:line="360" w:lineRule="auto"/>
        <w:ind w:left="1208" w:hanging="357"/>
        <w:rPr>
          <w:lang w:val="fi-FI"/>
        </w:rPr>
      </w:pPr>
      <w:bookmarkStart w:id="78" w:name="_Toc201743139"/>
      <w:r>
        <w:t>Manfaat Aksi Perubahan</w:t>
      </w:r>
      <w:bookmarkEnd w:id="78"/>
    </w:p>
    <w:p w14:paraId="61600819">
      <w:pPr>
        <w:pStyle w:val="4"/>
        <w:spacing w:after="0" w:line="360" w:lineRule="auto"/>
        <w:ind w:left="900"/>
        <w:jc w:val="both"/>
        <w:rPr>
          <w:rFonts w:ascii="Arial" w:hAnsi="Arial" w:cs="Arial"/>
          <w:sz w:val="24"/>
          <w:szCs w:val="24"/>
          <w:lang w:val="fi-FI"/>
        </w:rPr>
      </w:pPr>
      <w:r>
        <w:rPr>
          <w:rFonts w:ascii="Arial" w:hAnsi="Arial" w:cs="Arial"/>
          <w:sz w:val="24"/>
          <w:szCs w:val="24"/>
          <w:lang w:val="fi-FI"/>
        </w:rPr>
        <w:t>Manfaat dari aksi perubahan ini adalah Pemerintahan Desa akan lebih efektif dan efisien dalam pelaporan Pajak Bumi dan Bangunan, sedangkan bagi Pemerintah Kecamatan Sikap Dalam dapat  mengompitmalkan pemungutan pajak bumi dan bangunan agar tercapainya target Pajak Bumi dan Bangunan di Desa Dalam Kecamatan Sikap Dalam.</w:t>
      </w:r>
    </w:p>
    <w:p w14:paraId="3C23A45D">
      <w:pPr>
        <w:pStyle w:val="4"/>
        <w:spacing w:after="0" w:line="360" w:lineRule="auto"/>
        <w:ind w:left="900"/>
        <w:jc w:val="both"/>
        <w:rPr>
          <w:rFonts w:ascii="Arial" w:hAnsi="Arial" w:cs="Arial"/>
          <w:sz w:val="24"/>
          <w:szCs w:val="24"/>
          <w:lang w:val="fi-FI"/>
        </w:rPr>
      </w:pPr>
      <w:r>
        <w:rPr>
          <w:rFonts w:ascii="Arial" w:hAnsi="Arial" w:cs="Arial"/>
          <w:sz w:val="24"/>
          <w:szCs w:val="24"/>
          <w:lang w:val="fi-FI"/>
        </w:rPr>
        <w:t>Melalui Aksi perubahan ini diharapkan dapat memberikan kesadaran pada masyarakat pentingnya pembayaran pajak guna untuk meningkatkan PAD dan menunjang pembangunan di Kabupaten Empat Lawang</w:t>
      </w:r>
    </w:p>
    <w:p w14:paraId="65C8D793">
      <w:pPr>
        <w:jc w:val="both"/>
        <w:rPr>
          <w:rFonts w:ascii="Arial" w:hAnsi="Arial" w:cs="Arial"/>
          <w:sz w:val="24"/>
          <w:szCs w:val="24"/>
          <w:lang w:val="fi-FI"/>
        </w:rPr>
      </w:pPr>
    </w:p>
    <w:p w14:paraId="4B728BA5">
      <w:pPr>
        <w:jc w:val="both"/>
        <w:rPr>
          <w:rFonts w:ascii="Arial" w:hAnsi="Arial" w:cs="Arial"/>
          <w:sz w:val="24"/>
          <w:szCs w:val="24"/>
          <w:lang w:val="fi-FI"/>
        </w:rPr>
      </w:pPr>
    </w:p>
    <w:p w14:paraId="0CAA65EB">
      <w:pPr>
        <w:jc w:val="both"/>
        <w:rPr>
          <w:rFonts w:ascii="Arial" w:hAnsi="Arial" w:cs="Arial"/>
          <w:sz w:val="24"/>
          <w:szCs w:val="24"/>
          <w:lang w:val="fi-FI"/>
        </w:rPr>
      </w:pPr>
    </w:p>
    <w:p w14:paraId="217D4550">
      <w:pPr>
        <w:jc w:val="both"/>
        <w:rPr>
          <w:rFonts w:ascii="Arial" w:hAnsi="Arial" w:cs="Arial"/>
          <w:sz w:val="24"/>
          <w:szCs w:val="24"/>
          <w:lang w:val="fi-FI"/>
        </w:rPr>
      </w:pPr>
    </w:p>
    <w:p w14:paraId="351B3DEE">
      <w:pPr>
        <w:jc w:val="both"/>
        <w:rPr>
          <w:rFonts w:ascii="Arial" w:hAnsi="Arial" w:cs="Arial"/>
          <w:sz w:val="24"/>
          <w:szCs w:val="24"/>
          <w:lang w:val="fi-FI"/>
        </w:rPr>
      </w:pPr>
    </w:p>
    <w:p w14:paraId="29C8713C">
      <w:pPr>
        <w:pStyle w:val="12"/>
        <w:jc w:val="center"/>
        <w:rPr>
          <w:rFonts w:ascii="Arial" w:hAnsi="Arial" w:cs="Arial"/>
          <w:i w:val="0"/>
          <w:iCs w:val="0"/>
          <w:color w:val="auto"/>
          <w:sz w:val="24"/>
          <w:szCs w:val="24"/>
          <w:lang w:val="fi-FI"/>
        </w:rPr>
      </w:pPr>
      <w:bookmarkStart w:id="79" w:name="_Toc201487277"/>
      <w:r>
        <w:rPr>
          <w:rFonts w:ascii="Arial" w:hAnsi="Arial" w:cs="Arial"/>
          <w:i w:val="0"/>
          <w:iCs w:val="0"/>
          <w:color w:val="auto"/>
          <w:sz w:val="24"/>
          <w:szCs w:val="24"/>
        </w:rPr>
        <w:t xml:space="preserve">Tabel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Tabel_3.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4</w:t>
      </w:r>
      <w:r>
        <w:rPr>
          <w:rFonts w:ascii="Arial" w:hAnsi="Arial" w:cs="Arial"/>
          <w:i w:val="0"/>
          <w:iCs w:val="0"/>
          <w:color w:val="auto"/>
          <w:sz w:val="24"/>
          <w:szCs w:val="24"/>
        </w:rPr>
        <w:fldChar w:fldCharType="end"/>
      </w:r>
      <w:r>
        <w:rPr>
          <w:rFonts w:ascii="Arial" w:hAnsi="Arial" w:cs="Arial"/>
          <w:i w:val="0"/>
          <w:iCs w:val="0"/>
          <w:color w:val="auto"/>
          <w:sz w:val="24"/>
          <w:szCs w:val="24"/>
        </w:rPr>
        <w:t>. Valuasi Rupiah</w:t>
      </w:r>
      <w:bookmarkEnd w:id="79"/>
    </w:p>
    <w:tbl>
      <w:tblPr>
        <w:tblStyle w:val="10"/>
        <w:tblW w:w="7654" w:type="dxa"/>
        <w:tblCellSpacing w:w="15" w:type="dxa"/>
        <w:tblInd w:w="8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425"/>
        <w:gridCol w:w="2126"/>
        <w:gridCol w:w="1596"/>
        <w:gridCol w:w="1559"/>
        <w:gridCol w:w="1948"/>
      </w:tblGrid>
      <w:tr w14:paraId="1DF3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blCellSpacing w:w="15" w:type="dxa"/>
        </w:trPr>
        <w:tc>
          <w:tcPr>
            <w:tcW w:w="380" w:type="dxa"/>
            <w:shd w:val="clear" w:color="auto" w:fill="D8D8D8" w:themeFill="background1" w:themeFillShade="D9"/>
            <w:vAlign w:val="center"/>
          </w:tcPr>
          <w:p w14:paraId="7D908883">
            <w:pPr>
              <w:spacing w:after="0" w:line="240" w:lineRule="auto"/>
              <w:jc w:val="center"/>
              <w:rPr>
                <w:rFonts w:ascii="Arial" w:hAnsi="Arial" w:cs="Arial"/>
                <w:b/>
                <w:bCs/>
              </w:rPr>
            </w:pPr>
            <w:r>
              <w:rPr>
                <w:rFonts w:ascii="Arial" w:hAnsi="Arial" w:cs="Arial"/>
                <w:b/>
                <w:bCs/>
              </w:rPr>
              <w:t>No</w:t>
            </w:r>
          </w:p>
        </w:tc>
        <w:tc>
          <w:tcPr>
            <w:tcW w:w="0" w:type="auto"/>
            <w:shd w:val="clear" w:color="auto" w:fill="D8D8D8" w:themeFill="background1" w:themeFillShade="D9"/>
            <w:vAlign w:val="center"/>
          </w:tcPr>
          <w:p w14:paraId="2CD2103D">
            <w:pPr>
              <w:spacing w:after="0" w:line="240" w:lineRule="auto"/>
              <w:jc w:val="center"/>
              <w:rPr>
                <w:rFonts w:ascii="Arial" w:hAnsi="Arial" w:cs="Arial"/>
                <w:b/>
                <w:bCs/>
              </w:rPr>
            </w:pPr>
            <w:r>
              <w:rPr>
                <w:rFonts w:ascii="Arial" w:hAnsi="Arial" w:cs="Arial"/>
                <w:b/>
                <w:bCs/>
              </w:rPr>
              <w:t>Komponen Sebelum Aksi Perubahan</w:t>
            </w:r>
          </w:p>
        </w:tc>
        <w:tc>
          <w:tcPr>
            <w:tcW w:w="1566" w:type="dxa"/>
            <w:shd w:val="clear" w:color="auto" w:fill="D8D8D8" w:themeFill="background1" w:themeFillShade="D9"/>
            <w:vAlign w:val="center"/>
          </w:tcPr>
          <w:p w14:paraId="11C5B760">
            <w:pPr>
              <w:spacing w:after="0" w:line="240" w:lineRule="auto"/>
              <w:jc w:val="center"/>
              <w:rPr>
                <w:rFonts w:ascii="Arial" w:hAnsi="Arial" w:cs="Arial"/>
                <w:b/>
                <w:bCs/>
              </w:rPr>
            </w:pPr>
            <w:r>
              <w:rPr>
                <w:rFonts w:ascii="Arial" w:hAnsi="Arial" w:cs="Arial"/>
                <w:b/>
                <w:bCs/>
              </w:rPr>
              <w:t>Komponen Sesudah Aksi Perubahan</w:t>
            </w:r>
          </w:p>
        </w:tc>
        <w:tc>
          <w:tcPr>
            <w:tcW w:w="1529" w:type="dxa"/>
            <w:shd w:val="clear" w:color="auto" w:fill="D8D8D8" w:themeFill="background1" w:themeFillShade="D9"/>
            <w:vAlign w:val="center"/>
          </w:tcPr>
          <w:p w14:paraId="69188EBA">
            <w:pPr>
              <w:spacing w:after="0" w:line="240" w:lineRule="auto"/>
              <w:jc w:val="center"/>
              <w:rPr>
                <w:rFonts w:ascii="Arial" w:hAnsi="Arial" w:cs="Arial"/>
                <w:b/>
                <w:bCs/>
              </w:rPr>
            </w:pPr>
            <w:r>
              <w:rPr>
                <w:rFonts w:ascii="Arial" w:hAnsi="Arial" w:cs="Arial"/>
                <w:b/>
                <w:bCs/>
              </w:rPr>
              <w:t>Efisiensi Anggaran (Rp)</w:t>
            </w:r>
          </w:p>
        </w:tc>
        <w:tc>
          <w:tcPr>
            <w:tcW w:w="1903" w:type="dxa"/>
            <w:shd w:val="clear" w:color="auto" w:fill="D8D8D8" w:themeFill="background1" w:themeFillShade="D9"/>
            <w:vAlign w:val="center"/>
          </w:tcPr>
          <w:p w14:paraId="6E285FE4">
            <w:pPr>
              <w:spacing w:after="0" w:line="240" w:lineRule="auto"/>
              <w:jc w:val="center"/>
              <w:rPr>
                <w:rFonts w:ascii="Arial" w:hAnsi="Arial" w:cs="Arial"/>
                <w:b/>
                <w:bCs/>
              </w:rPr>
            </w:pPr>
            <w:r>
              <w:rPr>
                <w:rFonts w:ascii="Arial" w:hAnsi="Arial" w:cs="Arial"/>
                <w:b/>
                <w:bCs/>
              </w:rPr>
              <w:t>Keterangan</w:t>
            </w:r>
          </w:p>
        </w:tc>
      </w:tr>
      <w:tr w14:paraId="6B853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0" w:type="dxa"/>
            <w:vAlign w:val="center"/>
          </w:tcPr>
          <w:p w14:paraId="26F56B6A">
            <w:pPr>
              <w:spacing w:after="0" w:line="240" w:lineRule="auto"/>
              <w:rPr>
                <w:rFonts w:ascii="Arial" w:hAnsi="Arial" w:cs="Arial"/>
              </w:rPr>
            </w:pPr>
            <w:r>
              <w:rPr>
                <w:rFonts w:ascii="Arial" w:hAnsi="Arial" w:cs="Arial"/>
              </w:rPr>
              <w:t>1</w:t>
            </w:r>
          </w:p>
        </w:tc>
        <w:tc>
          <w:tcPr>
            <w:tcW w:w="0" w:type="auto"/>
            <w:vAlign w:val="center"/>
          </w:tcPr>
          <w:p w14:paraId="30267D01">
            <w:pPr>
              <w:spacing w:after="0" w:line="240" w:lineRule="auto"/>
              <w:rPr>
                <w:rFonts w:ascii="Arial" w:hAnsi="Arial" w:cs="Arial"/>
                <w:lang w:val="fi-FI"/>
              </w:rPr>
            </w:pPr>
            <w:r>
              <w:rPr>
                <w:rFonts w:ascii="Arial" w:hAnsi="Arial" w:cs="Arial"/>
                <w:lang w:val="fi-FI"/>
              </w:rPr>
              <w:t>Penggunaan kertas &amp; ATK untuk penagihan ± Rp5.000.000</w:t>
            </w:r>
          </w:p>
        </w:tc>
        <w:tc>
          <w:tcPr>
            <w:tcW w:w="1566" w:type="dxa"/>
            <w:vAlign w:val="center"/>
          </w:tcPr>
          <w:p w14:paraId="4F964B61">
            <w:pPr>
              <w:spacing w:after="0" w:line="240" w:lineRule="auto"/>
              <w:rPr>
                <w:rFonts w:ascii="Arial" w:hAnsi="Arial" w:cs="Arial"/>
              </w:rPr>
            </w:pPr>
            <w:r>
              <w:rPr>
                <w:rFonts w:ascii="Arial" w:hAnsi="Arial" w:cs="Arial"/>
              </w:rPr>
              <w:t>Penagihan berbasis digital Rp1.000.000</w:t>
            </w:r>
          </w:p>
        </w:tc>
        <w:tc>
          <w:tcPr>
            <w:tcW w:w="1529" w:type="dxa"/>
            <w:vAlign w:val="center"/>
          </w:tcPr>
          <w:p w14:paraId="53D6B509">
            <w:pPr>
              <w:spacing w:after="0" w:line="240" w:lineRule="auto"/>
              <w:rPr>
                <w:rFonts w:ascii="Arial" w:hAnsi="Arial" w:cs="Arial"/>
              </w:rPr>
            </w:pPr>
            <w:r>
              <w:rPr>
                <w:rFonts w:ascii="Arial" w:hAnsi="Arial" w:cs="Arial"/>
              </w:rPr>
              <w:t>Rp4.000.000</w:t>
            </w:r>
          </w:p>
        </w:tc>
        <w:tc>
          <w:tcPr>
            <w:tcW w:w="1903" w:type="dxa"/>
            <w:vAlign w:val="center"/>
          </w:tcPr>
          <w:p w14:paraId="6EEBEA37">
            <w:pPr>
              <w:spacing w:after="0" w:line="240" w:lineRule="auto"/>
              <w:rPr>
                <w:rFonts w:ascii="Arial" w:hAnsi="Arial" w:cs="Arial"/>
              </w:rPr>
            </w:pPr>
            <w:r>
              <w:rPr>
                <w:rFonts w:ascii="Arial" w:hAnsi="Arial" w:cs="Arial"/>
              </w:rPr>
              <w:t>Pengurangan ATK dan biaya cetak</w:t>
            </w:r>
          </w:p>
        </w:tc>
      </w:tr>
      <w:tr w14:paraId="34445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0" w:type="dxa"/>
            <w:vAlign w:val="center"/>
          </w:tcPr>
          <w:p w14:paraId="70E54970">
            <w:pPr>
              <w:spacing w:after="0" w:line="240" w:lineRule="auto"/>
              <w:rPr>
                <w:rFonts w:ascii="Arial" w:hAnsi="Arial" w:cs="Arial"/>
              </w:rPr>
            </w:pPr>
            <w:r>
              <w:rPr>
                <w:rFonts w:ascii="Arial" w:hAnsi="Arial" w:cs="Arial"/>
              </w:rPr>
              <w:t>2</w:t>
            </w:r>
          </w:p>
        </w:tc>
        <w:tc>
          <w:tcPr>
            <w:tcW w:w="0" w:type="auto"/>
            <w:vAlign w:val="center"/>
          </w:tcPr>
          <w:p w14:paraId="273F4533">
            <w:pPr>
              <w:spacing w:after="0" w:line="240" w:lineRule="auto"/>
              <w:rPr>
                <w:rFonts w:ascii="Arial" w:hAnsi="Arial" w:cs="Arial"/>
              </w:rPr>
            </w:pPr>
            <w:r>
              <w:rPr>
                <w:rFonts w:ascii="Arial" w:hAnsi="Arial" w:cs="Arial"/>
              </w:rPr>
              <w:t>Transportasi penagihan manual (BBM &amp; uang jalan) ± Rp8.000.000</w:t>
            </w:r>
          </w:p>
        </w:tc>
        <w:tc>
          <w:tcPr>
            <w:tcW w:w="1566" w:type="dxa"/>
            <w:vAlign w:val="center"/>
          </w:tcPr>
          <w:p w14:paraId="414E8494">
            <w:pPr>
              <w:spacing w:after="0" w:line="240" w:lineRule="auto"/>
              <w:rPr>
                <w:rFonts w:ascii="Arial" w:hAnsi="Arial" w:cs="Arial"/>
              </w:rPr>
            </w:pPr>
            <w:r>
              <w:rPr>
                <w:rFonts w:ascii="Arial" w:hAnsi="Arial" w:cs="Arial"/>
              </w:rPr>
              <w:t>Koordinasi daring &amp; jadwal kolektif ± Rp2.000.000</w:t>
            </w:r>
          </w:p>
        </w:tc>
        <w:tc>
          <w:tcPr>
            <w:tcW w:w="1529" w:type="dxa"/>
            <w:vAlign w:val="center"/>
          </w:tcPr>
          <w:p w14:paraId="7C40ED71">
            <w:pPr>
              <w:spacing w:after="0" w:line="240" w:lineRule="auto"/>
              <w:rPr>
                <w:rFonts w:ascii="Arial" w:hAnsi="Arial" w:cs="Arial"/>
              </w:rPr>
            </w:pPr>
            <w:r>
              <w:rPr>
                <w:rFonts w:ascii="Arial" w:hAnsi="Arial" w:cs="Arial"/>
              </w:rPr>
              <w:t>Rp6.000.000</w:t>
            </w:r>
          </w:p>
        </w:tc>
        <w:tc>
          <w:tcPr>
            <w:tcW w:w="1903" w:type="dxa"/>
            <w:vAlign w:val="center"/>
          </w:tcPr>
          <w:p w14:paraId="61E1F36C">
            <w:pPr>
              <w:spacing w:after="0" w:line="240" w:lineRule="auto"/>
              <w:rPr>
                <w:rFonts w:ascii="Arial" w:hAnsi="Arial" w:cs="Arial"/>
              </w:rPr>
            </w:pPr>
            <w:r>
              <w:rPr>
                <w:rFonts w:ascii="Arial" w:hAnsi="Arial" w:cs="Arial"/>
              </w:rPr>
              <w:t>Efisiensi operasional</w:t>
            </w:r>
          </w:p>
        </w:tc>
      </w:tr>
      <w:tr w14:paraId="7E6F8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9" w:hRule="atLeast"/>
          <w:tblCellSpacing w:w="15" w:type="dxa"/>
        </w:trPr>
        <w:tc>
          <w:tcPr>
            <w:tcW w:w="4102" w:type="dxa"/>
            <w:gridSpan w:val="3"/>
            <w:vAlign w:val="center"/>
          </w:tcPr>
          <w:p w14:paraId="3D6FE72D">
            <w:pPr>
              <w:spacing w:after="0" w:line="240" w:lineRule="auto"/>
              <w:jc w:val="center"/>
              <w:rPr>
                <w:rFonts w:ascii="Arial" w:hAnsi="Arial" w:cs="Arial"/>
              </w:rPr>
            </w:pPr>
            <w:r>
              <w:rPr>
                <w:rFonts w:ascii="Arial" w:hAnsi="Arial" w:cs="Arial"/>
                <w:b/>
                <w:bCs/>
              </w:rPr>
              <w:t>Total Efisiensi</w:t>
            </w:r>
          </w:p>
        </w:tc>
        <w:tc>
          <w:tcPr>
            <w:tcW w:w="1529" w:type="dxa"/>
            <w:vAlign w:val="center"/>
          </w:tcPr>
          <w:p w14:paraId="09047E65">
            <w:pPr>
              <w:spacing w:after="0" w:line="240" w:lineRule="auto"/>
              <w:rPr>
                <w:rFonts w:ascii="Arial" w:hAnsi="Arial" w:cs="Arial"/>
              </w:rPr>
            </w:pPr>
            <w:r>
              <w:rPr>
                <w:rFonts w:ascii="Arial" w:hAnsi="Arial" w:cs="Arial"/>
                <w:b/>
                <w:bCs/>
              </w:rPr>
              <w:t>Rp10.000.000</w:t>
            </w:r>
          </w:p>
        </w:tc>
        <w:tc>
          <w:tcPr>
            <w:tcW w:w="1903" w:type="dxa"/>
            <w:vAlign w:val="center"/>
          </w:tcPr>
          <w:p w14:paraId="0C71A264">
            <w:pPr>
              <w:spacing w:after="0" w:line="240" w:lineRule="auto"/>
              <w:rPr>
                <w:rFonts w:ascii="Arial" w:hAnsi="Arial" w:cs="Arial"/>
              </w:rPr>
            </w:pPr>
            <w:r>
              <w:rPr>
                <w:rFonts w:ascii="Arial" w:hAnsi="Arial" w:cs="Arial"/>
              </w:rPr>
              <w:t>Potensi efisiensi anggaran tahunan</w:t>
            </w:r>
          </w:p>
        </w:tc>
      </w:tr>
    </w:tbl>
    <w:p w14:paraId="3AD753D1">
      <w:pPr>
        <w:pStyle w:val="4"/>
        <w:ind w:left="900"/>
        <w:jc w:val="both"/>
        <w:rPr>
          <w:rFonts w:ascii="Arial" w:hAnsi="Arial" w:cs="Arial"/>
          <w:sz w:val="24"/>
          <w:szCs w:val="24"/>
          <w:lang w:val="fi-FI"/>
        </w:rPr>
      </w:pPr>
    </w:p>
    <w:p w14:paraId="17B173EC">
      <w:pPr>
        <w:pStyle w:val="4"/>
        <w:ind w:left="900"/>
        <w:jc w:val="both"/>
        <w:rPr>
          <w:rFonts w:ascii="Arial" w:hAnsi="Arial" w:cs="Arial"/>
          <w:sz w:val="24"/>
          <w:szCs w:val="24"/>
          <w:lang w:val="fi-FI"/>
        </w:rPr>
      </w:pPr>
    </w:p>
    <w:p w14:paraId="5EB92292">
      <w:pPr>
        <w:pStyle w:val="3"/>
        <w:numPr>
          <w:ilvl w:val="0"/>
          <w:numId w:val="32"/>
        </w:numPr>
        <w:spacing w:line="360" w:lineRule="auto"/>
        <w:ind w:left="1208" w:hanging="357"/>
        <w:rPr>
          <w:lang w:val="fi-FI"/>
        </w:rPr>
      </w:pPr>
      <w:bookmarkStart w:id="80" w:name="_Toc201743140"/>
      <w:r>
        <w:rPr>
          <w:lang w:val="fi-FI"/>
        </w:rPr>
        <w:t>Implementasi Pengembangan Kompetensi Aksi Perubahan</w:t>
      </w:r>
      <w:bookmarkEnd w:id="80"/>
    </w:p>
    <w:p w14:paraId="21D7257E">
      <w:pPr>
        <w:pStyle w:val="12"/>
        <w:jc w:val="center"/>
        <w:rPr>
          <w:rFonts w:ascii="Arial" w:hAnsi="Arial" w:cs="Arial"/>
          <w:i w:val="0"/>
          <w:iCs w:val="0"/>
          <w:color w:val="auto"/>
          <w:sz w:val="24"/>
          <w:szCs w:val="24"/>
        </w:rPr>
      </w:pPr>
      <w:bookmarkStart w:id="81" w:name="_Toc201487278"/>
      <w:r>
        <w:rPr>
          <w:rFonts w:ascii="Arial" w:hAnsi="Arial" w:cs="Arial"/>
          <w:i w:val="0"/>
          <w:iCs w:val="0"/>
          <w:color w:val="auto"/>
          <w:sz w:val="24"/>
          <w:szCs w:val="24"/>
        </w:rPr>
        <w:t xml:space="preserve">Tabel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Tabel_3.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5</w:t>
      </w:r>
      <w:r>
        <w:rPr>
          <w:rFonts w:ascii="Arial" w:hAnsi="Arial" w:cs="Arial"/>
          <w:i w:val="0"/>
          <w:iCs w:val="0"/>
          <w:color w:val="auto"/>
          <w:sz w:val="24"/>
          <w:szCs w:val="24"/>
        </w:rPr>
        <w:fldChar w:fldCharType="end"/>
      </w:r>
      <w:r>
        <w:rPr>
          <w:rFonts w:ascii="Arial" w:hAnsi="Arial" w:cs="Arial"/>
          <w:i w:val="0"/>
          <w:iCs w:val="0"/>
          <w:color w:val="auto"/>
          <w:sz w:val="24"/>
          <w:szCs w:val="24"/>
        </w:rPr>
        <w:t>. Strategi Pengembangan Kompetensi dalam Aksi perubahan</w:t>
      </w:r>
      <w:bookmarkEnd w:id="81"/>
    </w:p>
    <w:tbl>
      <w:tblPr>
        <w:tblStyle w:val="18"/>
        <w:tblpPr w:leftFromText="180" w:rightFromText="180" w:vertAnchor="text" w:horzAnchor="margin" w:tblpXSpec="right" w:tblpY="282"/>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3"/>
        <w:gridCol w:w="2977"/>
        <w:gridCol w:w="3119"/>
      </w:tblGrid>
      <w:tr w14:paraId="57B31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2263"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6659B80A">
            <w:pPr>
              <w:spacing w:after="0" w:line="240" w:lineRule="auto"/>
              <w:jc w:val="center"/>
              <w:rPr>
                <w:rFonts w:ascii="Arial" w:hAnsi="Arial" w:eastAsia="SimSun" w:cs="Arial"/>
                <w:b/>
                <w:sz w:val="24"/>
                <w:szCs w:val="24"/>
                <w:lang w:val="en-US" w:eastAsia="zh-CN"/>
              </w:rPr>
            </w:pPr>
            <w:r>
              <w:rPr>
                <w:rFonts w:ascii="Arial" w:hAnsi="Arial" w:eastAsia="SimSun" w:cs="Arial"/>
                <w:b/>
                <w:sz w:val="24"/>
                <w:szCs w:val="24"/>
                <w:lang w:val="en-US" w:eastAsia="zh-CN"/>
              </w:rPr>
              <w:t>Pihak Terdampak</w:t>
            </w:r>
          </w:p>
          <w:p w14:paraId="1AF65836">
            <w:pPr>
              <w:spacing w:after="0" w:line="240" w:lineRule="auto"/>
              <w:jc w:val="center"/>
              <w:rPr>
                <w:rFonts w:ascii="Arial" w:hAnsi="Arial" w:eastAsia="SimSun" w:cs="Arial"/>
                <w:b/>
                <w:sz w:val="24"/>
                <w:szCs w:val="24"/>
                <w:lang w:val="en-US" w:eastAsia="zh-CN"/>
              </w:rPr>
            </w:pPr>
            <w:r>
              <w:rPr>
                <w:rFonts w:ascii="Arial" w:hAnsi="Arial" w:eastAsia="SimSun" w:cs="Arial"/>
                <w:b/>
                <w:sz w:val="24"/>
                <w:szCs w:val="24"/>
                <w:lang w:val="en-US" w:eastAsia="zh-CN"/>
              </w:rPr>
              <w:t>AKSI PERUBAHAN</w:t>
            </w:r>
          </w:p>
        </w:tc>
        <w:tc>
          <w:tcPr>
            <w:tcW w:w="2977"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77A2DDC4">
            <w:pPr>
              <w:spacing w:after="0" w:line="240" w:lineRule="auto"/>
              <w:jc w:val="center"/>
              <w:rPr>
                <w:rFonts w:ascii="Arial" w:hAnsi="Arial" w:eastAsia="SimSun" w:cs="Arial"/>
                <w:b/>
                <w:sz w:val="24"/>
                <w:szCs w:val="24"/>
                <w:lang w:val="en-US" w:eastAsia="zh-CN"/>
              </w:rPr>
            </w:pPr>
            <w:r>
              <w:rPr>
                <w:rFonts w:ascii="Arial" w:hAnsi="Arial" w:eastAsia="SimSun" w:cs="Arial"/>
                <w:b/>
                <w:sz w:val="24"/>
                <w:szCs w:val="24"/>
                <w:lang w:val="en-US" w:eastAsia="zh-CN"/>
              </w:rPr>
              <w:t>Kompetensi yang</w:t>
            </w:r>
          </w:p>
          <w:p w14:paraId="3E22935A">
            <w:pPr>
              <w:spacing w:after="0" w:line="240" w:lineRule="auto"/>
              <w:jc w:val="center"/>
              <w:rPr>
                <w:rFonts w:ascii="Arial" w:hAnsi="Arial" w:eastAsia="SimSun" w:cs="Arial"/>
                <w:b/>
                <w:sz w:val="24"/>
                <w:szCs w:val="24"/>
                <w:lang w:val="en-US" w:eastAsia="zh-CN"/>
              </w:rPr>
            </w:pPr>
            <w:r>
              <w:rPr>
                <w:rFonts w:ascii="Arial" w:hAnsi="Arial" w:eastAsia="SimSun" w:cs="Arial"/>
                <w:b/>
                <w:sz w:val="24"/>
                <w:szCs w:val="24"/>
                <w:lang w:val="en-US" w:eastAsia="zh-CN"/>
              </w:rPr>
              <w:t>Dibutuhkan</w:t>
            </w:r>
          </w:p>
        </w:tc>
        <w:tc>
          <w:tcPr>
            <w:tcW w:w="3119"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4F7BB3F1">
            <w:pPr>
              <w:spacing w:after="0" w:line="240" w:lineRule="auto"/>
              <w:jc w:val="center"/>
              <w:rPr>
                <w:rFonts w:ascii="Arial" w:hAnsi="Arial" w:eastAsia="SimSun" w:cs="Arial"/>
                <w:b/>
                <w:sz w:val="24"/>
                <w:szCs w:val="24"/>
                <w:lang w:val="fi-FI" w:eastAsia="zh-CN"/>
              </w:rPr>
            </w:pPr>
            <w:r>
              <w:rPr>
                <w:rFonts w:ascii="Arial" w:hAnsi="Arial" w:eastAsia="SimSun" w:cs="Arial"/>
                <w:b/>
                <w:sz w:val="24"/>
                <w:szCs w:val="24"/>
                <w:lang w:val="fi-FI" w:eastAsia="zh-CN"/>
              </w:rPr>
              <w:t>Cara Pengembangan Kompetensi (klasikal/non klasikal)</w:t>
            </w:r>
          </w:p>
        </w:tc>
      </w:tr>
      <w:tr w14:paraId="12B4C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63" w:type="dxa"/>
            <w:tcBorders>
              <w:top w:val="single" w:color="auto" w:sz="4" w:space="0"/>
              <w:left w:val="single" w:color="auto" w:sz="4" w:space="0"/>
              <w:bottom w:val="single" w:color="auto" w:sz="4" w:space="0"/>
              <w:right w:val="single" w:color="auto" w:sz="4" w:space="0"/>
            </w:tcBorders>
            <w:vAlign w:val="center"/>
          </w:tcPr>
          <w:p w14:paraId="0BEC9070">
            <w:pPr>
              <w:widowControl w:val="0"/>
              <w:autoSpaceDE w:val="0"/>
              <w:autoSpaceDN w:val="0"/>
              <w:spacing w:after="0" w:line="240" w:lineRule="auto"/>
              <w:rPr>
                <w:rFonts w:ascii="Arial" w:hAnsi="Arial" w:eastAsia="SimSun" w:cs="Arial"/>
                <w:bCs/>
                <w:sz w:val="24"/>
                <w:szCs w:val="24"/>
                <w:lang w:val="en-US" w:eastAsia="zh-CN"/>
              </w:rPr>
            </w:pPr>
            <w:r>
              <w:rPr>
                <w:rFonts w:ascii="Arial" w:hAnsi="Arial" w:eastAsia="SimSun" w:cs="Arial"/>
                <w:bCs/>
                <w:sz w:val="24"/>
                <w:szCs w:val="24"/>
                <w:lang w:val="en-US" w:eastAsia="zh-CN"/>
              </w:rPr>
              <w:t>1. Wasjib Pajak</w:t>
            </w:r>
          </w:p>
        </w:tc>
        <w:tc>
          <w:tcPr>
            <w:tcW w:w="2977" w:type="dxa"/>
            <w:tcBorders>
              <w:top w:val="single" w:color="auto" w:sz="4" w:space="0"/>
              <w:left w:val="single" w:color="auto" w:sz="4" w:space="0"/>
              <w:bottom w:val="single" w:color="auto" w:sz="4" w:space="0"/>
              <w:right w:val="single" w:color="auto" w:sz="4" w:space="0"/>
            </w:tcBorders>
            <w:vAlign w:val="center"/>
          </w:tcPr>
          <w:p w14:paraId="0D6DDD53">
            <w:pPr>
              <w:spacing w:after="0" w:line="240" w:lineRule="auto"/>
              <w:rPr>
                <w:rFonts w:ascii="Arial" w:hAnsi="Arial" w:eastAsia="SimSun" w:cs="Arial"/>
                <w:bCs/>
                <w:sz w:val="24"/>
                <w:szCs w:val="24"/>
                <w:lang w:val="fi-FI" w:eastAsia="zh-CN"/>
              </w:rPr>
            </w:pPr>
            <w:r>
              <w:rPr>
                <w:rFonts w:ascii="Arial" w:hAnsi="Arial" w:eastAsia="SimSun" w:cs="Arial"/>
                <w:bCs/>
                <w:sz w:val="24"/>
                <w:szCs w:val="24"/>
                <w:lang w:val="fi-FI" w:eastAsia="zh-CN"/>
              </w:rPr>
              <w:t>Edukasi Pajak dan Sosialisasi Pembayaran PBB</w:t>
            </w:r>
          </w:p>
        </w:tc>
        <w:tc>
          <w:tcPr>
            <w:tcW w:w="3119" w:type="dxa"/>
            <w:tcBorders>
              <w:top w:val="single" w:color="auto" w:sz="4" w:space="0"/>
              <w:left w:val="single" w:color="auto" w:sz="4" w:space="0"/>
              <w:bottom w:val="single" w:color="auto" w:sz="4" w:space="0"/>
              <w:right w:val="single" w:color="auto" w:sz="4" w:space="0"/>
            </w:tcBorders>
            <w:vAlign w:val="center"/>
          </w:tcPr>
          <w:p w14:paraId="4AD07B50">
            <w:pPr>
              <w:spacing w:after="0" w:line="240" w:lineRule="auto"/>
              <w:rPr>
                <w:rFonts w:ascii="Arial" w:hAnsi="Arial" w:eastAsia="SimSun" w:cs="Arial"/>
                <w:bCs/>
                <w:sz w:val="24"/>
                <w:szCs w:val="24"/>
                <w:lang w:val="en-US" w:eastAsia="zh-CN"/>
              </w:rPr>
            </w:pPr>
            <w:r>
              <w:rPr>
                <w:rFonts w:ascii="Arial" w:hAnsi="Arial" w:eastAsia="SimSun" w:cs="Arial"/>
                <w:bCs/>
                <w:sz w:val="24"/>
                <w:szCs w:val="24"/>
                <w:lang w:val="en-US" w:eastAsia="zh-CN"/>
              </w:rPr>
              <w:t>Klasikal  (sosialisasi PBB)</w:t>
            </w:r>
          </w:p>
          <w:p w14:paraId="3B1794D0">
            <w:pPr>
              <w:spacing w:after="0" w:line="240" w:lineRule="auto"/>
              <w:rPr>
                <w:rFonts w:ascii="Arial" w:hAnsi="Arial" w:eastAsia="SimSun" w:cs="Arial"/>
                <w:bCs/>
                <w:sz w:val="24"/>
                <w:szCs w:val="24"/>
                <w:lang w:val="en-US" w:eastAsia="zh-CN"/>
              </w:rPr>
            </w:pPr>
            <w:r>
              <w:rPr>
                <w:rFonts w:ascii="Arial" w:hAnsi="Arial" w:eastAsia="SimSun" w:cs="Arial"/>
                <w:bCs/>
                <w:sz w:val="24"/>
                <w:szCs w:val="24"/>
                <w:lang w:val="en-US" w:eastAsia="zh-CN"/>
              </w:rPr>
              <w:t xml:space="preserve">Dan face to face </w:t>
            </w:r>
          </w:p>
        </w:tc>
      </w:tr>
      <w:tr w14:paraId="49F89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2263" w:type="dxa"/>
            <w:tcBorders>
              <w:top w:val="single" w:color="auto" w:sz="4" w:space="0"/>
              <w:left w:val="single" w:color="auto" w:sz="4" w:space="0"/>
              <w:bottom w:val="single" w:color="auto" w:sz="4" w:space="0"/>
              <w:right w:val="single" w:color="auto" w:sz="4" w:space="0"/>
            </w:tcBorders>
            <w:vAlign w:val="center"/>
          </w:tcPr>
          <w:p w14:paraId="3C3D8A7D">
            <w:pPr>
              <w:widowControl w:val="0"/>
              <w:autoSpaceDE w:val="0"/>
              <w:autoSpaceDN w:val="0"/>
              <w:spacing w:after="0" w:line="240" w:lineRule="auto"/>
              <w:rPr>
                <w:rFonts w:ascii="Arial" w:hAnsi="Arial" w:eastAsia="SimSun" w:cs="Arial"/>
                <w:bCs/>
                <w:sz w:val="24"/>
                <w:szCs w:val="24"/>
                <w:lang w:val="en-US" w:eastAsia="zh-CN"/>
              </w:rPr>
            </w:pPr>
            <w:r>
              <w:rPr>
                <w:rFonts w:ascii="Arial" w:hAnsi="Arial" w:eastAsia="SimSun" w:cs="Arial"/>
                <w:bCs/>
                <w:sz w:val="24"/>
                <w:szCs w:val="24"/>
                <w:lang w:val="en-US" w:eastAsia="zh-CN"/>
              </w:rPr>
              <w:t>2. Perangkat Desa</w:t>
            </w:r>
          </w:p>
        </w:tc>
        <w:tc>
          <w:tcPr>
            <w:tcW w:w="2977" w:type="dxa"/>
            <w:tcBorders>
              <w:top w:val="single" w:color="auto" w:sz="4" w:space="0"/>
              <w:left w:val="single" w:color="auto" w:sz="4" w:space="0"/>
              <w:bottom w:val="single" w:color="auto" w:sz="4" w:space="0"/>
              <w:right w:val="single" w:color="auto" w:sz="4" w:space="0"/>
            </w:tcBorders>
            <w:vAlign w:val="center"/>
          </w:tcPr>
          <w:p w14:paraId="1FF6A977">
            <w:pPr>
              <w:spacing w:after="0" w:line="240" w:lineRule="auto"/>
              <w:rPr>
                <w:rFonts w:ascii="Arial" w:hAnsi="Arial" w:eastAsia="SimSun" w:cs="Arial"/>
                <w:bCs/>
                <w:sz w:val="24"/>
                <w:szCs w:val="24"/>
                <w:lang w:val="fi-FI" w:eastAsia="zh-CN"/>
              </w:rPr>
            </w:pPr>
            <w:r>
              <w:rPr>
                <w:rFonts w:ascii="Arial" w:hAnsi="Arial" w:eastAsia="SimSun" w:cs="Arial"/>
                <w:bCs/>
                <w:sz w:val="24"/>
                <w:szCs w:val="24"/>
                <w:lang w:val="fi-FI" w:eastAsia="zh-CN"/>
              </w:rPr>
              <w:t>Pengelolaan Wajib Pajak dan Sosialisasi PBB</w:t>
            </w:r>
          </w:p>
        </w:tc>
        <w:tc>
          <w:tcPr>
            <w:tcW w:w="3119" w:type="dxa"/>
            <w:tcBorders>
              <w:top w:val="single" w:color="auto" w:sz="4" w:space="0"/>
              <w:left w:val="single" w:color="auto" w:sz="4" w:space="0"/>
              <w:bottom w:val="single" w:color="auto" w:sz="4" w:space="0"/>
              <w:right w:val="single" w:color="auto" w:sz="4" w:space="0"/>
            </w:tcBorders>
            <w:shd w:val="clear" w:color="auto" w:fill="auto"/>
            <w:vAlign w:val="center"/>
          </w:tcPr>
          <w:p w14:paraId="54CFFBB8">
            <w:pPr>
              <w:spacing w:after="0" w:line="240" w:lineRule="auto"/>
              <w:rPr>
                <w:rFonts w:ascii="Arial" w:hAnsi="Arial" w:eastAsia="SimSun" w:cs="Arial"/>
                <w:bCs/>
                <w:sz w:val="24"/>
                <w:szCs w:val="24"/>
                <w:lang w:val="fi-FI" w:eastAsia="zh-CN"/>
              </w:rPr>
            </w:pPr>
            <w:r>
              <w:rPr>
                <w:rFonts w:ascii="Arial" w:hAnsi="Arial" w:eastAsia="SimSun" w:cs="Arial"/>
                <w:bCs/>
                <w:sz w:val="24"/>
                <w:szCs w:val="24"/>
                <w:lang w:val="fi-FI" w:eastAsia="zh-CN"/>
              </w:rPr>
              <w:t>Klasikal (Pelatihan teknis dan Sosialisasi)</w:t>
            </w:r>
          </w:p>
        </w:tc>
      </w:tr>
      <w:tr w14:paraId="7D24D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263" w:type="dxa"/>
            <w:tcBorders>
              <w:top w:val="single" w:color="auto" w:sz="4" w:space="0"/>
              <w:left w:val="single" w:color="auto" w:sz="4" w:space="0"/>
              <w:bottom w:val="single" w:color="auto" w:sz="4" w:space="0"/>
              <w:right w:val="single" w:color="auto" w:sz="4" w:space="0"/>
            </w:tcBorders>
            <w:vAlign w:val="center"/>
          </w:tcPr>
          <w:p w14:paraId="600F2A8A">
            <w:pPr>
              <w:widowControl w:val="0"/>
              <w:autoSpaceDE w:val="0"/>
              <w:autoSpaceDN w:val="0"/>
              <w:spacing w:after="0" w:line="240" w:lineRule="auto"/>
              <w:rPr>
                <w:rFonts w:ascii="Arial" w:hAnsi="Arial" w:eastAsia="SimSun" w:cs="Arial"/>
                <w:bCs/>
                <w:sz w:val="24"/>
                <w:szCs w:val="24"/>
                <w:lang w:val="en-US" w:eastAsia="zh-CN"/>
              </w:rPr>
            </w:pPr>
            <w:r>
              <w:rPr>
                <w:rFonts w:ascii="Arial" w:hAnsi="Arial" w:eastAsia="SimSun" w:cs="Arial"/>
                <w:bCs/>
                <w:sz w:val="24"/>
                <w:szCs w:val="24"/>
                <w:lang w:val="en-US" w:eastAsia="zh-CN"/>
              </w:rPr>
              <w:t>3. Aparat Kecamatan</w:t>
            </w:r>
          </w:p>
        </w:tc>
        <w:tc>
          <w:tcPr>
            <w:tcW w:w="2977" w:type="dxa"/>
            <w:tcBorders>
              <w:top w:val="single" w:color="auto" w:sz="4" w:space="0"/>
              <w:left w:val="single" w:color="auto" w:sz="4" w:space="0"/>
              <w:bottom w:val="single" w:color="auto" w:sz="4" w:space="0"/>
              <w:right w:val="single" w:color="auto" w:sz="4" w:space="0"/>
            </w:tcBorders>
            <w:vAlign w:val="center"/>
          </w:tcPr>
          <w:p w14:paraId="40DFDE0E">
            <w:pPr>
              <w:spacing w:after="0" w:line="240" w:lineRule="auto"/>
              <w:rPr>
                <w:rFonts w:ascii="Arial" w:hAnsi="Arial" w:eastAsia="SimSun" w:cs="Arial"/>
                <w:bCs/>
                <w:sz w:val="24"/>
                <w:szCs w:val="24"/>
                <w:lang w:val="en-US" w:eastAsia="zh-CN"/>
              </w:rPr>
            </w:pPr>
            <w:r>
              <w:rPr>
                <w:rFonts w:ascii="Arial" w:hAnsi="Arial" w:eastAsia="SimSun" w:cs="Arial"/>
                <w:bCs/>
                <w:sz w:val="24"/>
                <w:szCs w:val="24"/>
                <w:lang w:val="en-US" w:eastAsia="zh-CN"/>
              </w:rPr>
              <w:t>Monitoring dan Evaluasi data Pajak</w:t>
            </w:r>
          </w:p>
        </w:tc>
        <w:tc>
          <w:tcPr>
            <w:tcW w:w="3119" w:type="dxa"/>
            <w:tcBorders>
              <w:top w:val="single" w:color="auto" w:sz="4" w:space="0"/>
              <w:left w:val="single" w:color="auto" w:sz="4" w:space="0"/>
              <w:bottom w:val="single" w:color="auto" w:sz="4" w:space="0"/>
              <w:right w:val="single" w:color="auto" w:sz="4" w:space="0"/>
            </w:tcBorders>
            <w:shd w:val="clear" w:color="auto" w:fill="auto"/>
            <w:vAlign w:val="center"/>
          </w:tcPr>
          <w:p w14:paraId="67568478">
            <w:pPr>
              <w:spacing w:after="0" w:line="240" w:lineRule="auto"/>
              <w:rPr>
                <w:rFonts w:ascii="Arial" w:hAnsi="Arial" w:eastAsia="SimSun" w:cs="Arial"/>
                <w:bCs/>
                <w:sz w:val="24"/>
                <w:szCs w:val="24"/>
                <w:lang w:val="fi-FI" w:eastAsia="zh-CN"/>
              </w:rPr>
            </w:pPr>
            <w:r>
              <w:rPr>
                <w:rFonts w:ascii="Arial" w:hAnsi="Arial" w:eastAsia="SimSun" w:cs="Arial"/>
                <w:bCs/>
                <w:sz w:val="24"/>
                <w:szCs w:val="24"/>
                <w:lang w:val="fi-FI" w:eastAsia="zh-CN"/>
              </w:rPr>
              <w:t>Klasikal ( Tim Inovasi, tim efektif)</w:t>
            </w:r>
          </w:p>
        </w:tc>
      </w:tr>
      <w:tr w14:paraId="09DE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263" w:type="dxa"/>
            <w:tcBorders>
              <w:top w:val="single" w:color="auto" w:sz="4" w:space="0"/>
              <w:left w:val="single" w:color="auto" w:sz="4" w:space="0"/>
              <w:bottom w:val="single" w:color="auto" w:sz="4" w:space="0"/>
              <w:right w:val="single" w:color="auto" w:sz="4" w:space="0"/>
            </w:tcBorders>
            <w:vAlign w:val="center"/>
          </w:tcPr>
          <w:p w14:paraId="0875ABCF">
            <w:pPr>
              <w:widowControl w:val="0"/>
              <w:autoSpaceDE w:val="0"/>
              <w:autoSpaceDN w:val="0"/>
              <w:spacing w:after="0" w:line="240" w:lineRule="auto"/>
              <w:rPr>
                <w:rFonts w:ascii="Arial" w:hAnsi="Arial" w:eastAsia="SimSun" w:cs="Arial"/>
                <w:bCs/>
                <w:sz w:val="24"/>
                <w:szCs w:val="24"/>
                <w:lang w:val="en-US" w:eastAsia="zh-CN"/>
              </w:rPr>
            </w:pPr>
            <w:r>
              <w:rPr>
                <w:rFonts w:ascii="Arial" w:hAnsi="Arial" w:eastAsia="SimSun" w:cs="Arial"/>
                <w:bCs/>
                <w:sz w:val="24"/>
                <w:szCs w:val="24"/>
                <w:lang w:val="en-US" w:eastAsia="zh-CN"/>
              </w:rPr>
              <w:t>4. Tokoh Masyakat</w:t>
            </w:r>
          </w:p>
        </w:tc>
        <w:tc>
          <w:tcPr>
            <w:tcW w:w="2977" w:type="dxa"/>
            <w:tcBorders>
              <w:top w:val="single" w:color="auto" w:sz="4" w:space="0"/>
              <w:left w:val="single" w:color="auto" w:sz="4" w:space="0"/>
              <w:bottom w:val="single" w:color="auto" w:sz="4" w:space="0"/>
              <w:right w:val="single" w:color="auto" w:sz="4" w:space="0"/>
            </w:tcBorders>
            <w:vAlign w:val="center"/>
          </w:tcPr>
          <w:p w14:paraId="254CD8E0">
            <w:pPr>
              <w:spacing w:after="0" w:line="240" w:lineRule="auto"/>
              <w:rPr>
                <w:rFonts w:ascii="Arial" w:hAnsi="Arial" w:eastAsia="SimSun" w:cs="Arial"/>
                <w:bCs/>
                <w:sz w:val="24"/>
                <w:szCs w:val="24"/>
                <w:lang w:val="fi-FI" w:eastAsia="zh-CN"/>
              </w:rPr>
            </w:pPr>
            <w:r>
              <w:rPr>
                <w:rFonts w:ascii="Arial" w:hAnsi="Arial" w:eastAsia="SimSun" w:cs="Arial"/>
                <w:bCs/>
                <w:sz w:val="24"/>
                <w:szCs w:val="24"/>
                <w:lang w:val="fi-FI" w:eastAsia="zh-CN"/>
              </w:rPr>
              <w:t>Sosialisasi dab Edukasi Pajak kepada warga</w:t>
            </w:r>
          </w:p>
        </w:tc>
        <w:tc>
          <w:tcPr>
            <w:tcW w:w="3119" w:type="dxa"/>
            <w:tcBorders>
              <w:top w:val="single" w:color="auto" w:sz="4" w:space="0"/>
              <w:left w:val="single" w:color="auto" w:sz="4" w:space="0"/>
              <w:bottom w:val="single" w:color="auto" w:sz="4" w:space="0"/>
              <w:right w:val="single" w:color="auto" w:sz="4" w:space="0"/>
            </w:tcBorders>
            <w:vAlign w:val="center"/>
          </w:tcPr>
          <w:p w14:paraId="1028D774">
            <w:pPr>
              <w:spacing w:after="0" w:line="240" w:lineRule="auto"/>
              <w:rPr>
                <w:rFonts w:ascii="Arial" w:hAnsi="Arial" w:eastAsia="SimSun" w:cs="Arial"/>
                <w:bCs/>
                <w:sz w:val="24"/>
                <w:szCs w:val="24"/>
                <w:lang w:val="fi-FI" w:eastAsia="zh-CN"/>
              </w:rPr>
            </w:pPr>
            <w:r>
              <w:rPr>
                <w:rFonts w:ascii="Arial" w:hAnsi="Arial" w:eastAsia="SimSun" w:cs="Arial"/>
                <w:bCs/>
                <w:sz w:val="24"/>
                <w:szCs w:val="24"/>
                <w:lang w:val="fi-FI" w:eastAsia="zh-CN"/>
              </w:rPr>
              <w:t>Klasikal ( Sosialisasi dan edukasi PBB)</w:t>
            </w:r>
          </w:p>
        </w:tc>
      </w:tr>
      <w:tr w14:paraId="59BDA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263" w:type="dxa"/>
            <w:tcBorders>
              <w:top w:val="single" w:color="auto" w:sz="4" w:space="0"/>
              <w:left w:val="single" w:color="auto" w:sz="4" w:space="0"/>
              <w:bottom w:val="single" w:color="auto" w:sz="4" w:space="0"/>
              <w:right w:val="single" w:color="auto" w:sz="4" w:space="0"/>
            </w:tcBorders>
            <w:vAlign w:val="center"/>
          </w:tcPr>
          <w:p w14:paraId="2D889D3A">
            <w:pPr>
              <w:widowControl w:val="0"/>
              <w:autoSpaceDE w:val="0"/>
              <w:autoSpaceDN w:val="0"/>
              <w:spacing w:after="0" w:line="240" w:lineRule="auto"/>
              <w:rPr>
                <w:rFonts w:ascii="Arial" w:hAnsi="Arial" w:eastAsia="SimSun" w:cs="Arial"/>
                <w:bCs/>
                <w:sz w:val="20"/>
                <w:szCs w:val="20"/>
                <w:lang w:val="zh-CN" w:eastAsia="zh-CN"/>
              </w:rPr>
            </w:pPr>
            <w:r>
              <w:rPr>
                <w:rFonts w:ascii="Arial" w:hAnsi="Arial" w:eastAsia="SimSun" w:cs="Arial"/>
                <w:bCs/>
                <w:sz w:val="24"/>
                <w:szCs w:val="24"/>
                <w:lang w:val="en-US" w:eastAsia="zh-CN"/>
              </w:rPr>
              <w:t xml:space="preserve">5. Tim efektif </w:t>
            </w:r>
          </w:p>
        </w:tc>
        <w:tc>
          <w:tcPr>
            <w:tcW w:w="2977" w:type="dxa"/>
            <w:tcBorders>
              <w:top w:val="single" w:color="auto" w:sz="4" w:space="0"/>
              <w:left w:val="single" w:color="auto" w:sz="4" w:space="0"/>
              <w:bottom w:val="single" w:color="auto" w:sz="4" w:space="0"/>
              <w:right w:val="single" w:color="auto" w:sz="4" w:space="0"/>
            </w:tcBorders>
            <w:vAlign w:val="center"/>
          </w:tcPr>
          <w:p w14:paraId="6D0473D6">
            <w:pPr>
              <w:spacing w:after="0" w:line="240" w:lineRule="auto"/>
              <w:rPr>
                <w:rFonts w:ascii="Arial" w:hAnsi="Arial" w:eastAsia="SimSun" w:cs="Arial"/>
                <w:bCs/>
                <w:sz w:val="20"/>
                <w:szCs w:val="20"/>
                <w:lang w:val="id-ID" w:eastAsia="zh-CN"/>
              </w:rPr>
            </w:pPr>
            <w:r>
              <w:rPr>
                <w:rFonts w:ascii="Arial" w:hAnsi="Arial" w:eastAsia="SimSun" w:cs="Arial"/>
                <w:bCs/>
                <w:sz w:val="24"/>
                <w:szCs w:val="24"/>
                <w:lang w:val="id-ID" w:eastAsia="zh-CN"/>
              </w:rPr>
              <w:t>Fasilitasi forum, penyusunan SOP</w:t>
            </w:r>
          </w:p>
        </w:tc>
        <w:tc>
          <w:tcPr>
            <w:tcW w:w="3119" w:type="dxa"/>
            <w:tcBorders>
              <w:top w:val="single" w:color="auto" w:sz="4" w:space="0"/>
              <w:left w:val="single" w:color="auto" w:sz="4" w:space="0"/>
              <w:bottom w:val="single" w:color="auto" w:sz="4" w:space="0"/>
              <w:right w:val="single" w:color="auto" w:sz="4" w:space="0"/>
            </w:tcBorders>
            <w:vAlign w:val="center"/>
          </w:tcPr>
          <w:p w14:paraId="5EDCDAAB">
            <w:pPr>
              <w:spacing w:after="0" w:line="240" w:lineRule="auto"/>
              <w:rPr>
                <w:rFonts w:ascii="Arial" w:hAnsi="Arial" w:eastAsia="SimSun" w:cs="Arial"/>
                <w:bCs/>
                <w:sz w:val="20"/>
                <w:szCs w:val="20"/>
                <w:lang w:val="id-ID" w:eastAsia="zh-CN"/>
              </w:rPr>
            </w:pPr>
            <w:r>
              <w:rPr>
                <w:rFonts w:ascii="Arial" w:hAnsi="Arial" w:eastAsia="SimSun" w:cs="Arial"/>
                <w:bCs/>
                <w:sz w:val="24"/>
                <w:szCs w:val="24"/>
                <w:lang w:val="id-ID" w:eastAsia="zh-CN"/>
              </w:rPr>
              <w:t xml:space="preserve">Pendampingan </w:t>
            </w:r>
          </w:p>
        </w:tc>
      </w:tr>
    </w:tbl>
    <w:p w14:paraId="26B2C4E8">
      <w:pPr>
        <w:rPr>
          <w:rFonts w:ascii="Arial" w:hAnsi="Arial" w:cs="Arial"/>
          <w:lang w:val="fi-FI"/>
        </w:rPr>
      </w:pPr>
    </w:p>
    <w:p w14:paraId="2543A80C">
      <w:pPr>
        <w:rPr>
          <w:rFonts w:ascii="Arial" w:hAnsi="Arial" w:cs="Arial"/>
          <w:lang w:val="fi-FI"/>
        </w:rPr>
      </w:pPr>
    </w:p>
    <w:p w14:paraId="2899530E">
      <w:pPr>
        <w:rPr>
          <w:rFonts w:ascii="Arial" w:hAnsi="Arial" w:cs="Arial"/>
          <w:lang w:val="fi-FI"/>
        </w:rPr>
      </w:pPr>
    </w:p>
    <w:p w14:paraId="255EDFDA">
      <w:pPr>
        <w:rPr>
          <w:rFonts w:ascii="Arial" w:hAnsi="Arial" w:cs="Arial"/>
          <w:lang w:val="fi-FI"/>
        </w:rPr>
      </w:pPr>
    </w:p>
    <w:p w14:paraId="7C92D42D">
      <w:pPr>
        <w:rPr>
          <w:rFonts w:ascii="Arial" w:hAnsi="Arial" w:cs="Arial"/>
          <w:lang w:val="fi-FI"/>
        </w:rPr>
      </w:pPr>
    </w:p>
    <w:p w14:paraId="52F99C28">
      <w:pPr>
        <w:rPr>
          <w:rFonts w:ascii="Arial" w:hAnsi="Arial" w:cs="Arial"/>
          <w:lang w:val="fi-FI"/>
        </w:rPr>
      </w:pPr>
    </w:p>
    <w:p w14:paraId="119DA5FE">
      <w:pPr>
        <w:rPr>
          <w:rFonts w:ascii="Arial" w:hAnsi="Arial" w:cs="Arial"/>
          <w:lang w:val="fi-FI"/>
        </w:rPr>
      </w:pPr>
    </w:p>
    <w:p w14:paraId="6FE67174">
      <w:pPr>
        <w:keepNext/>
        <w:jc w:val="center"/>
      </w:pPr>
      <w:r>
        <w:rPr>
          <w:rFonts w:ascii="Arial" w:hAnsi="Arial" w:cs="Arial"/>
          <w:sz w:val="24"/>
        </w:rPr>
        <w:drawing>
          <wp:inline distT="0" distB="0" distL="0" distR="0">
            <wp:extent cx="4471670" cy="3353435"/>
            <wp:effectExtent l="0" t="0" r="5080" b="0"/>
            <wp:docPr id="1121459800" name="Picture 1121459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00" name="Picture 112145980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4503077" cy="3377308"/>
                    </a:xfrm>
                    <a:prstGeom prst="rect">
                      <a:avLst/>
                    </a:prstGeom>
                    <a:noFill/>
                  </pic:spPr>
                </pic:pic>
              </a:graphicData>
            </a:graphic>
          </wp:inline>
        </w:drawing>
      </w:r>
    </w:p>
    <w:p w14:paraId="6FC98314">
      <w:pPr>
        <w:pStyle w:val="12"/>
        <w:jc w:val="center"/>
        <w:rPr>
          <w:rFonts w:ascii="Arial" w:hAnsi="Arial" w:cs="Arial"/>
          <w:i w:val="0"/>
          <w:iCs w:val="0"/>
          <w:color w:val="auto"/>
          <w:sz w:val="24"/>
          <w:szCs w:val="24"/>
          <w:lang w:val="fi-FI"/>
        </w:rPr>
      </w:pPr>
      <w:bookmarkStart w:id="82" w:name="_Toc201490908"/>
      <w:r>
        <w:rPr>
          <w:rFonts w:ascii="Arial" w:hAnsi="Arial" w:cs="Arial"/>
          <w:i w:val="0"/>
          <w:iCs w:val="0"/>
          <w:color w:val="auto"/>
          <w:sz w:val="24"/>
          <w:szCs w:val="24"/>
        </w:rPr>
        <w:t xml:space="preserve">Gambar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24</w:t>
      </w:r>
      <w:r>
        <w:rPr>
          <w:rFonts w:ascii="Arial" w:hAnsi="Arial" w:cs="Arial"/>
          <w:i w:val="0"/>
          <w:iCs w:val="0"/>
          <w:color w:val="auto"/>
          <w:sz w:val="24"/>
          <w:szCs w:val="24"/>
        </w:rPr>
        <w:fldChar w:fldCharType="end"/>
      </w:r>
      <w:r>
        <w:rPr>
          <w:rFonts w:ascii="Arial" w:hAnsi="Arial" w:cs="Arial"/>
          <w:i w:val="0"/>
          <w:iCs w:val="0"/>
          <w:color w:val="auto"/>
          <w:sz w:val="24"/>
          <w:szCs w:val="24"/>
        </w:rPr>
        <w:t>. Edukasi dan Sosialisasi Pembayaran PBB</w:t>
      </w:r>
      <w:bookmarkEnd w:id="82"/>
    </w:p>
    <w:p w14:paraId="271007AE">
      <w:pPr>
        <w:rPr>
          <w:rFonts w:ascii="Arial" w:hAnsi="Arial" w:cs="Arial"/>
          <w:lang w:val="fi-FI"/>
        </w:rPr>
      </w:pPr>
    </w:p>
    <w:p w14:paraId="258F91DD">
      <w:pPr>
        <w:jc w:val="center"/>
        <w:rPr>
          <w:rFonts w:ascii="Arial" w:hAnsi="Arial" w:cs="Arial"/>
          <w:sz w:val="24"/>
          <w:szCs w:val="24"/>
          <w:lang w:val="fi-FI"/>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81"/>
        <w:gridCol w:w="4213"/>
      </w:tblGrid>
      <w:tr w14:paraId="63880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81" w:type="dxa"/>
          </w:tcPr>
          <w:p w14:paraId="436F937C">
            <w:pPr>
              <w:spacing w:after="0" w:line="240" w:lineRule="auto"/>
              <w:rPr>
                <w:rFonts w:ascii="Arial" w:hAnsi="Arial" w:eastAsia="SimSun" w:cs="Arial"/>
                <w:sz w:val="20"/>
                <w:szCs w:val="20"/>
                <w:lang w:val="fi-FI" w:eastAsia="zh-CN"/>
              </w:rPr>
            </w:pPr>
            <w:r>
              <w:rPr>
                <w:rFonts w:ascii="Arial" w:hAnsi="Arial" w:eastAsia="SimSun" w:cs="Arial"/>
                <w:sz w:val="20"/>
                <w:szCs w:val="20"/>
                <w:lang w:val="zh-CN" w:eastAsia="zh-CN"/>
              </w:rPr>
              <w:drawing>
                <wp:inline distT="0" distB="0" distL="0" distR="0">
                  <wp:extent cx="1090295" cy="1938655"/>
                  <wp:effectExtent l="0" t="5080" r="0" b="0"/>
                  <wp:docPr id="1121459805" name="Picture 1121459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05" name="Picture 112145980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rot="16200000">
                            <a:off x="0" y="0"/>
                            <a:ext cx="1114365" cy="1981092"/>
                          </a:xfrm>
                          <a:prstGeom prst="rect">
                            <a:avLst/>
                          </a:prstGeom>
                          <a:noFill/>
                        </pic:spPr>
                      </pic:pic>
                    </a:graphicData>
                  </a:graphic>
                </wp:inline>
              </w:drawing>
            </w:r>
          </w:p>
          <w:p w14:paraId="758187C7">
            <w:pPr>
              <w:spacing w:after="0" w:line="240" w:lineRule="auto"/>
              <w:rPr>
                <w:rFonts w:ascii="Arial" w:hAnsi="Arial" w:eastAsia="SimSun" w:cs="Arial"/>
                <w:sz w:val="20"/>
                <w:szCs w:val="20"/>
                <w:lang w:val="fi-FI" w:eastAsia="zh-CN"/>
              </w:rPr>
            </w:pPr>
            <w:r>
              <w:rPr>
                <w:rFonts w:ascii="Arial" w:hAnsi="Arial" w:eastAsia="SimSun" w:cs="Arial"/>
                <w:sz w:val="20"/>
                <w:szCs w:val="20"/>
                <w:lang w:val="zh-CN" w:eastAsia="zh-CN"/>
              </w:rPr>
              <w:drawing>
                <wp:inline distT="0" distB="0" distL="0" distR="0">
                  <wp:extent cx="1059180" cy="1906270"/>
                  <wp:effectExtent l="0" t="4445" r="3175" b="3175"/>
                  <wp:docPr id="1121459807" name="Picture 1121459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07" name="Picture 112145980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rot="16200000">
                            <a:off x="0" y="0"/>
                            <a:ext cx="1084654" cy="1951460"/>
                          </a:xfrm>
                          <a:prstGeom prst="rect">
                            <a:avLst/>
                          </a:prstGeom>
                          <a:noFill/>
                        </pic:spPr>
                      </pic:pic>
                    </a:graphicData>
                  </a:graphic>
                </wp:inline>
              </w:drawing>
            </w:r>
          </w:p>
        </w:tc>
        <w:tc>
          <w:tcPr>
            <w:tcW w:w="4213" w:type="dxa"/>
          </w:tcPr>
          <w:p w14:paraId="6E3788CD">
            <w:pPr>
              <w:keepNext/>
              <w:spacing w:after="0" w:line="240" w:lineRule="auto"/>
              <w:rPr>
                <w:rFonts w:ascii="Arial" w:hAnsi="Arial" w:eastAsia="SimSun" w:cs="Arial"/>
                <w:sz w:val="20"/>
                <w:szCs w:val="20"/>
                <w:lang w:val="fi-FI" w:eastAsia="zh-CN"/>
              </w:rPr>
            </w:pPr>
            <w:r>
              <w:rPr>
                <w:rFonts w:ascii="Arial" w:hAnsi="Arial" w:eastAsia="SimSun" w:cs="Arial"/>
                <w:sz w:val="20"/>
                <w:szCs w:val="20"/>
                <w:lang w:val="zh-CN" w:eastAsia="zh-CN"/>
              </w:rPr>
              <w:drawing>
                <wp:inline distT="0" distB="0" distL="0" distR="0">
                  <wp:extent cx="2538095" cy="1909445"/>
                  <wp:effectExtent l="0" t="0" r="0" b="0"/>
                  <wp:docPr id="1121459802" name="Picture 1121459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02" name="Picture 112145980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2551327" cy="1919143"/>
                          </a:xfrm>
                          <a:prstGeom prst="rect">
                            <a:avLst/>
                          </a:prstGeom>
                          <a:noFill/>
                        </pic:spPr>
                      </pic:pic>
                    </a:graphicData>
                  </a:graphic>
                </wp:inline>
              </w:drawing>
            </w:r>
          </w:p>
        </w:tc>
      </w:tr>
    </w:tbl>
    <w:p w14:paraId="09D890C6">
      <w:pPr>
        <w:pStyle w:val="12"/>
        <w:jc w:val="center"/>
        <w:rPr>
          <w:rFonts w:ascii="Arial" w:hAnsi="Arial" w:cs="Arial"/>
          <w:i w:val="0"/>
          <w:iCs w:val="0"/>
          <w:color w:val="auto"/>
          <w:sz w:val="24"/>
          <w:szCs w:val="24"/>
          <w:lang w:val="fi-FI"/>
        </w:rPr>
      </w:pPr>
      <w:bookmarkStart w:id="83" w:name="_Toc201490909"/>
      <w:r>
        <w:rPr>
          <w:rFonts w:ascii="Arial" w:hAnsi="Arial" w:cs="Arial"/>
          <w:i w:val="0"/>
          <w:iCs w:val="0"/>
          <w:color w:val="auto"/>
          <w:sz w:val="24"/>
          <w:szCs w:val="24"/>
        </w:rPr>
        <w:t xml:space="preserve">Gambar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25</w:t>
      </w:r>
      <w:r>
        <w:rPr>
          <w:rFonts w:ascii="Arial" w:hAnsi="Arial" w:cs="Arial"/>
          <w:i w:val="0"/>
          <w:iCs w:val="0"/>
          <w:color w:val="auto"/>
          <w:sz w:val="24"/>
          <w:szCs w:val="24"/>
        </w:rPr>
        <w:fldChar w:fldCharType="end"/>
      </w:r>
      <w:r>
        <w:rPr>
          <w:rFonts w:ascii="Arial" w:hAnsi="Arial" w:cs="Arial"/>
          <w:i w:val="0"/>
          <w:iCs w:val="0"/>
          <w:color w:val="auto"/>
          <w:sz w:val="24"/>
          <w:szCs w:val="24"/>
        </w:rPr>
        <w:t>. Pengelolaan Wajib Pajak dan Sosialisasi</w:t>
      </w:r>
      <w:bookmarkEnd w:id="83"/>
    </w:p>
    <w:p w14:paraId="2A5095E6">
      <w:pPr>
        <w:rPr>
          <w:rFonts w:ascii="Arial" w:hAnsi="Arial" w:cs="Arial"/>
          <w:lang w:val="fi-FI"/>
        </w:rPr>
      </w:pPr>
    </w:p>
    <w:p w14:paraId="5E799956">
      <w:pPr>
        <w:rPr>
          <w:rFonts w:ascii="Arial" w:hAnsi="Arial" w:cs="Arial"/>
          <w:lang w:val="fi-FI"/>
        </w:rPr>
      </w:pPr>
    </w:p>
    <w:p w14:paraId="5FC342DA">
      <w:pPr>
        <w:rPr>
          <w:rFonts w:ascii="Arial" w:hAnsi="Arial" w:cs="Arial"/>
          <w:lang w:val="fi-FI"/>
        </w:rPr>
      </w:pPr>
    </w:p>
    <w:p w14:paraId="3EFB67AA">
      <w:pPr>
        <w:rPr>
          <w:rFonts w:ascii="Arial" w:hAnsi="Arial" w:cs="Arial"/>
          <w:lang w:val="fi-FI"/>
        </w:rPr>
      </w:pPr>
    </w:p>
    <w:p w14:paraId="111B5662">
      <w:pPr>
        <w:rPr>
          <w:rFonts w:ascii="Arial" w:hAnsi="Arial" w:cs="Arial"/>
          <w:lang w:val="fi-FI"/>
        </w:rPr>
      </w:pPr>
    </w:p>
    <w:p w14:paraId="4F4F83E8">
      <w:pPr>
        <w:rPr>
          <w:rFonts w:ascii="Arial" w:hAnsi="Arial" w:cs="Arial"/>
          <w:lang w:val="fi-FI"/>
        </w:rPr>
      </w:pPr>
    </w:p>
    <w:p w14:paraId="4366D2E4">
      <w:pPr>
        <w:rPr>
          <w:rFonts w:ascii="Arial" w:hAnsi="Arial" w:cs="Arial"/>
          <w:lang w:val="fi-FI"/>
        </w:rPr>
      </w:pPr>
    </w:p>
    <w:p w14:paraId="594EDBF9">
      <w:pPr>
        <w:rPr>
          <w:rFonts w:ascii="Arial" w:hAnsi="Arial" w:cs="Arial"/>
          <w:lang w:val="fi-FI"/>
        </w:rPr>
      </w:pPr>
    </w:p>
    <w:p w14:paraId="2E153E06">
      <w:pPr>
        <w:jc w:val="center"/>
        <w:rPr>
          <w:rFonts w:ascii="Arial" w:hAnsi="Arial" w:cs="Arial"/>
          <w:lang w:val="fi-FI"/>
        </w:rPr>
      </w:pPr>
    </w:p>
    <w:p w14:paraId="1BCA0DFB">
      <w:pPr>
        <w:jc w:val="center"/>
        <w:rPr>
          <w:rFonts w:ascii="Arial" w:hAnsi="Arial" w:cs="Arial"/>
        </w:rPr>
      </w:pPr>
      <w:r>
        <w:rPr>
          <w:rFonts w:ascii="Arial" w:hAnsi="Arial" w:cs="Arial"/>
          <w:sz w:val="24"/>
        </w:rPr>
        <w:drawing>
          <wp:inline distT="0" distB="0" distL="0" distR="0">
            <wp:extent cx="3529330" cy="2466340"/>
            <wp:effectExtent l="0" t="0" r="0" b="0"/>
            <wp:docPr id="1121459798" name="Picture 1121459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798" name="Picture 112145979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3568728" cy="2493794"/>
                    </a:xfrm>
                    <a:prstGeom prst="rect">
                      <a:avLst/>
                    </a:prstGeom>
                    <a:noFill/>
                  </pic:spPr>
                </pic:pic>
              </a:graphicData>
            </a:graphic>
          </wp:inline>
        </w:drawing>
      </w:r>
    </w:p>
    <w:p w14:paraId="4B3A99F9">
      <w:pPr>
        <w:keepNext/>
        <w:spacing w:before="100" w:beforeAutospacing="1" w:after="100" w:afterAutospacing="1" w:line="240" w:lineRule="auto"/>
        <w:jc w:val="center"/>
      </w:pPr>
      <w:r>
        <w:rPr>
          <w:rFonts w:ascii="Times New Roman" w:hAnsi="Times New Roman" w:eastAsia="Times New Roman" w:cs="Times New Roman"/>
          <w:sz w:val="24"/>
          <w:szCs w:val="24"/>
        </w:rPr>
        <w:drawing>
          <wp:inline distT="0" distB="0" distL="0" distR="0">
            <wp:extent cx="5050155" cy="2862580"/>
            <wp:effectExtent l="0" t="0" r="0" b="0"/>
            <wp:docPr id="1121459796" name="Picture 1121459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796" name="Picture 1121459796"/>
                    <pic:cNvPicPr>
                      <a:picLocks noChangeAspect="1" noChangeArrowheads="1"/>
                    </pic:cNvPicPr>
                  </pic:nvPicPr>
                  <pic:blipFill>
                    <a:blip r:embed="rId61" cstate="print">
                      <a:extLst>
                        <a:ext uri="{28A0092B-C50C-407E-A947-70E740481C1C}">
                          <a14:useLocalDpi xmlns:a14="http://schemas.microsoft.com/office/drawing/2010/main" val="0"/>
                        </a:ext>
                      </a:extLst>
                    </a:blip>
                    <a:srcRect t="14741" b="25684"/>
                    <a:stretch>
                      <a:fillRect/>
                    </a:stretch>
                  </pic:blipFill>
                  <pic:spPr>
                    <a:xfrm>
                      <a:off x="0" y="0"/>
                      <a:ext cx="5077732" cy="2877868"/>
                    </a:xfrm>
                    <a:prstGeom prst="rect">
                      <a:avLst/>
                    </a:prstGeom>
                    <a:noFill/>
                    <a:ln>
                      <a:noFill/>
                    </a:ln>
                  </pic:spPr>
                </pic:pic>
              </a:graphicData>
            </a:graphic>
          </wp:inline>
        </w:drawing>
      </w:r>
    </w:p>
    <w:p w14:paraId="617613F3">
      <w:pPr>
        <w:pStyle w:val="12"/>
        <w:jc w:val="center"/>
        <w:rPr>
          <w:rFonts w:ascii="Arial" w:hAnsi="Arial" w:eastAsia="Times New Roman" w:cs="Arial"/>
          <w:i w:val="0"/>
          <w:iCs w:val="0"/>
          <w:color w:val="auto"/>
          <w:sz w:val="24"/>
          <w:szCs w:val="24"/>
          <w:lang w:eastAsia="zh-CN"/>
        </w:rPr>
      </w:pPr>
      <w:bookmarkStart w:id="84" w:name="_Toc201490910"/>
      <w:r>
        <w:rPr>
          <w:rFonts w:ascii="Arial" w:hAnsi="Arial" w:cs="Arial"/>
          <w:i w:val="0"/>
          <w:iCs w:val="0"/>
          <w:color w:val="auto"/>
          <w:sz w:val="24"/>
          <w:szCs w:val="24"/>
        </w:rPr>
        <w:t xml:space="preserve">Gambar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26</w:t>
      </w:r>
      <w:r>
        <w:rPr>
          <w:rFonts w:ascii="Arial" w:hAnsi="Arial" w:cs="Arial"/>
          <w:i w:val="0"/>
          <w:iCs w:val="0"/>
          <w:color w:val="auto"/>
          <w:sz w:val="24"/>
          <w:szCs w:val="24"/>
        </w:rPr>
        <w:fldChar w:fldCharType="end"/>
      </w:r>
      <w:r>
        <w:rPr>
          <w:rFonts w:ascii="Arial" w:hAnsi="Arial" w:cs="Arial"/>
          <w:i w:val="0"/>
          <w:iCs w:val="0"/>
          <w:color w:val="auto"/>
          <w:sz w:val="24"/>
          <w:szCs w:val="24"/>
        </w:rPr>
        <w:t>. Monitoring dan evaluasi data pajak</w:t>
      </w:r>
      <w:bookmarkEnd w:id="84"/>
    </w:p>
    <w:p w14:paraId="172F9701">
      <w:pPr>
        <w:rPr>
          <w:rFonts w:ascii="Arial" w:hAnsi="Arial" w:cs="Arial"/>
        </w:rPr>
      </w:pPr>
    </w:p>
    <w:p w14:paraId="5ED1D632">
      <w:pPr>
        <w:rPr>
          <w:rFonts w:ascii="Arial" w:hAnsi="Arial" w:cs="Arial"/>
        </w:rPr>
      </w:pPr>
    </w:p>
    <w:p w14:paraId="7DE3FA2C">
      <w:pPr>
        <w:rPr>
          <w:rFonts w:ascii="Arial" w:hAnsi="Arial" w:cs="Arial"/>
        </w:rPr>
      </w:pPr>
    </w:p>
    <w:p w14:paraId="04066B36">
      <w:pPr>
        <w:rPr>
          <w:rFonts w:ascii="Arial" w:hAnsi="Arial" w:cs="Arial"/>
        </w:rPr>
      </w:pPr>
    </w:p>
    <w:p w14:paraId="415C1CD1">
      <w:pPr>
        <w:rPr>
          <w:rFonts w:ascii="Arial" w:hAnsi="Arial" w:cs="Arial"/>
        </w:rPr>
      </w:pPr>
    </w:p>
    <w:p w14:paraId="3C768451">
      <w:pPr>
        <w:rPr>
          <w:rFonts w:ascii="Arial" w:hAnsi="Arial" w:cs="Arial"/>
        </w:rPr>
      </w:pPr>
    </w:p>
    <w:p w14:paraId="1EE6DC1C">
      <w:pPr>
        <w:rPr>
          <w:rFonts w:ascii="Arial" w:hAnsi="Arial" w:cs="Arial"/>
        </w:rPr>
      </w:pPr>
    </w:p>
    <w:p w14:paraId="49DBC024">
      <w:pPr>
        <w:rPr>
          <w:rFonts w:ascii="Arial" w:hAnsi="Arial" w:cs="Arial"/>
        </w:rPr>
      </w:pPr>
    </w:p>
    <w:p w14:paraId="580FF444">
      <w:pPr>
        <w:jc w:val="center"/>
        <w:rPr>
          <w:rFonts w:ascii="Arial" w:hAnsi="Arial" w:cs="Arial"/>
        </w:rPr>
      </w:pPr>
    </w:p>
    <w:p w14:paraId="172A4A55">
      <w:pPr>
        <w:pStyle w:val="16"/>
        <w:jc w:val="center"/>
      </w:pPr>
      <w:r>
        <w:rPr>
          <w:lang w:eastAsia="en-US"/>
        </w:rPr>
        <w:drawing>
          <wp:inline distT="0" distB="0" distL="0" distR="0">
            <wp:extent cx="4278630" cy="240665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4292521" cy="2414421"/>
                    </a:xfrm>
                    <a:prstGeom prst="rect">
                      <a:avLst/>
                    </a:prstGeom>
                    <a:noFill/>
                    <a:ln>
                      <a:noFill/>
                    </a:ln>
                  </pic:spPr>
                </pic:pic>
              </a:graphicData>
            </a:graphic>
          </wp:inline>
        </w:drawing>
      </w:r>
    </w:p>
    <w:p w14:paraId="240C6C5A">
      <w:pPr>
        <w:keepNext/>
        <w:jc w:val="center"/>
      </w:pPr>
      <w:r>
        <w:rPr>
          <w:rFonts w:ascii="Arial" w:hAnsi="Arial" w:cs="Arial"/>
        </w:rPr>
        <w:drawing>
          <wp:inline distT="0" distB="0" distL="0" distR="0">
            <wp:extent cx="4229100" cy="3181350"/>
            <wp:effectExtent l="0" t="0" r="0" b="0"/>
            <wp:docPr id="1121459815" name="Picture 1121459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15" name="Picture 112145981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4260820" cy="3205601"/>
                    </a:xfrm>
                    <a:prstGeom prst="rect">
                      <a:avLst/>
                    </a:prstGeom>
                    <a:noFill/>
                  </pic:spPr>
                </pic:pic>
              </a:graphicData>
            </a:graphic>
          </wp:inline>
        </w:drawing>
      </w:r>
    </w:p>
    <w:p w14:paraId="5A560634">
      <w:pPr>
        <w:pStyle w:val="12"/>
        <w:jc w:val="center"/>
        <w:rPr>
          <w:rFonts w:ascii="Arial" w:hAnsi="Arial" w:cs="Arial"/>
          <w:i w:val="0"/>
          <w:iCs w:val="0"/>
          <w:color w:val="auto"/>
          <w:sz w:val="24"/>
          <w:szCs w:val="24"/>
          <w:lang w:val="fi-FI"/>
        </w:rPr>
      </w:pPr>
      <w:bookmarkStart w:id="85" w:name="_Toc201490911"/>
      <w:r>
        <w:rPr>
          <w:rFonts w:ascii="Arial" w:hAnsi="Arial" w:cs="Arial"/>
          <w:i w:val="0"/>
          <w:iCs w:val="0"/>
          <w:color w:val="auto"/>
          <w:sz w:val="24"/>
          <w:szCs w:val="24"/>
        </w:rPr>
        <w:t xml:space="preserve">Gambar 3.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Gambar_3.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27</w:t>
      </w:r>
      <w:r>
        <w:rPr>
          <w:rFonts w:ascii="Arial" w:hAnsi="Arial" w:cs="Arial"/>
          <w:i w:val="0"/>
          <w:iCs w:val="0"/>
          <w:color w:val="auto"/>
          <w:sz w:val="24"/>
          <w:szCs w:val="24"/>
        </w:rPr>
        <w:fldChar w:fldCharType="end"/>
      </w:r>
      <w:r>
        <w:rPr>
          <w:rFonts w:ascii="Arial" w:hAnsi="Arial" w:cs="Arial"/>
          <w:i w:val="0"/>
          <w:iCs w:val="0"/>
          <w:color w:val="auto"/>
          <w:sz w:val="24"/>
          <w:szCs w:val="24"/>
        </w:rPr>
        <w:t>. Sosialisasi dan edukasi pajak kepada warga</w:t>
      </w:r>
      <w:bookmarkEnd w:id="85"/>
    </w:p>
    <w:p w14:paraId="15465B46">
      <w:pPr>
        <w:rPr>
          <w:rFonts w:ascii="Arial" w:hAnsi="Arial" w:cs="Arial"/>
          <w:sz w:val="24"/>
          <w:szCs w:val="24"/>
          <w:lang w:val="fi-FI"/>
        </w:rPr>
      </w:pPr>
    </w:p>
    <w:p w14:paraId="725B8895">
      <w:pPr>
        <w:rPr>
          <w:rFonts w:ascii="Arial" w:hAnsi="Arial" w:cs="Arial"/>
          <w:sz w:val="24"/>
          <w:szCs w:val="24"/>
          <w:lang w:val="fi-FI"/>
        </w:rPr>
      </w:pPr>
    </w:p>
    <w:p w14:paraId="0998E70B">
      <w:pPr>
        <w:rPr>
          <w:rFonts w:ascii="Arial" w:hAnsi="Arial" w:cs="Arial"/>
          <w:sz w:val="24"/>
          <w:szCs w:val="24"/>
          <w:lang w:val="fi-FI"/>
        </w:rPr>
      </w:pPr>
    </w:p>
    <w:p w14:paraId="149C382F">
      <w:pPr>
        <w:rPr>
          <w:rFonts w:ascii="Arial" w:hAnsi="Arial" w:cs="Arial"/>
          <w:sz w:val="24"/>
          <w:szCs w:val="24"/>
          <w:lang w:val="fi-FI"/>
        </w:rPr>
      </w:pPr>
    </w:p>
    <w:p w14:paraId="692D9986">
      <w:pPr>
        <w:rPr>
          <w:rFonts w:ascii="Arial" w:hAnsi="Arial" w:cs="Arial"/>
          <w:sz w:val="24"/>
          <w:szCs w:val="24"/>
          <w:lang w:val="fi-FI"/>
        </w:rPr>
      </w:pPr>
    </w:p>
    <w:p w14:paraId="437485B7">
      <w:pPr>
        <w:rPr>
          <w:rFonts w:ascii="Arial" w:hAnsi="Arial" w:cs="Arial"/>
          <w:sz w:val="24"/>
          <w:szCs w:val="24"/>
          <w:lang w:val="fi-FI"/>
        </w:rPr>
      </w:pPr>
    </w:p>
    <w:p w14:paraId="2E3C7178">
      <w:pPr>
        <w:rPr>
          <w:rFonts w:ascii="Arial" w:hAnsi="Arial" w:cs="Arial"/>
          <w:sz w:val="24"/>
          <w:szCs w:val="24"/>
          <w:lang w:val="fi-FI"/>
        </w:rPr>
      </w:pPr>
    </w:p>
    <w:p w14:paraId="628D84B1">
      <w:pPr>
        <w:pStyle w:val="2"/>
      </w:pPr>
      <w:bookmarkStart w:id="86" w:name="_Toc201743141"/>
      <w:r>
        <w:t>BAB IV</w:t>
      </w:r>
      <w:r>
        <w:br w:type="textWrapping"/>
      </w:r>
      <w:r>
        <w:t>KEBERLANJUTAN AKSI PERUBAHAN</w:t>
      </w:r>
      <w:bookmarkEnd w:id="86"/>
    </w:p>
    <w:p w14:paraId="0418C62C">
      <w:pPr>
        <w:spacing w:after="0" w:line="360" w:lineRule="auto"/>
        <w:rPr>
          <w:rFonts w:ascii="Arial" w:hAnsi="Arial" w:cs="Arial"/>
          <w:sz w:val="24"/>
          <w:szCs w:val="24"/>
          <w:lang w:val="fi-FI"/>
        </w:rPr>
      </w:pPr>
    </w:p>
    <w:p w14:paraId="0D18FAA9">
      <w:pPr>
        <w:spacing w:after="0" w:line="360" w:lineRule="auto"/>
        <w:rPr>
          <w:rFonts w:ascii="Arial" w:hAnsi="Arial" w:cs="Arial"/>
          <w:sz w:val="24"/>
          <w:szCs w:val="24"/>
          <w:lang w:val="fi-FI"/>
        </w:rPr>
      </w:pPr>
      <w:r>
        <w:rPr>
          <w:rFonts w:ascii="Arial" w:hAnsi="Arial" w:cs="Arial"/>
          <w:sz w:val="24"/>
          <w:szCs w:val="24"/>
          <w:lang w:val="fi-FI"/>
        </w:rPr>
        <w:t>Tindak Lanjut Aksi Perubahan Kinerja Organisasi Jangka Menengah (6 bulan berikutnya)</w:t>
      </w:r>
    </w:p>
    <w:p w14:paraId="1254D248">
      <w:pPr>
        <w:spacing w:after="0" w:line="360" w:lineRule="auto"/>
        <w:rPr>
          <w:rFonts w:ascii="Arial" w:hAnsi="Arial" w:cs="Arial"/>
          <w:sz w:val="24"/>
          <w:szCs w:val="24"/>
          <w:lang w:val="fi-FI"/>
        </w:rPr>
      </w:pPr>
      <w:r>
        <w:rPr>
          <w:rFonts w:ascii="Arial" w:hAnsi="Arial" w:cs="Arial"/>
          <w:sz w:val="24"/>
          <w:szCs w:val="24"/>
          <w:lang w:val="fi-FI"/>
        </w:rPr>
        <w:t>1. Peluncuran awal SIPEDULI PBB Desa untuk 11 desa.</w:t>
      </w:r>
    </w:p>
    <w:p w14:paraId="12FB5277">
      <w:pPr>
        <w:spacing w:after="0" w:line="360" w:lineRule="auto"/>
        <w:ind w:left="284"/>
        <w:jc w:val="both"/>
        <w:rPr>
          <w:rFonts w:ascii="Arial" w:hAnsi="Arial" w:cs="Arial"/>
          <w:sz w:val="24"/>
          <w:szCs w:val="24"/>
          <w:lang w:val="fi-FI"/>
        </w:rPr>
      </w:pPr>
      <w:r>
        <w:rPr>
          <w:rFonts w:ascii="Arial" w:hAnsi="Arial" w:cs="Arial"/>
          <w:sz w:val="24"/>
          <w:szCs w:val="24"/>
          <w:lang w:val="fi-FI"/>
        </w:rPr>
        <w:t>Sebagai sebuah inovasi, SIPEDULI PBB tentunya akan disosialisaikan kepada masyarakat/wajib pajak, Serta melakukan pelatihan kepada agen pajak. Pada pelaksanaan awal sebagai pilot project segala bentuk kendala dan permasalahan yang dijumpai dalam pengaplikasiannya akan direkam dicatat untuk dijadikan bahan perubahan ke arah yang lebih baik, sehingga setelah pengaplikasian di seluruh desa di Wilayah Kecamatan Sikap Dalam akan mendekati sempurna.</w:t>
      </w:r>
    </w:p>
    <w:p w14:paraId="4E9757BA">
      <w:pPr>
        <w:spacing w:after="0" w:line="360" w:lineRule="auto"/>
        <w:rPr>
          <w:rFonts w:ascii="Arial" w:hAnsi="Arial" w:cs="Arial"/>
          <w:sz w:val="24"/>
          <w:szCs w:val="24"/>
          <w:lang w:val="fi-FI"/>
        </w:rPr>
      </w:pPr>
      <w:r>
        <w:rPr>
          <w:rFonts w:ascii="Arial" w:hAnsi="Arial" w:cs="Arial"/>
          <w:sz w:val="24"/>
          <w:szCs w:val="24"/>
          <w:lang w:val="fi-FI"/>
        </w:rPr>
        <w:t>2. Evaluasi pelaksanaan SIPEDULI .</w:t>
      </w:r>
    </w:p>
    <w:p w14:paraId="2A397DC6">
      <w:pPr>
        <w:spacing w:after="0" w:line="360" w:lineRule="auto"/>
        <w:ind w:left="284"/>
        <w:jc w:val="both"/>
        <w:rPr>
          <w:rFonts w:ascii="Arial" w:hAnsi="Arial" w:cs="Arial"/>
          <w:sz w:val="24"/>
          <w:szCs w:val="24"/>
          <w:lang w:val="fi-FI"/>
        </w:rPr>
      </w:pPr>
      <w:r>
        <w:rPr>
          <w:rFonts w:ascii="Arial" w:hAnsi="Arial" w:cs="Arial"/>
          <w:sz w:val="24"/>
          <w:szCs w:val="24"/>
          <w:lang w:val="fi-FI"/>
        </w:rPr>
        <w:t>Setelah ditemukan kendala dan permasalahan pada saat pelaksanaan maka tahapan berikutnya adalah evaluasi. Evaluasi akan dilakukan oleh tim efektif, apakah aplikasi SIPEDULI PBB ini sudah mengakomodir masyarakat dalam pembayaran PBB di desa.atau ditemukan ketidak sesuaian antara data dan fakta.</w:t>
      </w:r>
    </w:p>
    <w:p w14:paraId="541036A1">
      <w:pPr>
        <w:spacing w:after="0" w:line="360" w:lineRule="auto"/>
        <w:ind w:left="284"/>
        <w:jc w:val="both"/>
        <w:rPr>
          <w:rFonts w:ascii="Arial" w:hAnsi="Arial" w:cs="Arial"/>
          <w:sz w:val="24"/>
          <w:szCs w:val="24"/>
          <w:lang w:val="fi-FI"/>
        </w:rPr>
      </w:pPr>
    </w:p>
    <w:p w14:paraId="74231D5E">
      <w:pPr>
        <w:pStyle w:val="12"/>
        <w:jc w:val="center"/>
        <w:rPr>
          <w:rFonts w:ascii="Arial" w:hAnsi="Arial" w:cs="Arial"/>
          <w:i w:val="0"/>
          <w:iCs w:val="0"/>
          <w:color w:val="auto"/>
          <w:sz w:val="24"/>
          <w:szCs w:val="24"/>
          <w:lang w:val="fi-FI"/>
        </w:rPr>
      </w:pPr>
      <w:bookmarkStart w:id="87" w:name="_Toc201487386"/>
      <w:r>
        <w:rPr>
          <w:rFonts w:ascii="Arial" w:hAnsi="Arial" w:cs="Arial"/>
          <w:i w:val="0"/>
          <w:iCs w:val="0"/>
          <w:color w:val="auto"/>
          <w:sz w:val="24"/>
          <w:szCs w:val="24"/>
        </w:rPr>
        <w:t xml:space="preserve">Tabel 4.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Tabel_4.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1</w:t>
      </w:r>
      <w:r>
        <w:rPr>
          <w:rFonts w:ascii="Arial" w:hAnsi="Arial" w:cs="Arial"/>
          <w:i w:val="0"/>
          <w:iCs w:val="0"/>
          <w:color w:val="auto"/>
          <w:sz w:val="24"/>
          <w:szCs w:val="24"/>
        </w:rPr>
        <w:fldChar w:fldCharType="end"/>
      </w:r>
      <w:r>
        <w:rPr>
          <w:rFonts w:ascii="Arial" w:hAnsi="Arial" w:cs="Arial"/>
          <w:i w:val="0"/>
          <w:iCs w:val="0"/>
          <w:color w:val="auto"/>
          <w:sz w:val="24"/>
          <w:szCs w:val="24"/>
        </w:rPr>
        <w:t>. Milestone Jangka Menengah</w:t>
      </w:r>
      <w:bookmarkEnd w:id="87"/>
    </w:p>
    <w:p w14:paraId="06A362CC">
      <w:pPr>
        <w:tabs>
          <w:tab w:val="left" w:pos="1276"/>
        </w:tabs>
        <w:spacing w:after="0" w:line="240" w:lineRule="auto"/>
        <w:rPr>
          <w:rFonts w:ascii="Arial" w:hAnsi="Arial" w:cs="Arial"/>
          <w:sz w:val="24"/>
          <w:szCs w:val="24"/>
          <w:lang w:val="fi-FI"/>
        </w:rPr>
      </w:pPr>
    </w:p>
    <w:tbl>
      <w:tblPr>
        <w:tblStyle w:val="18"/>
        <w:tblpPr w:leftFromText="180" w:rightFromText="180" w:vertAnchor="text" w:horzAnchor="margin" w:tblpY="-23"/>
        <w:tblW w:w="86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
        <w:gridCol w:w="1842"/>
        <w:gridCol w:w="3119"/>
        <w:gridCol w:w="1560"/>
        <w:gridCol w:w="1700"/>
      </w:tblGrid>
      <w:tr w14:paraId="130EC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4511DF36">
            <w:pPr>
              <w:spacing w:after="0" w:line="240" w:lineRule="auto"/>
              <w:jc w:val="center"/>
              <w:textAlignment w:val="baseline"/>
              <w:rPr>
                <w:rFonts w:eastAsia="Times New Roman" w:cs="Times New Roman" w:asciiTheme="majorHAnsi" w:hAnsiTheme="majorHAnsi"/>
                <w:b/>
                <w:sz w:val="24"/>
                <w:szCs w:val="24"/>
                <w:lang w:val="zh-CN" w:eastAsia="zh-CN"/>
              </w:rPr>
            </w:pPr>
            <w:r>
              <w:rPr>
                <w:rFonts w:eastAsia="Times New Roman" w:cs="Times New Roman" w:asciiTheme="majorHAnsi" w:hAnsiTheme="majorHAnsi"/>
                <w:b/>
                <w:sz w:val="24"/>
                <w:szCs w:val="24"/>
                <w:lang w:val="zh-CN" w:eastAsia="zh-CN"/>
              </w:rPr>
              <w:t>No</w:t>
            </w:r>
          </w:p>
        </w:tc>
        <w:tc>
          <w:tcPr>
            <w:tcW w:w="1842"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59ACEFCF">
            <w:pPr>
              <w:spacing w:after="0" w:line="240" w:lineRule="auto"/>
              <w:jc w:val="center"/>
              <w:textAlignment w:val="baseline"/>
              <w:rPr>
                <w:rFonts w:eastAsia="Times New Roman" w:cs="Times New Roman" w:asciiTheme="majorHAnsi" w:hAnsiTheme="majorHAnsi"/>
                <w:b/>
                <w:sz w:val="24"/>
                <w:szCs w:val="24"/>
                <w:lang w:val="zh-CN" w:eastAsia="zh-CN"/>
              </w:rPr>
            </w:pPr>
            <w:r>
              <w:rPr>
                <w:rFonts w:eastAsia="Times New Roman" w:cs="Times New Roman" w:asciiTheme="majorHAnsi" w:hAnsiTheme="majorHAnsi"/>
                <w:b/>
                <w:sz w:val="24"/>
                <w:szCs w:val="24"/>
                <w:lang w:val="zh-CN" w:eastAsia="zh-CN"/>
              </w:rPr>
              <w:t>Milestone/ Tahapan</w:t>
            </w:r>
          </w:p>
        </w:tc>
        <w:tc>
          <w:tcPr>
            <w:tcW w:w="3119"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5A78C631">
            <w:pPr>
              <w:spacing w:after="0" w:line="240" w:lineRule="auto"/>
              <w:jc w:val="center"/>
              <w:textAlignment w:val="baseline"/>
              <w:rPr>
                <w:rFonts w:eastAsia="Times New Roman" w:cs="Times New Roman" w:asciiTheme="majorHAnsi" w:hAnsiTheme="majorHAnsi"/>
                <w:b/>
                <w:sz w:val="24"/>
                <w:szCs w:val="24"/>
                <w:lang w:val="zh-CN" w:eastAsia="zh-CN"/>
              </w:rPr>
            </w:pPr>
            <w:r>
              <w:rPr>
                <w:rFonts w:eastAsia="Times New Roman" w:cs="Times New Roman" w:asciiTheme="majorHAnsi" w:hAnsiTheme="majorHAnsi"/>
                <w:b/>
                <w:sz w:val="24"/>
                <w:szCs w:val="24"/>
                <w:lang w:val="zh-CN" w:eastAsia="zh-CN"/>
              </w:rPr>
              <w:t>Tahapan Kegiatan</w:t>
            </w:r>
          </w:p>
        </w:tc>
        <w:tc>
          <w:tcPr>
            <w:tcW w:w="1560"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66583884">
            <w:pPr>
              <w:spacing w:after="0" w:line="240" w:lineRule="auto"/>
              <w:jc w:val="center"/>
              <w:textAlignment w:val="baseline"/>
              <w:rPr>
                <w:rFonts w:eastAsia="Times New Roman" w:cs="Times New Roman" w:asciiTheme="majorHAnsi" w:hAnsiTheme="majorHAnsi"/>
                <w:b/>
                <w:sz w:val="24"/>
                <w:szCs w:val="24"/>
                <w:lang w:val="zh-CN" w:eastAsia="zh-CN"/>
              </w:rPr>
            </w:pPr>
            <w:r>
              <w:rPr>
                <w:rFonts w:eastAsia="Times New Roman" w:cs="Times New Roman" w:asciiTheme="majorHAnsi" w:hAnsiTheme="majorHAnsi"/>
                <w:b/>
                <w:sz w:val="24"/>
                <w:szCs w:val="24"/>
                <w:lang w:val="zh-CN" w:eastAsia="zh-CN"/>
              </w:rPr>
              <w:t>Evidence/ output</w:t>
            </w:r>
          </w:p>
        </w:tc>
        <w:tc>
          <w:tcPr>
            <w:tcW w:w="1700"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617CFD50">
            <w:pPr>
              <w:spacing w:after="0" w:line="240" w:lineRule="auto"/>
              <w:jc w:val="center"/>
              <w:textAlignment w:val="baseline"/>
              <w:rPr>
                <w:rFonts w:eastAsia="Times New Roman" w:cs="Times New Roman" w:asciiTheme="majorHAnsi" w:hAnsiTheme="majorHAnsi"/>
                <w:b/>
                <w:sz w:val="24"/>
                <w:szCs w:val="24"/>
                <w:lang w:val="zh-CN" w:eastAsia="zh-CN"/>
              </w:rPr>
            </w:pPr>
            <w:r>
              <w:rPr>
                <w:rFonts w:eastAsia="Times New Roman" w:cs="Times New Roman" w:asciiTheme="majorHAnsi" w:hAnsiTheme="majorHAnsi"/>
                <w:b/>
                <w:sz w:val="24"/>
                <w:szCs w:val="24"/>
                <w:lang w:val="zh-CN" w:eastAsia="zh-CN"/>
              </w:rPr>
              <w:t>Waktu</w:t>
            </w:r>
          </w:p>
        </w:tc>
      </w:tr>
      <w:tr w14:paraId="62186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642" w:type="dxa"/>
            <w:gridSpan w:val="5"/>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39C1FD1F">
            <w:pPr>
              <w:spacing w:after="0" w:line="240" w:lineRule="auto"/>
              <w:jc w:val="center"/>
              <w:textAlignment w:val="baseline"/>
              <w:rPr>
                <w:rFonts w:eastAsia="Times New Roman" w:cs="Times New Roman" w:asciiTheme="majorHAnsi" w:hAnsiTheme="majorHAnsi"/>
                <w:b/>
                <w:sz w:val="24"/>
                <w:szCs w:val="24"/>
                <w:lang w:val="zh-CN" w:eastAsia="zh-CN"/>
              </w:rPr>
            </w:pPr>
            <w:r>
              <w:rPr>
                <w:rFonts w:eastAsia="Times New Roman" w:cs="Times New Roman" w:asciiTheme="majorHAnsi" w:hAnsiTheme="majorHAnsi"/>
                <w:b/>
                <w:sz w:val="24"/>
                <w:szCs w:val="24"/>
                <w:lang w:val="zh-CN" w:eastAsia="zh-CN"/>
              </w:rPr>
              <w:t>JANGKA MENENGAH</w:t>
            </w:r>
          </w:p>
        </w:tc>
      </w:tr>
      <w:tr w14:paraId="21942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trPr>
        <w:tc>
          <w:tcPr>
            <w:tcW w:w="421" w:type="dxa"/>
            <w:tcBorders>
              <w:top w:val="single" w:color="auto" w:sz="4" w:space="0"/>
              <w:left w:val="single" w:color="auto" w:sz="4" w:space="0"/>
              <w:bottom w:val="single" w:color="auto" w:sz="4" w:space="0"/>
              <w:right w:val="single" w:color="auto" w:sz="4" w:space="0"/>
            </w:tcBorders>
          </w:tcPr>
          <w:p w14:paraId="5E4474C5">
            <w:pPr>
              <w:spacing w:after="0" w:line="240" w:lineRule="auto"/>
              <w:jc w:val="center"/>
              <w:textAlignment w:val="baseline"/>
              <w:rPr>
                <w:rFonts w:eastAsia="Times New Roman" w:cs="Times New Roman" w:asciiTheme="majorHAnsi" w:hAnsiTheme="majorHAnsi"/>
                <w:sz w:val="20"/>
                <w:szCs w:val="20"/>
                <w:lang w:val="en-US" w:eastAsia="zh-CN"/>
              </w:rPr>
            </w:pPr>
            <w:r>
              <w:rPr>
                <w:rFonts w:eastAsia="Times New Roman" w:cs="Times New Roman" w:asciiTheme="majorHAnsi" w:hAnsiTheme="majorHAnsi"/>
                <w:sz w:val="20"/>
                <w:szCs w:val="20"/>
                <w:lang w:val="en-US" w:eastAsia="zh-CN"/>
              </w:rPr>
              <w:t>1.</w:t>
            </w:r>
          </w:p>
        </w:tc>
        <w:tc>
          <w:tcPr>
            <w:tcW w:w="1842" w:type="dxa"/>
            <w:tcBorders>
              <w:top w:val="single" w:color="auto" w:sz="4" w:space="0"/>
              <w:left w:val="single" w:color="auto" w:sz="4" w:space="0"/>
              <w:bottom w:val="single" w:color="auto" w:sz="4" w:space="0"/>
              <w:right w:val="single" w:color="auto" w:sz="4" w:space="0"/>
            </w:tcBorders>
          </w:tcPr>
          <w:p w14:paraId="0340928C">
            <w:pPr>
              <w:spacing w:after="0" w:line="240" w:lineRule="auto"/>
              <w:jc w:val="both"/>
              <w:textAlignment w:val="baseline"/>
              <w:rPr>
                <w:rFonts w:ascii="Arial" w:hAnsi="Arial" w:eastAsia="Times New Roman" w:cs="Arial"/>
                <w:b/>
                <w:sz w:val="22"/>
                <w:szCs w:val="22"/>
                <w:lang w:val="zh-CN" w:eastAsia="zh-CN"/>
              </w:rPr>
            </w:pPr>
            <w:r>
              <w:rPr>
                <w:rFonts w:ascii="Arial" w:hAnsi="Arial" w:eastAsia="Times New Roman" w:cs="Arial"/>
                <w:b/>
                <w:sz w:val="22"/>
                <w:szCs w:val="22"/>
                <w:lang w:val="zh-CN" w:eastAsia="zh-CN"/>
              </w:rPr>
              <w:t>Implementasi lanjutan</w:t>
            </w:r>
          </w:p>
          <w:p w14:paraId="5F42A454">
            <w:pPr>
              <w:spacing w:after="0" w:line="240" w:lineRule="auto"/>
              <w:jc w:val="both"/>
              <w:textAlignment w:val="baseline"/>
              <w:rPr>
                <w:rFonts w:ascii="Arial" w:hAnsi="Arial" w:eastAsia="Times New Roman" w:cs="Arial"/>
                <w:sz w:val="22"/>
                <w:szCs w:val="22"/>
                <w:lang w:val="zh-CN" w:eastAsia="zh-CN"/>
              </w:rPr>
            </w:pPr>
            <w:r>
              <w:rPr>
                <w:rFonts w:ascii="Arial" w:hAnsi="Arial" w:eastAsia="Times New Roman" w:cs="Arial"/>
                <w:b/>
                <w:sz w:val="22"/>
                <w:szCs w:val="22"/>
                <w:lang w:val="zh-CN" w:eastAsia="zh-CN"/>
              </w:rPr>
              <w:t>Aksi Perubahan</w:t>
            </w:r>
          </w:p>
        </w:tc>
        <w:tc>
          <w:tcPr>
            <w:tcW w:w="3119" w:type="dxa"/>
            <w:tcBorders>
              <w:top w:val="single" w:color="auto" w:sz="4" w:space="0"/>
              <w:left w:val="single" w:color="auto" w:sz="4" w:space="0"/>
              <w:bottom w:val="single" w:color="auto" w:sz="4" w:space="0"/>
              <w:right w:val="single" w:color="auto" w:sz="4" w:space="0"/>
            </w:tcBorders>
          </w:tcPr>
          <w:p w14:paraId="1AA70F73">
            <w:pPr>
              <w:widowControl w:val="0"/>
              <w:autoSpaceDE w:val="0"/>
              <w:autoSpaceDN w:val="0"/>
              <w:spacing w:after="0" w:line="240" w:lineRule="auto"/>
              <w:jc w:val="both"/>
              <w:textAlignment w:val="baseline"/>
              <w:rPr>
                <w:rFonts w:ascii="Arial" w:hAnsi="Arial" w:eastAsia="Times New Roman" w:cs="Arial"/>
                <w:kern w:val="2"/>
                <w:sz w:val="20"/>
                <w:szCs w:val="20"/>
                <w:lang w:val="fi-FI" w:eastAsia="zh-CN"/>
                <w14:ligatures w14:val="standardContextual"/>
              </w:rPr>
            </w:pPr>
            <w:r>
              <w:rPr>
                <w:rFonts w:ascii="Arial" w:hAnsi="Arial" w:eastAsia="Times New Roman" w:cs="Arial"/>
                <w:sz w:val="20"/>
                <w:szCs w:val="20"/>
                <w:lang w:val="fi-FI" w:eastAsia="zh-CN"/>
              </w:rPr>
              <w:t xml:space="preserve">a. Peluncuran awal SIPEDULI PBB </w:t>
            </w:r>
          </w:p>
          <w:p w14:paraId="16086C99">
            <w:pPr>
              <w:widowControl w:val="0"/>
              <w:autoSpaceDE w:val="0"/>
              <w:autoSpaceDN w:val="0"/>
              <w:spacing w:after="0" w:line="240" w:lineRule="auto"/>
              <w:jc w:val="both"/>
              <w:textAlignment w:val="baseline"/>
              <w:rPr>
                <w:rFonts w:ascii="Arial" w:hAnsi="Arial" w:eastAsia="Times New Roman" w:cs="Arial"/>
                <w:kern w:val="2"/>
                <w:sz w:val="20"/>
                <w:szCs w:val="20"/>
                <w:lang w:val="fi-FI" w:eastAsia="zh-CN"/>
                <w14:ligatures w14:val="standardContextual"/>
              </w:rPr>
            </w:pPr>
            <w:r>
              <w:rPr>
                <w:rFonts w:ascii="Arial" w:hAnsi="Arial" w:eastAsia="Times New Roman" w:cs="Arial"/>
                <w:sz w:val="20"/>
                <w:szCs w:val="20"/>
                <w:lang w:val="fi-FI" w:eastAsia="zh-CN"/>
              </w:rPr>
              <w:t>b. Sosialisasi eksternal ke masyarakat (kampanye edukatif, media sosial, forum warga)</w:t>
            </w:r>
          </w:p>
          <w:p w14:paraId="5C3AD770">
            <w:pPr>
              <w:widowControl w:val="0"/>
              <w:autoSpaceDE w:val="0"/>
              <w:autoSpaceDN w:val="0"/>
              <w:spacing w:after="0" w:line="240" w:lineRule="auto"/>
              <w:jc w:val="both"/>
              <w:textAlignment w:val="baseline"/>
              <w:rPr>
                <w:rFonts w:ascii="Arial" w:hAnsi="Arial" w:eastAsia="Times New Roman" w:cs="Arial"/>
                <w:kern w:val="2"/>
                <w:sz w:val="20"/>
                <w:szCs w:val="20"/>
                <w:lang w:val="fi-FI" w:eastAsia="zh-CN"/>
                <w14:ligatures w14:val="standardContextual"/>
              </w:rPr>
            </w:pPr>
            <w:r>
              <w:rPr>
                <w:rFonts w:ascii="Arial" w:hAnsi="Arial" w:eastAsia="Times New Roman" w:cs="Arial"/>
                <w:sz w:val="20"/>
                <w:szCs w:val="20"/>
                <w:lang w:val="fi-FI" w:eastAsia="zh-CN"/>
              </w:rPr>
              <w:t>c. Pelatihan agen pajak desa</w:t>
            </w:r>
          </w:p>
          <w:p w14:paraId="5867C3D2">
            <w:pPr>
              <w:widowControl w:val="0"/>
              <w:autoSpaceDE w:val="0"/>
              <w:autoSpaceDN w:val="0"/>
              <w:spacing w:after="0" w:line="240" w:lineRule="auto"/>
              <w:jc w:val="both"/>
              <w:textAlignment w:val="baseline"/>
              <w:rPr>
                <w:rFonts w:ascii="Arial" w:hAnsi="Arial" w:eastAsia="Times New Roman" w:cs="Arial"/>
                <w:sz w:val="20"/>
                <w:szCs w:val="20"/>
                <w:lang w:val="fi-FI" w:eastAsia="zh-CN"/>
              </w:rPr>
            </w:pPr>
            <w:r>
              <w:rPr>
                <w:rFonts w:ascii="Arial" w:hAnsi="Arial" w:eastAsia="Times New Roman" w:cs="Arial"/>
                <w:sz w:val="20"/>
                <w:szCs w:val="20"/>
                <w:lang w:val="fi-FI" w:eastAsia="zh-CN"/>
              </w:rPr>
              <w:t>d. Monitoring awal pelaksanaan</w:t>
            </w:r>
          </w:p>
        </w:tc>
        <w:tc>
          <w:tcPr>
            <w:tcW w:w="1560" w:type="dxa"/>
            <w:tcBorders>
              <w:top w:val="single" w:color="auto" w:sz="4" w:space="0"/>
              <w:left w:val="single" w:color="auto" w:sz="4" w:space="0"/>
              <w:bottom w:val="single" w:color="auto" w:sz="4" w:space="0"/>
              <w:right w:val="single" w:color="auto" w:sz="4" w:space="0"/>
            </w:tcBorders>
          </w:tcPr>
          <w:p w14:paraId="1FD02ADB">
            <w:pPr>
              <w:spacing w:after="0" w:line="240" w:lineRule="auto"/>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1.Undangan Rapat</w:t>
            </w:r>
          </w:p>
          <w:p w14:paraId="1008C5B0">
            <w:pPr>
              <w:spacing w:after="0" w:line="240" w:lineRule="auto"/>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2.Daftar hadir</w:t>
            </w:r>
          </w:p>
          <w:p w14:paraId="3B94B845">
            <w:pPr>
              <w:spacing w:after="0" w:line="240" w:lineRule="auto"/>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3.Notulen</w:t>
            </w:r>
          </w:p>
          <w:p w14:paraId="536E05E8">
            <w:pPr>
              <w:spacing w:after="0" w:line="240" w:lineRule="auto"/>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4.Foto / Video</w:t>
            </w:r>
          </w:p>
          <w:p w14:paraId="3EE58320">
            <w:pPr>
              <w:spacing w:after="0" w:line="240" w:lineRule="auto"/>
              <w:textAlignment w:val="baseline"/>
              <w:rPr>
                <w:rFonts w:ascii="Arial" w:hAnsi="Arial" w:eastAsia="Times New Roman" w:cs="Arial"/>
                <w:sz w:val="20"/>
                <w:szCs w:val="20"/>
                <w:lang w:val="zh-CN" w:eastAsia="zh-CN"/>
              </w:rPr>
            </w:pPr>
            <w:r>
              <w:rPr>
                <w:rFonts w:ascii="Arial" w:hAnsi="Arial" w:eastAsia="Times New Roman" w:cs="Arial"/>
                <w:sz w:val="20"/>
                <w:szCs w:val="20"/>
                <w:lang w:val="zh-CN" w:eastAsia="zh-CN"/>
              </w:rPr>
              <w:t xml:space="preserve">5.SOP final </w:t>
            </w:r>
          </w:p>
        </w:tc>
        <w:tc>
          <w:tcPr>
            <w:tcW w:w="1700" w:type="dxa"/>
            <w:tcBorders>
              <w:top w:val="single" w:color="auto" w:sz="4" w:space="0"/>
              <w:left w:val="single" w:color="auto" w:sz="4" w:space="0"/>
              <w:bottom w:val="single" w:color="auto" w:sz="4" w:space="0"/>
              <w:right w:val="single" w:color="auto" w:sz="4" w:space="0"/>
            </w:tcBorders>
          </w:tcPr>
          <w:p w14:paraId="05E44768">
            <w:pPr>
              <w:spacing w:after="0" w:line="240" w:lineRule="auto"/>
              <w:jc w:val="both"/>
              <w:textAlignment w:val="baseline"/>
              <w:rPr>
                <w:rFonts w:ascii="Arial" w:hAnsi="Arial" w:eastAsia="Times New Roman" w:cs="Arial"/>
                <w:sz w:val="22"/>
                <w:szCs w:val="22"/>
                <w:lang w:val="en-US" w:eastAsia="zh-CN"/>
              </w:rPr>
            </w:pPr>
            <w:r>
              <w:rPr>
                <w:rFonts w:ascii="Arial" w:hAnsi="Arial" w:eastAsia="Times New Roman" w:cs="Arial"/>
                <w:sz w:val="22"/>
                <w:szCs w:val="22"/>
                <w:lang w:val="en-US" w:eastAsia="zh-CN"/>
              </w:rPr>
              <w:t xml:space="preserve">6 Bulan  Setelah aksi perubahan </w:t>
            </w:r>
          </w:p>
        </w:tc>
      </w:tr>
    </w:tbl>
    <w:p w14:paraId="7FC39905">
      <w:pPr>
        <w:spacing w:line="240" w:lineRule="auto"/>
        <w:rPr>
          <w:rFonts w:ascii="Arial" w:hAnsi="Arial" w:cs="Arial"/>
          <w:b/>
          <w:bCs/>
          <w:sz w:val="24"/>
          <w:szCs w:val="24"/>
          <w:lang w:val="fi-FI"/>
        </w:rPr>
      </w:pPr>
    </w:p>
    <w:p w14:paraId="51E2FEE1">
      <w:pPr>
        <w:spacing w:line="240" w:lineRule="auto"/>
        <w:rPr>
          <w:rFonts w:ascii="Arial" w:hAnsi="Arial" w:cs="Arial"/>
          <w:b/>
          <w:bCs/>
          <w:sz w:val="24"/>
          <w:szCs w:val="24"/>
          <w:lang w:val="fi-FI"/>
        </w:rPr>
      </w:pPr>
    </w:p>
    <w:p w14:paraId="48448F93">
      <w:pPr>
        <w:spacing w:line="240" w:lineRule="auto"/>
        <w:rPr>
          <w:rFonts w:ascii="Arial" w:hAnsi="Arial" w:cs="Arial"/>
          <w:b/>
          <w:bCs/>
          <w:sz w:val="24"/>
          <w:szCs w:val="24"/>
          <w:lang w:val="fi-FI"/>
        </w:rPr>
      </w:pPr>
    </w:p>
    <w:p w14:paraId="305B6286">
      <w:pPr>
        <w:spacing w:line="240" w:lineRule="auto"/>
        <w:rPr>
          <w:rFonts w:ascii="Arial" w:hAnsi="Arial" w:cs="Arial"/>
          <w:b/>
          <w:bCs/>
          <w:sz w:val="24"/>
          <w:szCs w:val="24"/>
          <w:lang w:val="fi-FI"/>
        </w:rPr>
      </w:pPr>
    </w:p>
    <w:p w14:paraId="66122D29">
      <w:pPr>
        <w:spacing w:line="240" w:lineRule="auto"/>
        <w:rPr>
          <w:rFonts w:ascii="Arial" w:hAnsi="Arial" w:cs="Arial"/>
          <w:b/>
          <w:bCs/>
          <w:sz w:val="24"/>
          <w:szCs w:val="24"/>
          <w:lang w:val="fi-FI"/>
        </w:rPr>
      </w:pPr>
    </w:p>
    <w:p w14:paraId="58D53568">
      <w:pPr>
        <w:spacing w:line="240" w:lineRule="auto"/>
        <w:jc w:val="both"/>
        <w:rPr>
          <w:rFonts w:ascii="Arial" w:hAnsi="Arial" w:cs="Arial"/>
          <w:bCs/>
          <w:sz w:val="24"/>
          <w:szCs w:val="24"/>
          <w:lang w:val="fi-FI"/>
        </w:rPr>
      </w:pPr>
      <w:r>
        <w:rPr>
          <w:rFonts w:ascii="Arial" w:hAnsi="Arial" w:cs="Arial"/>
          <w:sz w:val="24"/>
          <w:szCs w:val="24"/>
          <w:lang w:val="fi-FI"/>
        </w:rPr>
        <w:t xml:space="preserve">Pernyataan </w:t>
      </w:r>
      <w:r>
        <w:rPr>
          <w:rFonts w:ascii="Arial" w:hAnsi="Arial" w:cs="Arial"/>
          <w:bCs/>
          <w:sz w:val="24"/>
          <w:szCs w:val="24"/>
          <w:lang w:val="fi-FI"/>
        </w:rPr>
        <w:t>mentor untuk menjamin keberlanjutan aksi perubahan jangka menengah dan jangka panjang.</w:t>
      </w:r>
    </w:p>
    <w:p w14:paraId="58BB393E">
      <w:pPr>
        <w:spacing w:line="240" w:lineRule="auto"/>
        <w:jc w:val="both"/>
        <w:rPr>
          <w:rFonts w:ascii="Arial" w:hAnsi="Arial" w:cs="Arial"/>
          <w:sz w:val="24"/>
          <w:szCs w:val="24"/>
          <w:lang w:val="fi-FI"/>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89"/>
        <w:gridCol w:w="4389"/>
      </w:tblGrid>
      <w:tr w14:paraId="543D8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9" w:type="dxa"/>
          </w:tcPr>
          <w:p w14:paraId="7A2A63DA">
            <w:pPr>
              <w:spacing w:after="0" w:line="240" w:lineRule="auto"/>
              <w:jc w:val="center"/>
              <w:rPr>
                <w:rFonts w:ascii="Arial" w:hAnsi="Arial" w:eastAsia="SimSun" w:cs="Arial"/>
                <w:b/>
                <w:bCs/>
                <w:sz w:val="24"/>
                <w:szCs w:val="24"/>
                <w:lang w:val="fi-FI" w:eastAsia="zh-CN"/>
              </w:rPr>
            </w:pPr>
            <w:r>
              <w:rPr>
                <w:rFonts w:ascii="Arial" w:hAnsi="Arial" w:eastAsia="SimSun" w:cs="Arial"/>
                <w:b/>
                <w:bCs/>
                <w:sz w:val="24"/>
                <w:szCs w:val="24"/>
                <w:lang w:val="zh-CN" w:eastAsia="zh-CN"/>
              </w:rPr>
              <w:drawing>
                <wp:inline distT="0" distB="0" distL="0" distR="0">
                  <wp:extent cx="2508250" cy="3333750"/>
                  <wp:effectExtent l="0" t="0" r="6350" b="0"/>
                  <wp:docPr id="1121459782" name="Picture 1121459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782" name="Picture 112145978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2536524" cy="3371495"/>
                          </a:xfrm>
                          <a:prstGeom prst="rect">
                            <a:avLst/>
                          </a:prstGeom>
                          <a:noFill/>
                        </pic:spPr>
                      </pic:pic>
                    </a:graphicData>
                  </a:graphic>
                </wp:inline>
              </w:drawing>
            </w:r>
          </w:p>
        </w:tc>
        <w:tc>
          <w:tcPr>
            <w:tcW w:w="4389" w:type="dxa"/>
          </w:tcPr>
          <w:p w14:paraId="47459A4E">
            <w:pPr>
              <w:spacing w:before="100" w:beforeAutospacing="1" w:after="100" w:afterAutospacing="1" w:line="240" w:lineRule="auto"/>
              <w:rPr>
                <w:rFonts w:ascii="Times New Roman" w:hAnsi="Times New Roman" w:eastAsia="Times New Roman" w:cs="Times New Roman"/>
                <w:sz w:val="24"/>
                <w:szCs w:val="24"/>
                <w:lang w:val="zh-CN" w:eastAsia="zh-CN"/>
              </w:rPr>
            </w:pPr>
            <w:r>
              <w:rPr>
                <w:rFonts w:ascii="Times New Roman" w:hAnsi="Times New Roman" w:eastAsia="Times New Roman" w:cs="Times New Roman"/>
                <w:sz w:val="24"/>
                <w:szCs w:val="24"/>
                <w:lang w:val="zh-CN" w:eastAsia="zh-CN"/>
              </w:rPr>
              <w:drawing>
                <wp:inline distT="0" distB="0" distL="0" distR="0">
                  <wp:extent cx="2572385" cy="3340100"/>
                  <wp:effectExtent l="0" t="0" r="0" b="0"/>
                  <wp:docPr id="1121459786" name="Picture 1121459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786" name="Picture 1121459786"/>
                          <pic:cNvPicPr>
                            <a:picLocks noChangeAspect="1" noChangeArrowheads="1"/>
                          </pic:cNvPicPr>
                        </pic:nvPicPr>
                        <pic:blipFill>
                          <a:blip r:embed="rId65" cstate="print">
                            <a:extLst>
                              <a:ext uri="{28A0092B-C50C-407E-A947-70E740481C1C}">
                                <a14:useLocalDpi xmlns:a14="http://schemas.microsoft.com/office/drawing/2010/main" val="0"/>
                              </a:ext>
                            </a:extLst>
                          </a:blip>
                          <a:srcRect b="15257"/>
                          <a:stretch>
                            <a:fillRect/>
                          </a:stretch>
                        </pic:blipFill>
                        <pic:spPr>
                          <a:xfrm>
                            <a:off x="0" y="0"/>
                            <a:ext cx="2624418" cy="3407133"/>
                          </a:xfrm>
                          <a:prstGeom prst="rect">
                            <a:avLst/>
                          </a:prstGeom>
                          <a:noFill/>
                          <a:ln>
                            <a:noFill/>
                          </a:ln>
                        </pic:spPr>
                      </pic:pic>
                    </a:graphicData>
                  </a:graphic>
                </wp:inline>
              </w:drawing>
            </w:r>
          </w:p>
        </w:tc>
      </w:tr>
    </w:tbl>
    <w:p w14:paraId="2C10D326">
      <w:pPr>
        <w:pStyle w:val="12"/>
        <w:jc w:val="center"/>
        <w:rPr>
          <w:rFonts w:ascii="Arial" w:hAnsi="Arial" w:cs="Arial"/>
          <w:i w:val="0"/>
          <w:iCs w:val="0"/>
          <w:color w:val="auto"/>
          <w:sz w:val="24"/>
          <w:szCs w:val="24"/>
          <w:lang w:val="fi-FI"/>
        </w:rPr>
      </w:pPr>
      <w:bookmarkStart w:id="88" w:name="_Toc201554406"/>
      <w:r>
        <w:rPr>
          <w:rFonts w:ascii="Arial" w:hAnsi="Arial" w:cs="Arial"/>
          <w:i w:val="0"/>
          <w:iCs w:val="0"/>
          <w:color w:val="auto"/>
          <w:sz w:val="24"/>
          <w:szCs w:val="24"/>
        </w:rPr>
        <w:t xml:space="preserve">Gambar 4.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Gambar_4.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1</w:t>
      </w:r>
      <w:r>
        <w:rPr>
          <w:rFonts w:ascii="Arial" w:hAnsi="Arial" w:cs="Arial"/>
          <w:i w:val="0"/>
          <w:iCs w:val="0"/>
          <w:color w:val="auto"/>
          <w:sz w:val="24"/>
          <w:szCs w:val="24"/>
        </w:rPr>
        <w:fldChar w:fldCharType="end"/>
      </w:r>
      <w:r>
        <w:rPr>
          <w:rFonts w:ascii="Arial" w:hAnsi="Arial" w:cs="Arial"/>
          <w:i w:val="0"/>
          <w:iCs w:val="0"/>
          <w:color w:val="auto"/>
          <w:sz w:val="24"/>
          <w:szCs w:val="24"/>
          <w:lang w:val="fi-FI"/>
        </w:rPr>
        <w:t>. Pernyataan Dukungan menjamin keberlanjutan aksi perubahan</w:t>
      </w:r>
      <w:bookmarkEnd w:id="88"/>
    </w:p>
    <w:p w14:paraId="4D50E9BE">
      <w:pPr>
        <w:spacing w:line="240" w:lineRule="auto"/>
        <w:jc w:val="center"/>
        <w:rPr>
          <w:rFonts w:ascii="Arial" w:hAnsi="Arial" w:cs="Arial"/>
          <w:b/>
          <w:bCs/>
          <w:sz w:val="24"/>
          <w:szCs w:val="24"/>
          <w:lang w:val="fi-FI"/>
        </w:rPr>
      </w:pPr>
    </w:p>
    <w:p w14:paraId="615EDCAC">
      <w:pPr>
        <w:spacing w:line="240" w:lineRule="auto"/>
        <w:jc w:val="center"/>
        <w:rPr>
          <w:rFonts w:ascii="Arial" w:hAnsi="Arial" w:cs="Arial"/>
          <w:b/>
          <w:bCs/>
          <w:sz w:val="24"/>
          <w:szCs w:val="24"/>
          <w:lang w:val="fi-FI"/>
        </w:rPr>
      </w:pPr>
    </w:p>
    <w:p w14:paraId="196C4113">
      <w:pPr>
        <w:spacing w:line="240" w:lineRule="auto"/>
        <w:jc w:val="center"/>
        <w:rPr>
          <w:rFonts w:ascii="Arial" w:hAnsi="Arial" w:cs="Arial"/>
          <w:b/>
          <w:bCs/>
          <w:sz w:val="24"/>
          <w:szCs w:val="24"/>
          <w:lang w:val="fi-FI"/>
        </w:rPr>
      </w:pPr>
    </w:p>
    <w:p w14:paraId="1F5FE198">
      <w:pPr>
        <w:spacing w:line="240" w:lineRule="auto"/>
        <w:jc w:val="center"/>
        <w:rPr>
          <w:rFonts w:ascii="Arial" w:hAnsi="Arial" w:cs="Arial"/>
          <w:b/>
          <w:bCs/>
          <w:sz w:val="24"/>
          <w:szCs w:val="24"/>
          <w:lang w:val="fi-FI"/>
        </w:rPr>
      </w:pPr>
    </w:p>
    <w:p w14:paraId="07C1BFDD">
      <w:pPr>
        <w:spacing w:line="240" w:lineRule="auto"/>
        <w:jc w:val="center"/>
        <w:rPr>
          <w:rFonts w:ascii="Arial" w:hAnsi="Arial" w:cs="Arial"/>
          <w:b/>
          <w:bCs/>
          <w:sz w:val="24"/>
          <w:szCs w:val="24"/>
          <w:lang w:val="fi-FI"/>
        </w:rPr>
      </w:pPr>
    </w:p>
    <w:p w14:paraId="68F71A05">
      <w:pPr>
        <w:spacing w:line="240" w:lineRule="auto"/>
        <w:jc w:val="center"/>
        <w:rPr>
          <w:rFonts w:ascii="Arial" w:hAnsi="Arial" w:cs="Arial"/>
          <w:b/>
          <w:bCs/>
          <w:sz w:val="24"/>
          <w:szCs w:val="24"/>
          <w:lang w:val="fi-FI"/>
        </w:rPr>
      </w:pPr>
    </w:p>
    <w:p w14:paraId="3529B95D">
      <w:pPr>
        <w:spacing w:line="240" w:lineRule="auto"/>
        <w:jc w:val="center"/>
        <w:rPr>
          <w:rFonts w:ascii="Arial" w:hAnsi="Arial" w:cs="Arial"/>
          <w:b/>
          <w:bCs/>
          <w:sz w:val="24"/>
          <w:szCs w:val="24"/>
          <w:lang w:val="fi-FI"/>
        </w:rPr>
      </w:pPr>
    </w:p>
    <w:p w14:paraId="7EEABEDB">
      <w:pPr>
        <w:spacing w:line="240" w:lineRule="auto"/>
        <w:jc w:val="center"/>
        <w:rPr>
          <w:rFonts w:ascii="Arial" w:hAnsi="Arial" w:cs="Arial"/>
          <w:b/>
          <w:bCs/>
          <w:sz w:val="24"/>
          <w:szCs w:val="24"/>
          <w:lang w:val="fi-FI"/>
        </w:rPr>
      </w:pPr>
    </w:p>
    <w:p w14:paraId="7D7B903E">
      <w:pPr>
        <w:spacing w:line="240" w:lineRule="auto"/>
        <w:jc w:val="center"/>
        <w:rPr>
          <w:rFonts w:ascii="Arial" w:hAnsi="Arial" w:cs="Arial"/>
          <w:b/>
          <w:bCs/>
          <w:sz w:val="24"/>
          <w:szCs w:val="24"/>
          <w:lang w:val="fi-FI"/>
        </w:rPr>
      </w:pPr>
    </w:p>
    <w:p w14:paraId="7004C9BA">
      <w:pPr>
        <w:spacing w:line="240" w:lineRule="auto"/>
        <w:jc w:val="center"/>
        <w:rPr>
          <w:rFonts w:ascii="Arial" w:hAnsi="Arial" w:cs="Arial"/>
          <w:b/>
          <w:bCs/>
          <w:sz w:val="24"/>
          <w:szCs w:val="24"/>
          <w:lang w:val="fi-FI"/>
        </w:rPr>
      </w:pPr>
    </w:p>
    <w:p w14:paraId="7B0E0B3A">
      <w:pPr>
        <w:spacing w:line="240" w:lineRule="auto"/>
        <w:jc w:val="center"/>
        <w:rPr>
          <w:rFonts w:ascii="Arial" w:hAnsi="Arial" w:cs="Arial"/>
          <w:b/>
          <w:bCs/>
          <w:sz w:val="24"/>
          <w:szCs w:val="24"/>
          <w:lang w:val="fi-FI"/>
        </w:rPr>
      </w:pPr>
    </w:p>
    <w:p w14:paraId="58989661">
      <w:pPr>
        <w:spacing w:line="240" w:lineRule="auto"/>
        <w:jc w:val="center"/>
        <w:rPr>
          <w:rFonts w:ascii="Arial" w:hAnsi="Arial" w:cs="Arial"/>
          <w:b/>
          <w:bCs/>
          <w:sz w:val="24"/>
          <w:szCs w:val="24"/>
          <w:lang w:val="fi-FI"/>
        </w:rPr>
      </w:pPr>
    </w:p>
    <w:p w14:paraId="292BC0CE">
      <w:pPr>
        <w:spacing w:line="240" w:lineRule="auto"/>
        <w:jc w:val="center"/>
        <w:rPr>
          <w:rFonts w:ascii="Arial" w:hAnsi="Arial" w:cs="Arial"/>
          <w:b/>
          <w:bCs/>
          <w:sz w:val="24"/>
          <w:szCs w:val="24"/>
          <w:lang w:val="fi-FI"/>
        </w:rPr>
      </w:pPr>
    </w:p>
    <w:p w14:paraId="549277A0">
      <w:pPr>
        <w:spacing w:line="240" w:lineRule="auto"/>
        <w:jc w:val="center"/>
        <w:rPr>
          <w:rFonts w:ascii="Arial" w:hAnsi="Arial" w:cs="Arial"/>
          <w:b/>
          <w:bCs/>
          <w:sz w:val="24"/>
          <w:szCs w:val="24"/>
          <w:lang w:val="fi-FI"/>
        </w:rPr>
      </w:pPr>
    </w:p>
    <w:p w14:paraId="438D8B12">
      <w:pPr>
        <w:spacing w:line="240" w:lineRule="auto"/>
        <w:jc w:val="center"/>
        <w:rPr>
          <w:rFonts w:ascii="Arial" w:hAnsi="Arial" w:cs="Arial"/>
          <w:b/>
          <w:bCs/>
          <w:sz w:val="24"/>
          <w:szCs w:val="24"/>
          <w:lang w:val="fi-FI"/>
        </w:rPr>
      </w:pPr>
    </w:p>
    <w:p w14:paraId="571ACC0C">
      <w:pPr>
        <w:spacing w:line="240" w:lineRule="auto"/>
        <w:jc w:val="center"/>
        <w:rPr>
          <w:rFonts w:ascii="Arial" w:hAnsi="Arial" w:cs="Arial"/>
          <w:b/>
          <w:bCs/>
          <w:sz w:val="24"/>
          <w:szCs w:val="24"/>
          <w:lang w:val="fi-FI"/>
        </w:rPr>
      </w:pPr>
    </w:p>
    <w:p w14:paraId="3BA995AA">
      <w:pPr>
        <w:pStyle w:val="2"/>
        <w:rPr>
          <w:sz w:val="24"/>
          <w:szCs w:val="24"/>
        </w:rPr>
      </w:pPr>
      <w:bookmarkStart w:id="89" w:name="_Toc201743142"/>
      <w:r>
        <w:rPr>
          <w:sz w:val="24"/>
          <w:szCs w:val="24"/>
        </w:rPr>
        <w:t>BAB V</w:t>
      </w:r>
      <w:r>
        <w:rPr>
          <w:sz w:val="24"/>
          <w:szCs w:val="24"/>
        </w:rPr>
        <w:br w:type="textWrapping"/>
      </w:r>
      <w:r>
        <w:rPr>
          <w:sz w:val="24"/>
          <w:szCs w:val="24"/>
        </w:rPr>
        <w:t>KETERKAITAN DENGAN MATA PELATIHAN PILIHAN</w:t>
      </w:r>
      <w:bookmarkEnd w:id="89"/>
    </w:p>
    <w:p w14:paraId="0079EF07">
      <w:pPr>
        <w:tabs>
          <w:tab w:val="left" w:pos="851"/>
        </w:tabs>
        <w:spacing w:line="240" w:lineRule="auto"/>
        <w:jc w:val="center"/>
        <w:rPr>
          <w:rFonts w:ascii="Arial" w:hAnsi="Arial" w:cs="Arial"/>
          <w:b/>
          <w:bCs/>
          <w:sz w:val="24"/>
          <w:szCs w:val="24"/>
          <w:lang w:val="fi-FI"/>
        </w:rPr>
      </w:pPr>
    </w:p>
    <w:p w14:paraId="46B446B4">
      <w:pPr>
        <w:spacing w:after="0" w:line="360" w:lineRule="auto"/>
        <w:jc w:val="both"/>
        <w:rPr>
          <w:rFonts w:ascii="Arial" w:hAnsi="Arial" w:cs="Arial"/>
          <w:sz w:val="24"/>
          <w:szCs w:val="24"/>
          <w:lang w:val="fi-FI"/>
        </w:rPr>
      </w:pPr>
      <w:r>
        <w:rPr>
          <w:rFonts w:ascii="Arial" w:hAnsi="Arial" w:cs="Arial"/>
          <w:sz w:val="24"/>
          <w:szCs w:val="24"/>
          <w:lang w:val="fi-FI"/>
        </w:rPr>
        <w:t>Untuk meningkatkan kompetensi dari Action Leader dalam melaksanakan Aksi Perubahan ini,Action Leader mengikuti beberapa pelatihan Dalam materi mata pelatihan pilihan yaitu Mengelola Hubungan Kerja Produktif Antar Generasi, Pengelolaan Konflik Kepentingan, Menguasai Seni berkomunikasi, Membangun Branding Yang Berkelanjutan Pada Organisasi Pemerintah, dan Berorientasi Pelayanan dikaitkan dengan implementasi aksi perubahan. Beberapa keterkaitan materi tersebut sebagai berikut:</w:t>
      </w:r>
    </w:p>
    <w:p w14:paraId="345AE5A9">
      <w:pPr>
        <w:spacing w:line="240" w:lineRule="auto"/>
        <w:jc w:val="center"/>
        <w:rPr>
          <w:rFonts w:ascii="Arial" w:hAnsi="Arial" w:cs="Arial"/>
          <w:b/>
          <w:bCs/>
          <w:sz w:val="24"/>
          <w:szCs w:val="24"/>
          <w:lang w:val="fi-FI"/>
        </w:rPr>
      </w:pPr>
    </w:p>
    <w:p w14:paraId="2800862A">
      <w:pPr>
        <w:pStyle w:val="12"/>
        <w:jc w:val="center"/>
        <w:rPr>
          <w:rFonts w:ascii="Arial" w:hAnsi="Arial" w:cs="Arial"/>
          <w:b/>
          <w:bCs/>
          <w:i w:val="0"/>
          <w:iCs w:val="0"/>
          <w:color w:val="auto"/>
          <w:sz w:val="24"/>
          <w:szCs w:val="24"/>
          <w:lang w:val="fi-FI"/>
        </w:rPr>
      </w:pPr>
      <w:bookmarkStart w:id="90" w:name="_Toc201487486"/>
      <w:r>
        <w:rPr>
          <w:rFonts w:ascii="Arial" w:hAnsi="Arial" w:cs="Arial"/>
          <w:i w:val="0"/>
          <w:iCs w:val="0"/>
          <w:color w:val="auto"/>
          <w:sz w:val="24"/>
          <w:szCs w:val="24"/>
        </w:rPr>
        <w:t xml:space="preserve">Tabel 5.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Tabel_5.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1</w:t>
      </w:r>
      <w:r>
        <w:rPr>
          <w:rFonts w:ascii="Arial" w:hAnsi="Arial" w:cs="Arial"/>
          <w:i w:val="0"/>
          <w:iCs w:val="0"/>
          <w:color w:val="auto"/>
          <w:sz w:val="24"/>
          <w:szCs w:val="24"/>
        </w:rPr>
        <w:fldChar w:fldCharType="end"/>
      </w:r>
      <w:r>
        <w:rPr>
          <w:rFonts w:ascii="Arial" w:hAnsi="Arial" w:cs="Arial"/>
          <w:i w:val="0"/>
          <w:iCs w:val="0"/>
          <w:color w:val="auto"/>
          <w:sz w:val="24"/>
          <w:szCs w:val="24"/>
        </w:rPr>
        <w:t>. Formulir Persetujuan Coach</w:t>
      </w:r>
      <w:bookmarkEnd w:id="90"/>
    </w:p>
    <w:p w14:paraId="3727C828">
      <w:pPr>
        <w:spacing w:line="240" w:lineRule="auto"/>
        <w:rPr>
          <w:rFonts w:ascii="Arial" w:hAnsi="Arial" w:cs="Arial"/>
          <w:sz w:val="24"/>
          <w:szCs w:val="24"/>
          <w:lang w:val="fi-FI"/>
        </w:rPr>
      </w:pPr>
      <w:r>
        <w:rPr>
          <w:rFonts w:ascii="Arial" w:hAnsi="Arial" w:cs="Arial"/>
          <w:sz w:val="24"/>
          <w:szCs w:val="24"/>
          <w:lang w:val="fi-FI"/>
        </w:rPr>
        <w:t xml:space="preserve">Nama Peserta </w:t>
      </w:r>
      <w:r>
        <w:rPr>
          <w:rFonts w:ascii="Arial" w:hAnsi="Arial" w:cs="Arial"/>
          <w:sz w:val="24"/>
          <w:szCs w:val="24"/>
          <w:lang w:val="fi-FI"/>
        </w:rPr>
        <w:tab/>
      </w:r>
      <w:r>
        <w:rPr>
          <w:rFonts w:ascii="Arial" w:hAnsi="Arial" w:cs="Arial"/>
          <w:sz w:val="24"/>
          <w:szCs w:val="24"/>
          <w:lang w:val="fi-FI"/>
        </w:rPr>
        <w:t>: Idul Adha,S.Ag.,MH</w:t>
      </w:r>
    </w:p>
    <w:p w14:paraId="0C368AA4">
      <w:pPr>
        <w:spacing w:line="240" w:lineRule="auto"/>
        <w:rPr>
          <w:rFonts w:ascii="Arial" w:hAnsi="Arial" w:cs="Arial"/>
          <w:sz w:val="24"/>
          <w:szCs w:val="24"/>
          <w:lang w:val="fi-FI"/>
        </w:rPr>
      </w:pPr>
      <w:r>
        <w:rPr>
          <w:rFonts w:ascii="Arial" w:hAnsi="Arial" w:cs="Arial"/>
          <w:sz w:val="24"/>
          <w:szCs w:val="24"/>
          <w:lang w:val="fi-FI"/>
        </w:rPr>
        <w:t xml:space="preserve">NDH </w:t>
      </w:r>
      <w:r>
        <w:rPr>
          <w:rFonts w:ascii="Arial" w:hAnsi="Arial" w:cs="Arial"/>
          <w:sz w:val="24"/>
          <w:szCs w:val="24"/>
          <w:lang w:val="fi-FI"/>
        </w:rPr>
        <w:tab/>
      </w:r>
      <w:r>
        <w:rPr>
          <w:rFonts w:ascii="Arial" w:hAnsi="Arial" w:cs="Arial"/>
          <w:sz w:val="24"/>
          <w:szCs w:val="24"/>
          <w:lang w:val="fi-FI"/>
        </w:rPr>
        <w:tab/>
      </w:r>
      <w:r>
        <w:rPr>
          <w:rFonts w:ascii="Arial" w:hAnsi="Arial" w:cs="Arial"/>
          <w:sz w:val="24"/>
          <w:szCs w:val="24"/>
          <w:lang w:val="fi-FI"/>
        </w:rPr>
        <w:tab/>
      </w:r>
      <w:r>
        <w:rPr>
          <w:rFonts w:ascii="Arial" w:hAnsi="Arial" w:cs="Arial"/>
          <w:sz w:val="24"/>
          <w:szCs w:val="24"/>
          <w:lang w:val="fi-FI"/>
        </w:rPr>
        <w:t>: 10</w:t>
      </w:r>
    </w:p>
    <w:p w14:paraId="7BC16E0F">
      <w:pPr>
        <w:spacing w:line="240" w:lineRule="auto"/>
        <w:rPr>
          <w:rFonts w:ascii="Arial" w:hAnsi="Arial" w:cs="Arial"/>
          <w:sz w:val="24"/>
          <w:szCs w:val="24"/>
          <w:lang w:val="fi-FI"/>
        </w:rPr>
      </w:pPr>
      <w:r>
        <w:rPr>
          <w:rFonts w:ascii="Arial" w:hAnsi="Arial" w:cs="Arial"/>
          <w:sz w:val="24"/>
          <w:szCs w:val="24"/>
          <w:lang w:val="fi-FI"/>
        </w:rPr>
        <w:t xml:space="preserve">Instansi </w:t>
      </w:r>
      <w:r>
        <w:rPr>
          <w:rFonts w:ascii="Arial" w:hAnsi="Arial" w:cs="Arial"/>
          <w:sz w:val="24"/>
          <w:szCs w:val="24"/>
          <w:lang w:val="fi-FI"/>
        </w:rPr>
        <w:tab/>
      </w:r>
      <w:r>
        <w:rPr>
          <w:rFonts w:ascii="Arial" w:hAnsi="Arial" w:cs="Arial"/>
          <w:sz w:val="24"/>
          <w:szCs w:val="24"/>
          <w:lang w:val="fi-FI"/>
        </w:rPr>
        <w:tab/>
      </w:r>
      <w:r>
        <w:rPr>
          <w:rFonts w:ascii="Arial" w:hAnsi="Arial" w:cs="Arial"/>
          <w:sz w:val="24"/>
          <w:szCs w:val="24"/>
          <w:lang w:val="fi-FI"/>
        </w:rPr>
        <w:t>: Pemerintah Kabupaten Empat Lawang</w:t>
      </w:r>
    </w:p>
    <w:tbl>
      <w:tblPr>
        <w:tblStyle w:val="18"/>
        <w:tblW w:w="90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2"/>
        <w:gridCol w:w="1149"/>
        <w:gridCol w:w="1394"/>
        <w:gridCol w:w="979"/>
        <w:gridCol w:w="2552"/>
        <w:gridCol w:w="1198"/>
        <w:gridCol w:w="1306"/>
      </w:tblGrid>
      <w:tr w14:paraId="018B1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 w:type="dxa"/>
            <w:vAlign w:val="center"/>
          </w:tcPr>
          <w:p w14:paraId="4538CB53">
            <w:pPr>
              <w:spacing w:after="0" w:line="240" w:lineRule="auto"/>
              <w:jc w:val="center"/>
              <w:rPr>
                <w:rFonts w:ascii="Arial" w:hAnsi="Arial" w:eastAsia="SimSun" w:cs="Arial"/>
                <w:sz w:val="24"/>
                <w:szCs w:val="24"/>
                <w:lang w:val="fi-FI" w:eastAsia="zh-CN"/>
              </w:rPr>
            </w:pPr>
            <w:r>
              <w:rPr>
                <w:rFonts w:ascii="Arial" w:hAnsi="Arial" w:eastAsia="SimSun" w:cs="Arial"/>
                <w:sz w:val="24"/>
                <w:szCs w:val="24"/>
                <w:lang w:val="fi-FI" w:eastAsia="zh-CN"/>
              </w:rPr>
              <w:t>No</w:t>
            </w:r>
          </w:p>
        </w:tc>
        <w:tc>
          <w:tcPr>
            <w:tcW w:w="1149" w:type="dxa"/>
            <w:vAlign w:val="center"/>
          </w:tcPr>
          <w:p w14:paraId="2EDD06BF">
            <w:pPr>
              <w:spacing w:after="0" w:line="240" w:lineRule="auto"/>
              <w:jc w:val="center"/>
              <w:rPr>
                <w:rFonts w:ascii="Arial" w:hAnsi="Arial" w:eastAsia="SimSun" w:cs="Arial"/>
                <w:sz w:val="24"/>
                <w:szCs w:val="24"/>
                <w:lang w:val="fi-FI" w:eastAsia="zh-CN"/>
              </w:rPr>
            </w:pPr>
            <w:r>
              <w:rPr>
                <w:rFonts w:ascii="Arial" w:hAnsi="Arial" w:eastAsia="SimSun" w:cs="Arial"/>
                <w:sz w:val="24"/>
                <w:szCs w:val="24"/>
                <w:lang w:val="fi-FI" w:eastAsia="zh-CN"/>
              </w:rPr>
              <w:t>Judul Proyek/Aksi Perubahan</w:t>
            </w:r>
          </w:p>
        </w:tc>
        <w:tc>
          <w:tcPr>
            <w:tcW w:w="1394" w:type="dxa"/>
            <w:vAlign w:val="center"/>
          </w:tcPr>
          <w:p w14:paraId="70588DD3">
            <w:pPr>
              <w:spacing w:after="0" w:line="240" w:lineRule="auto"/>
              <w:jc w:val="center"/>
              <w:rPr>
                <w:rFonts w:ascii="Arial" w:hAnsi="Arial" w:eastAsia="SimSun" w:cs="Arial"/>
                <w:sz w:val="24"/>
                <w:szCs w:val="24"/>
                <w:lang w:val="fi-FI" w:eastAsia="zh-CN"/>
              </w:rPr>
            </w:pPr>
            <w:r>
              <w:rPr>
                <w:rFonts w:ascii="Arial" w:hAnsi="Arial" w:eastAsia="SimSun" w:cs="Arial"/>
                <w:sz w:val="24"/>
                <w:szCs w:val="24"/>
                <w:lang w:val="fi-FI" w:eastAsia="zh-CN"/>
              </w:rPr>
              <w:t>Mata Pelatihan</w:t>
            </w:r>
          </w:p>
        </w:tc>
        <w:tc>
          <w:tcPr>
            <w:tcW w:w="979" w:type="dxa"/>
            <w:vAlign w:val="center"/>
          </w:tcPr>
          <w:p w14:paraId="1045B996">
            <w:pPr>
              <w:spacing w:after="0" w:line="240" w:lineRule="auto"/>
              <w:jc w:val="center"/>
              <w:rPr>
                <w:rFonts w:ascii="Arial" w:hAnsi="Arial" w:eastAsia="SimSun" w:cs="Arial"/>
                <w:sz w:val="24"/>
                <w:szCs w:val="24"/>
                <w:lang w:val="fi-FI" w:eastAsia="zh-CN"/>
              </w:rPr>
            </w:pPr>
            <w:r>
              <w:rPr>
                <w:rFonts w:ascii="Arial" w:hAnsi="Arial" w:eastAsia="SimSun" w:cs="Arial"/>
                <w:sz w:val="24"/>
                <w:szCs w:val="24"/>
                <w:lang w:val="fi-FI" w:eastAsia="zh-CN"/>
              </w:rPr>
              <w:t>Jalur Pembelajaran</w:t>
            </w:r>
          </w:p>
        </w:tc>
        <w:tc>
          <w:tcPr>
            <w:tcW w:w="2552" w:type="dxa"/>
            <w:vAlign w:val="center"/>
          </w:tcPr>
          <w:p w14:paraId="5DED728D">
            <w:pPr>
              <w:spacing w:after="0" w:line="240" w:lineRule="auto"/>
              <w:jc w:val="center"/>
              <w:rPr>
                <w:rFonts w:ascii="Arial" w:hAnsi="Arial" w:eastAsia="SimSun" w:cs="Arial"/>
                <w:sz w:val="24"/>
                <w:szCs w:val="24"/>
                <w:lang w:val="en-US" w:eastAsia="zh-CN"/>
              </w:rPr>
            </w:pPr>
            <w:r>
              <w:rPr>
                <w:rFonts w:ascii="Arial" w:hAnsi="Arial" w:eastAsia="SimSun" w:cs="Arial"/>
                <w:sz w:val="24"/>
                <w:szCs w:val="24"/>
                <w:lang w:val="en-US" w:eastAsia="zh-CN"/>
              </w:rPr>
              <w:t>Hubungan dengan Proyek/ Aksi Perubahan</w:t>
            </w:r>
          </w:p>
        </w:tc>
        <w:tc>
          <w:tcPr>
            <w:tcW w:w="1198" w:type="dxa"/>
            <w:vAlign w:val="center"/>
          </w:tcPr>
          <w:p w14:paraId="79507ADD">
            <w:pPr>
              <w:spacing w:after="0" w:line="240" w:lineRule="auto"/>
              <w:jc w:val="center"/>
              <w:rPr>
                <w:rFonts w:ascii="Arial" w:hAnsi="Arial" w:eastAsia="SimSun" w:cs="Arial"/>
                <w:sz w:val="24"/>
                <w:szCs w:val="24"/>
                <w:lang w:val="en-US" w:eastAsia="zh-CN"/>
              </w:rPr>
            </w:pPr>
            <w:r>
              <w:rPr>
                <w:rFonts w:ascii="Arial" w:hAnsi="Arial" w:eastAsia="SimSun" w:cs="Arial"/>
                <w:sz w:val="24"/>
                <w:szCs w:val="24"/>
                <w:lang w:val="en-US" w:eastAsia="zh-CN"/>
              </w:rPr>
              <w:t>Bukti</w:t>
            </w:r>
          </w:p>
        </w:tc>
        <w:tc>
          <w:tcPr>
            <w:tcW w:w="1306" w:type="dxa"/>
            <w:vAlign w:val="center"/>
          </w:tcPr>
          <w:p w14:paraId="1F8662DA">
            <w:pPr>
              <w:spacing w:after="0" w:line="240" w:lineRule="auto"/>
              <w:jc w:val="center"/>
              <w:rPr>
                <w:rFonts w:ascii="Arial" w:hAnsi="Arial" w:eastAsia="SimSun" w:cs="Arial"/>
                <w:sz w:val="24"/>
                <w:szCs w:val="24"/>
                <w:lang w:val="en-US" w:eastAsia="zh-CN"/>
              </w:rPr>
            </w:pPr>
            <w:r>
              <w:rPr>
                <w:rFonts w:ascii="Arial" w:hAnsi="Arial" w:eastAsia="SimSun" w:cs="Arial"/>
                <w:sz w:val="24"/>
                <w:szCs w:val="24"/>
                <w:lang w:val="en-US" w:eastAsia="zh-CN"/>
              </w:rPr>
              <w:t>Sumber Pembelajaran</w:t>
            </w:r>
          </w:p>
        </w:tc>
      </w:tr>
      <w:tr w14:paraId="4CE3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 w:type="dxa"/>
          </w:tcPr>
          <w:p w14:paraId="4FA5BFCA">
            <w:pPr>
              <w:spacing w:after="0" w:line="240" w:lineRule="auto"/>
              <w:jc w:val="center"/>
              <w:rPr>
                <w:rFonts w:ascii="Arial" w:hAnsi="Arial" w:eastAsia="SimSun" w:cs="Arial"/>
                <w:sz w:val="24"/>
                <w:szCs w:val="24"/>
                <w:lang w:val="en-US" w:eastAsia="zh-CN"/>
              </w:rPr>
            </w:pPr>
            <w:r>
              <w:rPr>
                <w:rFonts w:ascii="Arial" w:hAnsi="Arial" w:eastAsia="SimSun" w:cs="Arial"/>
                <w:sz w:val="24"/>
                <w:szCs w:val="24"/>
                <w:lang w:val="en-US" w:eastAsia="zh-CN"/>
              </w:rPr>
              <w:t>1</w:t>
            </w:r>
          </w:p>
        </w:tc>
        <w:tc>
          <w:tcPr>
            <w:tcW w:w="1149" w:type="dxa"/>
          </w:tcPr>
          <w:p w14:paraId="24BB7B08">
            <w:pPr>
              <w:spacing w:after="0" w:line="240" w:lineRule="auto"/>
              <w:jc w:val="center"/>
              <w:rPr>
                <w:rFonts w:ascii="Arial" w:hAnsi="Arial" w:eastAsia="SimSun" w:cs="Arial"/>
                <w:sz w:val="24"/>
                <w:szCs w:val="24"/>
                <w:lang w:val="en-US" w:eastAsia="zh-CN"/>
              </w:rPr>
            </w:pPr>
            <w:r>
              <w:rPr>
                <w:rFonts w:ascii="Arial" w:hAnsi="Arial" w:eastAsia="SimSun" w:cs="Arial"/>
                <w:sz w:val="24"/>
                <w:szCs w:val="24"/>
                <w:lang w:val="en-US" w:eastAsia="zh-CN"/>
              </w:rPr>
              <w:t>2</w:t>
            </w:r>
          </w:p>
        </w:tc>
        <w:tc>
          <w:tcPr>
            <w:tcW w:w="1394" w:type="dxa"/>
          </w:tcPr>
          <w:p w14:paraId="476BAE42">
            <w:pPr>
              <w:spacing w:after="0" w:line="240" w:lineRule="auto"/>
              <w:jc w:val="center"/>
              <w:rPr>
                <w:rFonts w:ascii="Arial" w:hAnsi="Arial" w:eastAsia="SimSun" w:cs="Arial"/>
                <w:sz w:val="24"/>
                <w:szCs w:val="24"/>
                <w:lang w:val="en-US" w:eastAsia="zh-CN"/>
              </w:rPr>
            </w:pPr>
            <w:r>
              <w:rPr>
                <w:rFonts w:ascii="Arial" w:hAnsi="Arial" w:eastAsia="SimSun" w:cs="Arial"/>
                <w:sz w:val="24"/>
                <w:szCs w:val="24"/>
                <w:lang w:val="en-US" w:eastAsia="zh-CN"/>
              </w:rPr>
              <w:t>3</w:t>
            </w:r>
          </w:p>
        </w:tc>
        <w:tc>
          <w:tcPr>
            <w:tcW w:w="979" w:type="dxa"/>
          </w:tcPr>
          <w:p w14:paraId="0908F757">
            <w:pPr>
              <w:spacing w:after="0" w:line="240" w:lineRule="auto"/>
              <w:jc w:val="center"/>
              <w:rPr>
                <w:rFonts w:ascii="Arial" w:hAnsi="Arial" w:eastAsia="SimSun" w:cs="Arial"/>
                <w:sz w:val="24"/>
                <w:szCs w:val="24"/>
                <w:lang w:val="en-US" w:eastAsia="zh-CN"/>
              </w:rPr>
            </w:pPr>
            <w:r>
              <w:rPr>
                <w:rFonts w:ascii="Arial" w:hAnsi="Arial" w:eastAsia="SimSun" w:cs="Arial"/>
                <w:sz w:val="24"/>
                <w:szCs w:val="24"/>
                <w:lang w:val="en-US" w:eastAsia="zh-CN"/>
              </w:rPr>
              <w:t>4</w:t>
            </w:r>
          </w:p>
        </w:tc>
        <w:tc>
          <w:tcPr>
            <w:tcW w:w="2552" w:type="dxa"/>
          </w:tcPr>
          <w:p w14:paraId="38058485">
            <w:pPr>
              <w:spacing w:after="0" w:line="240" w:lineRule="auto"/>
              <w:jc w:val="center"/>
              <w:rPr>
                <w:rFonts w:ascii="Arial" w:hAnsi="Arial" w:eastAsia="SimSun" w:cs="Arial"/>
                <w:sz w:val="24"/>
                <w:szCs w:val="24"/>
                <w:lang w:val="en-US" w:eastAsia="zh-CN"/>
              </w:rPr>
            </w:pPr>
            <w:r>
              <w:rPr>
                <w:rFonts w:ascii="Arial" w:hAnsi="Arial" w:eastAsia="SimSun" w:cs="Arial"/>
                <w:sz w:val="24"/>
                <w:szCs w:val="24"/>
                <w:lang w:val="en-US" w:eastAsia="zh-CN"/>
              </w:rPr>
              <w:t>5</w:t>
            </w:r>
          </w:p>
        </w:tc>
        <w:tc>
          <w:tcPr>
            <w:tcW w:w="1198" w:type="dxa"/>
          </w:tcPr>
          <w:p w14:paraId="46B9B9D5">
            <w:pPr>
              <w:spacing w:after="0" w:line="240" w:lineRule="auto"/>
              <w:jc w:val="center"/>
              <w:rPr>
                <w:rFonts w:ascii="Arial" w:hAnsi="Arial" w:eastAsia="SimSun" w:cs="Arial"/>
                <w:sz w:val="24"/>
                <w:szCs w:val="24"/>
                <w:lang w:val="en-US" w:eastAsia="zh-CN"/>
              </w:rPr>
            </w:pPr>
            <w:r>
              <w:rPr>
                <w:rFonts w:ascii="Arial" w:hAnsi="Arial" w:eastAsia="SimSun" w:cs="Arial"/>
                <w:sz w:val="24"/>
                <w:szCs w:val="24"/>
                <w:lang w:val="en-US" w:eastAsia="zh-CN"/>
              </w:rPr>
              <w:t>6</w:t>
            </w:r>
          </w:p>
        </w:tc>
        <w:tc>
          <w:tcPr>
            <w:tcW w:w="1306" w:type="dxa"/>
          </w:tcPr>
          <w:p w14:paraId="5E1B0036">
            <w:pPr>
              <w:spacing w:after="0" w:line="240" w:lineRule="auto"/>
              <w:jc w:val="center"/>
              <w:rPr>
                <w:rFonts w:ascii="Arial" w:hAnsi="Arial" w:eastAsia="SimSun" w:cs="Arial"/>
                <w:sz w:val="24"/>
                <w:szCs w:val="24"/>
                <w:lang w:val="en-US" w:eastAsia="zh-CN"/>
              </w:rPr>
            </w:pPr>
            <w:r>
              <w:rPr>
                <w:rFonts w:ascii="Arial" w:hAnsi="Arial" w:eastAsia="SimSun" w:cs="Arial"/>
                <w:sz w:val="24"/>
                <w:szCs w:val="24"/>
                <w:lang w:val="en-US" w:eastAsia="zh-CN"/>
              </w:rPr>
              <w:t>7</w:t>
            </w:r>
          </w:p>
        </w:tc>
      </w:tr>
      <w:tr w14:paraId="73036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 w:type="dxa"/>
          </w:tcPr>
          <w:p w14:paraId="082D6CB5">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1.</w:t>
            </w:r>
          </w:p>
        </w:tc>
        <w:tc>
          <w:tcPr>
            <w:tcW w:w="1149" w:type="dxa"/>
            <w:vMerge w:val="restart"/>
          </w:tcPr>
          <w:p w14:paraId="2AFD6D92">
            <w:pPr>
              <w:spacing w:after="0" w:line="360" w:lineRule="auto"/>
              <w:ind w:right="6"/>
              <w:rPr>
                <w:rFonts w:ascii="Arial" w:hAnsi="Arial" w:eastAsia="SimSun" w:cs="Times New Roman"/>
                <w:bCs/>
                <w:sz w:val="24"/>
                <w:szCs w:val="24"/>
                <w:lang w:val="fi-FI" w:eastAsia="zh-CN"/>
              </w:rPr>
            </w:pPr>
            <w:r>
              <w:rPr>
                <w:rFonts w:ascii="Arial" w:hAnsi="Arial" w:eastAsia="SimSun" w:cs="Times New Roman"/>
                <w:bCs/>
                <w:sz w:val="24"/>
                <w:szCs w:val="24"/>
                <w:lang w:val="fi-FI" w:eastAsia="zh-CN"/>
              </w:rPr>
              <w:t>Optimalisasi</w:t>
            </w:r>
            <w:r>
              <w:rPr>
                <w:rFonts w:ascii="Arial" w:hAnsi="Arial" w:eastAsia="SimSun" w:cs="Times New Roman"/>
                <w:bCs/>
                <w:spacing w:val="-6"/>
                <w:sz w:val="24"/>
                <w:szCs w:val="24"/>
                <w:lang w:val="fi-FI" w:eastAsia="zh-CN"/>
              </w:rPr>
              <w:t xml:space="preserve"> </w:t>
            </w:r>
            <w:r>
              <w:rPr>
                <w:rFonts w:ascii="Arial" w:hAnsi="Arial" w:eastAsia="SimSun" w:cs="Times New Roman"/>
                <w:bCs/>
                <w:sz w:val="24"/>
                <w:szCs w:val="24"/>
                <w:lang w:val="fi-FI" w:eastAsia="zh-CN"/>
              </w:rPr>
              <w:t xml:space="preserve">Pemungutan Pajak Bumi Dan Bangunan </w:t>
            </w:r>
          </w:p>
          <w:p w14:paraId="5761310A">
            <w:pPr>
              <w:spacing w:after="0" w:line="360" w:lineRule="auto"/>
              <w:ind w:right="6"/>
              <w:rPr>
                <w:rFonts w:ascii="Arial" w:hAnsi="Arial" w:eastAsia="SimSun" w:cs="Times New Roman"/>
                <w:bCs/>
                <w:sz w:val="24"/>
                <w:szCs w:val="24"/>
                <w:lang w:val="fi-FI" w:eastAsia="zh-CN"/>
              </w:rPr>
            </w:pPr>
            <w:r>
              <w:rPr>
                <w:rFonts w:ascii="Arial" w:hAnsi="Arial" w:eastAsia="SimSun" w:cs="Times New Roman"/>
                <w:bCs/>
                <w:sz w:val="24"/>
                <w:szCs w:val="24"/>
                <w:lang w:val="fi-FI" w:eastAsia="zh-CN"/>
              </w:rPr>
              <w:t xml:space="preserve">Untuk Peningkatan Capaian Target Pbb </w:t>
            </w:r>
          </w:p>
          <w:p w14:paraId="46A3238D">
            <w:pPr>
              <w:spacing w:after="0" w:line="360" w:lineRule="auto"/>
              <w:ind w:right="6"/>
              <w:rPr>
                <w:rFonts w:ascii="Arial" w:hAnsi="Arial" w:eastAsia="SimSun" w:cs="Times New Roman"/>
                <w:bCs/>
                <w:sz w:val="24"/>
                <w:szCs w:val="24"/>
                <w:lang w:val="fi-FI" w:eastAsia="zh-CN"/>
              </w:rPr>
            </w:pPr>
            <w:r>
              <w:rPr>
                <w:rFonts w:ascii="Arial" w:hAnsi="Arial" w:eastAsia="SimSun" w:cs="Times New Roman"/>
                <w:bCs/>
                <w:sz w:val="24"/>
                <w:szCs w:val="24"/>
                <w:lang w:val="fi-FI" w:eastAsia="zh-CN"/>
              </w:rPr>
              <w:t>Di Kecamatan Sikap Dalam Kabupaten Empat Lawang</w:t>
            </w:r>
          </w:p>
          <w:p w14:paraId="51B01F90">
            <w:pPr>
              <w:spacing w:after="0" w:line="240" w:lineRule="auto"/>
              <w:rPr>
                <w:rFonts w:ascii="Arial" w:hAnsi="Arial" w:eastAsia="SimSun" w:cs="Arial"/>
                <w:bCs/>
                <w:sz w:val="24"/>
                <w:szCs w:val="24"/>
                <w:lang w:val="fi-FI" w:eastAsia="zh-CN"/>
              </w:rPr>
            </w:pPr>
          </w:p>
        </w:tc>
        <w:tc>
          <w:tcPr>
            <w:tcW w:w="1394" w:type="dxa"/>
          </w:tcPr>
          <w:p w14:paraId="06FC1DAF">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Menguasai</w:t>
            </w:r>
          </w:p>
          <w:p w14:paraId="110B7F58">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Seni</w:t>
            </w:r>
          </w:p>
          <w:p w14:paraId="0121125D">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Berkomunikasi</w:t>
            </w:r>
          </w:p>
          <w:p w14:paraId="6CB7BFE9">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(3 JP)</w:t>
            </w:r>
          </w:p>
        </w:tc>
        <w:tc>
          <w:tcPr>
            <w:tcW w:w="979" w:type="dxa"/>
          </w:tcPr>
          <w:p w14:paraId="78458FC1">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Mandiri secara</w:t>
            </w:r>
          </w:p>
          <w:p w14:paraId="604A3D5C">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Online</w:t>
            </w:r>
          </w:p>
        </w:tc>
        <w:tc>
          <w:tcPr>
            <w:tcW w:w="2552" w:type="dxa"/>
          </w:tcPr>
          <w:p w14:paraId="38515AA8">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Aksi Perubahan</w:t>
            </w:r>
          </w:p>
          <w:p w14:paraId="090A6ADE">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Optimlasisi Pemungutan Pajak Bumi dan Bangunan untuk peningkatan capaian target PBB</w:t>
            </w:r>
          </w:p>
          <w:p w14:paraId="569591CD">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Di Kecamatan Sikap DalamKabupaten Empat</w:t>
            </w:r>
          </w:p>
          <w:p w14:paraId="43073C77">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Lawang dapat berjalan</w:t>
            </w:r>
          </w:p>
          <w:p w14:paraId="07A776A7">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lancar sesuai tahapan</w:t>
            </w:r>
          </w:p>
          <w:p w14:paraId="3E7F9AD7">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yang disusun dan</w:t>
            </w:r>
          </w:p>
          <w:p w14:paraId="40641075">
            <w:pPr>
              <w:spacing w:after="0" w:line="240" w:lineRule="auto"/>
              <w:rPr>
                <w:rFonts w:ascii="Arial" w:hAnsi="Arial" w:eastAsia="SimSun" w:cs="Arial"/>
                <w:sz w:val="24"/>
                <w:szCs w:val="24"/>
                <w:lang w:val="en-US" w:eastAsia="zh-CN"/>
              </w:rPr>
            </w:pPr>
            <w:r>
              <w:rPr>
                <w:rFonts w:ascii="Arial" w:hAnsi="Arial" w:eastAsia="SimSun" w:cs="Arial"/>
                <w:sz w:val="24"/>
                <w:szCs w:val="24"/>
                <w:lang w:val="en-US" w:eastAsia="zh-CN"/>
              </w:rPr>
              <w:t>dukungan stakeholder</w:t>
            </w:r>
          </w:p>
          <w:p w14:paraId="59D836FD">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untuk menjamin</w:t>
            </w:r>
          </w:p>
          <w:p w14:paraId="56C2639F">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keberlanjutan aksi</w:t>
            </w:r>
          </w:p>
          <w:p w14:paraId="7A74B12F">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perubahan. Hal ini</w:t>
            </w:r>
          </w:p>
          <w:p w14:paraId="69BE63E3">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terjadi dengan</w:t>
            </w:r>
          </w:p>
          <w:p w14:paraId="480AF992">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menguasai seni</w:t>
            </w:r>
          </w:p>
          <w:p w14:paraId="68152469">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berkomunikasi yaitu</w:t>
            </w:r>
          </w:p>
          <w:p w14:paraId="0E22D033">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dengan memahami</w:t>
            </w:r>
          </w:p>
          <w:p w14:paraId="6899F843">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lawan berbicara,</w:t>
            </w:r>
          </w:p>
          <w:p w14:paraId="75D603F8">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menggunakan bahasa</w:t>
            </w:r>
          </w:p>
          <w:p w14:paraId="2E6334EF">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yang jelas dan</w:t>
            </w:r>
          </w:p>
          <w:p w14:paraId="2EF287C5">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sederhana serta</w:t>
            </w:r>
          </w:p>
          <w:p w14:paraId="294F6D54">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merespon aktif lawan</w:t>
            </w:r>
          </w:p>
          <w:p w14:paraId="1B20EC08">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berbicara</w:t>
            </w:r>
          </w:p>
        </w:tc>
        <w:tc>
          <w:tcPr>
            <w:tcW w:w="1198" w:type="dxa"/>
          </w:tcPr>
          <w:p w14:paraId="0ADB80D5">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Sertifikat</w:t>
            </w:r>
          </w:p>
          <w:p w14:paraId="21EA2022">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Nomor:</w:t>
            </w:r>
          </w:p>
          <w:p w14:paraId="2DDF7289">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5229/4012/L</w:t>
            </w:r>
          </w:p>
          <w:p w14:paraId="7039BA1C">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AN/11/2025</w:t>
            </w:r>
          </w:p>
          <w:p w14:paraId="71A5BF8A">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Tanggal 11</w:t>
            </w:r>
          </w:p>
          <w:p w14:paraId="590BC12D">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Juni 2025</w:t>
            </w:r>
          </w:p>
        </w:tc>
        <w:tc>
          <w:tcPr>
            <w:tcW w:w="1306" w:type="dxa"/>
          </w:tcPr>
          <w:p w14:paraId="017594D0">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ASN Berpijar</w:t>
            </w:r>
          </w:p>
          <w:p w14:paraId="32FEC61F">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LAN RI</w:t>
            </w:r>
          </w:p>
        </w:tc>
      </w:tr>
      <w:tr w14:paraId="74EF8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 w:type="dxa"/>
          </w:tcPr>
          <w:p w14:paraId="504090B6">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2.</w:t>
            </w:r>
          </w:p>
        </w:tc>
        <w:tc>
          <w:tcPr>
            <w:tcW w:w="1149" w:type="dxa"/>
            <w:vMerge w:val="continue"/>
          </w:tcPr>
          <w:p w14:paraId="57FC6BD6">
            <w:pPr>
              <w:spacing w:after="0" w:line="240" w:lineRule="auto"/>
              <w:rPr>
                <w:rFonts w:ascii="Arial" w:hAnsi="Arial" w:eastAsia="SimSun" w:cs="Arial"/>
                <w:sz w:val="24"/>
                <w:szCs w:val="24"/>
                <w:lang w:val="zh-CN" w:eastAsia="zh-CN"/>
              </w:rPr>
            </w:pPr>
          </w:p>
        </w:tc>
        <w:tc>
          <w:tcPr>
            <w:tcW w:w="1394" w:type="dxa"/>
          </w:tcPr>
          <w:p w14:paraId="0F4A3006">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Membangun</w:t>
            </w:r>
          </w:p>
          <w:p w14:paraId="0A8B7B54">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Branding Yang Berkelanjutan</w:t>
            </w:r>
          </w:p>
          <w:p w14:paraId="24070A01">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Pada</w:t>
            </w:r>
          </w:p>
          <w:p w14:paraId="3D177C97">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Organisasi</w:t>
            </w:r>
          </w:p>
          <w:p w14:paraId="4913777C">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Pemerintah (3</w:t>
            </w:r>
          </w:p>
          <w:p w14:paraId="09C1CE42">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JP)</w:t>
            </w:r>
          </w:p>
        </w:tc>
        <w:tc>
          <w:tcPr>
            <w:tcW w:w="979" w:type="dxa"/>
          </w:tcPr>
          <w:p w14:paraId="6B126176">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Mandri secara online</w:t>
            </w:r>
          </w:p>
        </w:tc>
        <w:tc>
          <w:tcPr>
            <w:tcW w:w="2552" w:type="dxa"/>
          </w:tcPr>
          <w:p w14:paraId="313F51CA">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Mata pelatihan ini</w:t>
            </w:r>
          </w:p>
          <w:p w14:paraId="79D7ACA3">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Memberikan pemahaman dan</w:t>
            </w:r>
          </w:p>
          <w:p w14:paraId="6206DC27">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keterampilan kepada</w:t>
            </w:r>
          </w:p>
          <w:p w14:paraId="3C38B696">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Project Leader dalam</w:t>
            </w:r>
          </w:p>
          <w:p w14:paraId="66C159FA">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merancang dan</w:t>
            </w:r>
          </w:p>
          <w:p w14:paraId="22A5C295">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mengimplementasikan</w:t>
            </w:r>
          </w:p>
          <w:p w14:paraId="4C26A425">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strategi branding</w:t>
            </w:r>
          </w:p>
          <w:p w14:paraId="01740D5E">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organisasi pemerintah</w:t>
            </w:r>
          </w:p>
          <w:p w14:paraId="5C316E2B">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secara berkelanjutan,</w:t>
            </w:r>
          </w:p>
          <w:p w14:paraId="6F5C491A">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guna mendukung</w:t>
            </w:r>
          </w:p>
          <w:p w14:paraId="426D5BD0">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keberhasilan aksi</w:t>
            </w:r>
          </w:p>
          <w:p w14:paraId="78680DA8">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perubahan serta</w:t>
            </w:r>
          </w:p>
          <w:p w14:paraId="4AE0D0BB">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meningkatkan</w:t>
            </w:r>
          </w:p>
          <w:p w14:paraId="2DB46296">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kepercayaan dan</w:t>
            </w:r>
          </w:p>
          <w:p w14:paraId="3B31E181">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partisipasi publik</w:t>
            </w:r>
          </w:p>
        </w:tc>
        <w:tc>
          <w:tcPr>
            <w:tcW w:w="1198" w:type="dxa"/>
          </w:tcPr>
          <w:p w14:paraId="7BBC994F">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Sertifikat</w:t>
            </w:r>
          </w:p>
          <w:p w14:paraId="0D525307">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Nomor:</w:t>
            </w:r>
          </w:p>
          <w:p w14:paraId="2A47F99A">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1166/4012/L</w:t>
            </w:r>
          </w:p>
          <w:p w14:paraId="263F5C6B">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AN/11/2025</w:t>
            </w:r>
          </w:p>
          <w:p w14:paraId="67C935AF">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Tanggal 11</w:t>
            </w:r>
          </w:p>
          <w:p w14:paraId="03A4F29A">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Juni 2025</w:t>
            </w:r>
          </w:p>
        </w:tc>
        <w:tc>
          <w:tcPr>
            <w:tcW w:w="1306" w:type="dxa"/>
          </w:tcPr>
          <w:p w14:paraId="59EB904A">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ASN Berpijar</w:t>
            </w:r>
          </w:p>
          <w:p w14:paraId="69FB9E2A">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LAN RI</w:t>
            </w:r>
          </w:p>
        </w:tc>
      </w:tr>
      <w:tr w14:paraId="31968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 w:type="dxa"/>
          </w:tcPr>
          <w:p w14:paraId="1C57D03B">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3.</w:t>
            </w:r>
          </w:p>
        </w:tc>
        <w:tc>
          <w:tcPr>
            <w:tcW w:w="1149" w:type="dxa"/>
            <w:vMerge w:val="continue"/>
          </w:tcPr>
          <w:p w14:paraId="6FDC398D">
            <w:pPr>
              <w:spacing w:after="0" w:line="240" w:lineRule="auto"/>
              <w:rPr>
                <w:rFonts w:ascii="Arial" w:hAnsi="Arial" w:eastAsia="SimSun" w:cs="Arial"/>
                <w:sz w:val="24"/>
                <w:szCs w:val="24"/>
                <w:lang w:val="zh-CN" w:eastAsia="zh-CN"/>
              </w:rPr>
            </w:pPr>
          </w:p>
        </w:tc>
        <w:tc>
          <w:tcPr>
            <w:tcW w:w="1394" w:type="dxa"/>
          </w:tcPr>
          <w:p w14:paraId="43FF8E23">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Pelatihan</w:t>
            </w:r>
          </w:p>
          <w:p w14:paraId="1CFF5CFC">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Kepemimpinan</w:t>
            </w:r>
          </w:p>
          <w:p w14:paraId="0B9EF54F">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Mengelola</w:t>
            </w:r>
          </w:p>
          <w:p w14:paraId="6C358F4B">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Hubungan</w:t>
            </w:r>
          </w:p>
          <w:p w14:paraId="5DC727E8">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Kerja</w:t>
            </w:r>
          </w:p>
          <w:p w14:paraId="3C52CC45">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Produktif Antar</w:t>
            </w:r>
          </w:p>
          <w:p w14:paraId="6E98D96B">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Generasi (3JP)</w:t>
            </w:r>
          </w:p>
        </w:tc>
        <w:tc>
          <w:tcPr>
            <w:tcW w:w="979" w:type="dxa"/>
          </w:tcPr>
          <w:p w14:paraId="78D9E02B">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Mandiri secara online</w:t>
            </w:r>
          </w:p>
        </w:tc>
        <w:tc>
          <w:tcPr>
            <w:tcW w:w="2552" w:type="dxa"/>
          </w:tcPr>
          <w:p w14:paraId="12A29C05">
            <w:pPr>
              <w:spacing w:after="0" w:line="240" w:lineRule="auto"/>
              <w:rPr>
                <w:rFonts w:ascii="Arial" w:hAnsi="Arial" w:eastAsia="SimSun" w:cs="Arial"/>
                <w:sz w:val="24"/>
                <w:szCs w:val="24"/>
                <w:lang w:val="en-US" w:eastAsia="zh-CN"/>
              </w:rPr>
            </w:pPr>
            <w:r>
              <w:rPr>
                <w:rFonts w:ascii="Arial" w:hAnsi="Arial" w:eastAsia="SimSun" w:cs="Arial"/>
                <w:sz w:val="24"/>
                <w:szCs w:val="24"/>
                <w:lang w:val="en-US" w:eastAsia="zh-CN"/>
              </w:rPr>
              <w:t>Mata Pelatihan ini</w:t>
            </w:r>
          </w:p>
          <w:p w14:paraId="03482A03">
            <w:pPr>
              <w:spacing w:after="0" w:line="240" w:lineRule="auto"/>
              <w:rPr>
                <w:rFonts w:ascii="Arial" w:hAnsi="Arial" w:eastAsia="SimSun" w:cs="Arial"/>
                <w:sz w:val="24"/>
                <w:szCs w:val="24"/>
                <w:lang w:val="en-US" w:eastAsia="zh-CN"/>
              </w:rPr>
            </w:pPr>
            <w:r>
              <w:rPr>
                <w:rFonts w:ascii="Arial" w:hAnsi="Arial" w:eastAsia="SimSun" w:cs="Arial"/>
                <w:sz w:val="24"/>
                <w:szCs w:val="24"/>
                <w:lang w:val="en-US" w:eastAsia="zh-CN"/>
              </w:rPr>
              <w:t>membantu Leader</w:t>
            </w:r>
          </w:p>
          <w:p w14:paraId="02805F6E">
            <w:pPr>
              <w:spacing w:after="0" w:line="240" w:lineRule="auto"/>
              <w:rPr>
                <w:rFonts w:ascii="Arial" w:hAnsi="Arial" w:eastAsia="SimSun" w:cs="Arial"/>
                <w:sz w:val="24"/>
                <w:szCs w:val="24"/>
                <w:lang w:val="en-US" w:eastAsia="zh-CN"/>
              </w:rPr>
            </w:pPr>
            <w:r>
              <w:rPr>
                <w:rFonts w:ascii="Arial" w:hAnsi="Arial" w:eastAsia="SimSun" w:cs="Arial"/>
                <w:sz w:val="24"/>
                <w:szCs w:val="24"/>
                <w:lang w:val="en-US" w:eastAsia="zh-CN"/>
              </w:rPr>
              <w:t>Project dalam</w:t>
            </w:r>
          </w:p>
          <w:p w14:paraId="11D9A422">
            <w:pPr>
              <w:spacing w:after="0" w:line="240" w:lineRule="auto"/>
              <w:rPr>
                <w:rFonts w:ascii="Arial" w:hAnsi="Arial" w:eastAsia="SimSun" w:cs="Arial"/>
                <w:sz w:val="24"/>
                <w:szCs w:val="24"/>
                <w:lang w:val="en-US" w:eastAsia="zh-CN"/>
              </w:rPr>
            </w:pPr>
            <w:r>
              <w:rPr>
                <w:rFonts w:ascii="Arial" w:hAnsi="Arial" w:eastAsia="SimSun" w:cs="Arial"/>
                <w:sz w:val="24"/>
                <w:szCs w:val="24"/>
                <w:lang w:val="en-US" w:eastAsia="zh-CN"/>
              </w:rPr>
              <w:t>memimpin, membina</w:t>
            </w:r>
          </w:p>
          <w:p w14:paraId="657A540F">
            <w:pPr>
              <w:spacing w:after="0" w:line="240" w:lineRule="auto"/>
              <w:rPr>
                <w:rFonts w:ascii="Arial" w:hAnsi="Arial" w:eastAsia="SimSun" w:cs="Arial"/>
                <w:sz w:val="24"/>
                <w:szCs w:val="24"/>
                <w:lang w:val="en-US" w:eastAsia="zh-CN"/>
              </w:rPr>
            </w:pPr>
            <w:r>
              <w:rPr>
                <w:rFonts w:ascii="Arial" w:hAnsi="Arial" w:eastAsia="SimSun" w:cs="Arial"/>
                <w:sz w:val="24"/>
                <w:szCs w:val="24"/>
                <w:lang w:val="en-US" w:eastAsia="zh-CN"/>
              </w:rPr>
              <w:t>dan mengendalikan tim</w:t>
            </w:r>
          </w:p>
          <w:p w14:paraId="20F7A002">
            <w:pPr>
              <w:spacing w:after="0" w:line="240" w:lineRule="auto"/>
              <w:rPr>
                <w:rFonts w:ascii="Arial" w:hAnsi="Arial" w:eastAsia="SimSun" w:cs="Arial"/>
                <w:sz w:val="24"/>
                <w:szCs w:val="24"/>
                <w:lang w:val="en-US" w:eastAsia="zh-CN"/>
              </w:rPr>
            </w:pPr>
            <w:r>
              <w:rPr>
                <w:rFonts w:ascii="Arial" w:hAnsi="Arial" w:eastAsia="SimSun" w:cs="Arial"/>
                <w:sz w:val="24"/>
                <w:szCs w:val="24"/>
                <w:lang w:val="en-US" w:eastAsia="zh-CN"/>
              </w:rPr>
              <w:t>yang terdiri dari</w:t>
            </w:r>
          </w:p>
          <w:p w14:paraId="56C224D9">
            <w:pPr>
              <w:spacing w:after="0" w:line="240" w:lineRule="auto"/>
              <w:rPr>
                <w:rFonts w:ascii="Arial" w:hAnsi="Arial" w:eastAsia="SimSun" w:cs="Arial"/>
                <w:sz w:val="24"/>
                <w:szCs w:val="24"/>
                <w:lang w:val="en-US" w:eastAsia="zh-CN"/>
              </w:rPr>
            </w:pPr>
            <w:r>
              <w:rPr>
                <w:rFonts w:ascii="Arial" w:hAnsi="Arial" w:eastAsia="SimSun" w:cs="Arial"/>
                <w:sz w:val="24"/>
                <w:szCs w:val="24"/>
                <w:lang w:val="en-US" w:eastAsia="zh-CN"/>
              </w:rPr>
              <w:t>berbagai generasi</w:t>
            </w:r>
          </w:p>
          <w:p w14:paraId="710C748B">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untuk mencapai tujuan</w:t>
            </w:r>
          </w:p>
          <w:p w14:paraId="5979CD07">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aksi perubahan</w:t>
            </w:r>
          </w:p>
        </w:tc>
        <w:tc>
          <w:tcPr>
            <w:tcW w:w="1198" w:type="dxa"/>
          </w:tcPr>
          <w:p w14:paraId="31AEA89C">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Sertifikat</w:t>
            </w:r>
          </w:p>
          <w:p w14:paraId="14873866">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Nomor:</w:t>
            </w:r>
          </w:p>
          <w:p w14:paraId="228B5EB9">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3215/4012/L</w:t>
            </w:r>
          </w:p>
          <w:p w14:paraId="57BDA57D">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AN/11/2025</w:t>
            </w:r>
          </w:p>
          <w:p w14:paraId="218294CA">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Tanggal 11</w:t>
            </w:r>
          </w:p>
          <w:p w14:paraId="30BB65AD">
            <w:pPr>
              <w:spacing w:after="0" w:line="240" w:lineRule="auto"/>
              <w:rPr>
                <w:rFonts w:ascii="Arial" w:hAnsi="Arial" w:eastAsia="SimSun" w:cs="Arial"/>
                <w:sz w:val="24"/>
                <w:szCs w:val="24"/>
                <w:lang w:val="fi-FI" w:eastAsia="zh-CN"/>
              </w:rPr>
            </w:pPr>
            <w:r>
              <w:rPr>
                <w:rFonts w:ascii="Arial" w:hAnsi="Arial" w:eastAsia="SimSun" w:cs="Arial"/>
                <w:sz w:val="24"/>
                <w:szCs w:val="24"/>
                <w:lang w:val="zh-CN" w:eastAsia="zh-CN"/>
              </w:rPr>
              <w:t>Juni 2025</w:t>
            </w:r>
          </w:p>
        </w:tc>
        <w:tc>
          <w:tcPr>
            <w:tcW w:w="1306" w:type="dxa"/>
          </w:tcPr>
          <w:p w14:paraId="7D8973E9">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ASN Berpijar</w:t>
            </w:r>
          </w:p>
          <w:p w14:paraId="2038796A">
            <w:pPr>
              <w:spacing w:after="0" w:line="240" w:lineRule="auto"/>
              <w:rPr>
                <w:rFonts w:ascii="Arial" w:hAnsi="Arial" w:eastAsia="SimSun" w:cs="Arial"/>
                <w:sz w:val="24"/>
                <w:szCs w:val="24"/>
                <w:lang w:val="fi-FI" w:eastAsia="zh-CN"/>
              </w:rPr>
            </w:pPr>
            <w:r>
              <w:rPr>
                <w:rFonts w:ascii="Arial" w:hAnsi="Arial" w:eastAsia="SimSun" w:cs="Arial"/>
                <w:sz w:val="24"/>
                <w:szCs w:val="24"/>
                <w:lang w:val="zh-CN" w:eastAsia="zh-CN"/>
              </w:rPr>
              <w:t>LAN RI</w:t>
            </w:r>
          </w:p>
        </w:tc>
      </w:tr>
      <w:tr w14:paraId="2C8ED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 w:type="dxa"/>
          </w:tcPr>
          <w:p w14:paraId="116F148E">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4.</w:t>
            </w:r>
          </w:p>
        </w:tc>
        <w:tc>
          <w:tcPr>
            <w:tcW w:w="1149" w:type="dxa"/>
            <w:vMerge w:val="continue"/>
          </w:tcPr>
          <w:p w14:paraId="6D745517">
            <w:pPr>
              <w:spacing w:after="0" w:line="240" w:lineRule="auto"/>
              <w:rPr>
                <w:rFonts w:ascii="Arial" w:hAnsi="Arial" w:eastAsia="SimSun" w:cs="Arial"/>
                <w:sz w:val="24"/>
                <w:szCs w:val="24"/>
                <w:lang w:val="fi-FI" w:eastAsia="zh-CN"/>
              </w:rPr>
            </w:pPr>
          </w:p>
        </w:tc>
        <w:tc>
          <w:tcPr>
            <w:tcW w:w="1394" w:type="dxa"/>
          </w:tcPr>
          <w:p w14:paraId="456C01E8">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Berakhlak -</w:t>
            </w:r>
          </w:p>
          <w:p w14:paraId="5B920A1B">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Berorientasi</w:t>
            </w:r>
          </w:p>
          <w:p w14:paraId="0C9A8C12">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Pelayanan (3</w:t>
            </w:r>
          </w:p>
          <w:p w14:paraId="22F13477">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JP)</w:t>
            </w:r>
          </w:p>
        </w:tc>
        <w:tc>
          <w:tcPr>
            <w:tcW w:w="979" w:type="dxa"/>
          </w:tcPr>
          <w:p w14:paraId="1A767C4B">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Mandiri secara online</w:t>
            </w:r>
          </w:p>
        </w:tc>
        <w:tc>
          <w:tcPr>
            <w:tcW w:w="2552" w:type="dxa"/>
          </w:tcPr>
          <w:p w14:paraId="24C9821F">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Mata pelatihan ini</w:t>
            </w:r>
          </w:p>
          <w:p w14:paraId="6191AB9D">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meningkatkan</w:t>
            </w:r>
          </w:p>
          <w:p w14:paraId="2C718366">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pemahaman dan</w:t>
            </w:r>
          </w:p>
          <w:p w14:paraId="19CA9FF9">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penerapan nilai</w:t>
            </w:r>
          </w:p>
          <w:p w14:paraId="0D67C49D">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BerAKHLAK,</w:t>
            </w:r>
          </w:p>
          <w:p w14:paraId="60EE7481">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khususnya Berorientasi</w:t>
            </w:r>
          </w:p>
          <w:p w14:paraId="36F85EEB">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Pelayanan, dalam</w:t>
            </w:r>
          </w:p>
          <w:p w14:paraId="715E1FFB">
            <w:pPr>
              <w:spacing w:after="0" w:line="240" w:lineRule="auto"/>
              <w:rPr>
                <w:rFonts w:ascii="Arial" w:hAnsi="Arial" w:eastAsia="SimSun" w:cs="Arial"/>
                <w:sz w:val="24"/>
                <w:szCs w:val="24"/>
                <w:lang w:val="en-US" w:eastAsia="zh-CN"/>
              </w:rPr>
            </w:pPr>
            <w:r>
              <w:rPr>
                <w:rFonts w:ascii="Arial" w:hAnsi="Arial" w:eastAsia="SimSun" w:cs="Arial"/>
                <w:sz w:val="24"/>
                <w:szCs w:val="24"/>
                <w:lang w:val="en-US" w:eastAsia="zh-CN"/>
              </w:rPr>
              <w:t>menjalankan tugas</w:t>
            </w:r>
          </w:p>
          <w:p w14:paraId="42FDCC61">
            <w:pPr>
              <w:spacing w:after="0" w:line="240" w:lineRule="auto"/>
              <w:rPr>
                <w:rFonts w:ascii="Arial" w:hAnsi="Arial" w:eastAsia="SimSun" w:cs="Arial"/>
                <w:sz w:val="24"/>
                <w:szCs w:val="24"/>
                <w:lang w:val="en-US" w:eastAsia="zh-CN"/>
              </w:rPr>
            </w:pPr>
            <w:r>
              <w:rPr>
                <w:rFonts w:ascii="Arial" w:hAnsi="Arial" w:eastAsia="SimSun" w:cs="Arial"/>
                <w:sz w:val="24"/>
                <w:szCs w:val="24"/>
                <w:lang w:val="en-US" w:eastAsia="zh-CN"/>
              </w:rPr>
              <w:t>sebagai Project</w:t>
            </w:r>
          </w:p>
          <w:p w14:paraId="1D968A2B">
            <w:pPr>
              <w:spacing w:after="0" w:line="240" w:lineRule="auto"/>
              <w:rPr>
                <w:rFonts w:ascii="Arial" w:hAnsi="Arial" w:eastAsia="SimSun" w:cs="Arial"/>
                <w:sz w:val="24"/>
                <w:szCs w:val="24"/>
                <w:lang w:val="en-US" w:eastAsia="zh-CN"/>
              </w:rPr>
            </w:pPr>
            <w:r>
              <w:rPr>
                <w:rFonts w:ascii="Arial" w:hAnsi="Arial" w:eastAsia="SimSun" w:cs="Arial"/>
                <w:sz w:val="24"/>
                <w:szCs w:val="24"/>
                <w:lang w:val="en-US" w:eastAsia="zh-CN"/>
              </w:rPr>
              <w:t>Leader, agar mampu</w:t>
            </w:r>
          </w:p>
          <w:p w14:paraId="333F60CC">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memberikan layanan</w:t>
            </w:r>
          </w:p>
          <w:p w14:paraId="21714F66">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prima kepada</w:t>
            </w:r>
          </w:p>
          <w:p w14:paraId="12FFB501">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stakeholder serta</w:t>
            </w:r>
          </w:p>
          <w:p w14:paraId="76CF9CA2">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mendukung</w:t>
            </w:r>
          </w:p>
          <w:p w14:paraId="15B8F8AD">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keberhasilan</w:t>
            </w:r>
          </w:p>
          <w:p w14:paraId="7428C835">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implementasi aksi</w:t>
            </w:r>
          </w:p>
          <w:p w14:paraId="4E8B1287">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perubahan</w:t>
            </w:r>
          </w:p>
        </w:tc>
        <w:tc>
          <w:tcPr>
            <w:tcW w:w="1198" w:type="dxa"/>
          </w:tcPr>
          <w:p w14:paraId="0DF580ED">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Sertifikat</w:t>
            </w:r>
          </w:p>
          <w:p w14:paraId="1E5FAD63">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Nomor:</w:t>
            </w:r>
          </w:p>
          <w:p w14:paraId="578B65A9">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3355/4012/L</w:t>
            </w:r>
          </w:p>
          <w:p w14:paraId="19C7F52A">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AN/11/2025</w:t>
            </w:r>
          </w:p>
          <w:p w14:paraId="27150DE6">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Tanggal 11</w:t>
            </w:r>
          </w:p>
          <w:p w14:paraId="4852913F">
            <w:pPr>
              <w:spacing w:after="0" w:line="240" w:lineRule="auto"/>
              <w:rPr>
                <w:rFonts w:ascii="Arial" w:hAnsi="Arial" w:eastAsia="SimSun" w:cs="Arial"/>
                <w:sz w:val="24"/>
                <w:szCs w:val="24"/>
                <w:lang w:val="fi-FI" w:eastAsia="zh-CN"/>
              </w:rPr>
            </w:pPr>
            <w:r>
              <w:rPr>
                <w:rFonts w:ascii="Arial" w:hAnsi="Arial" w:eastAsia="SimSun" w:cs="Arial"/>
                <w:sz w:val="24"/>
                <w:szCs w:val="24"/>
                <w:lang w:val="zh-CN" w:eastAsia="zh-CN"/>
              </w:rPr>
              <w:t>Juni 2025</w:t>
            </w:r>
          </w:p>
        </w:tc>
        <w:tc>
          <w:tcPr>
            <w:tcW w:w="1306" w:type="dxa"/>
          </w:tcPr>
          <w:p w14:paraId="695F50D1">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ASN Berpijar</w:t>
            </w:r>
          </w:p>
          <w:p w14:paraId="229AED50">
            <w:pPr>
              <w:spacing w:after="0" w:line="240" w:lineRule="auto"/>
              <w:rPr>
                <w:rFonts w:ascii="Arial" w:hAnsi="Arial" w:eastAsia="SimSun" w:cs="Arial"/>
                <w:sz w:val="24"/>
                <w:szCs w:val="24"/>
                <w:lang w:val="fi-FI" w:eastAsia="zh-CN"/>
              </w:rPr>
            </w:pPr>
            <w:r>
              <w:rPr>
                <w:rFonts w:ascii="Arial" w:hAnsi="Arial" w:eastAsia="SimSun" w:cs="Arial"/>
                <w:sz w:val="24"/>
                <w:szCs w:val="24"/>
                <w:lang w:val="zh-CN" w:eastAsia="zh-CN"/>
              </w:rPr>
              <w:t>LAN RI</w:t>
            </w:r>
          </w:p>
        </w:tc>
      </w:tr>
    </w:tbl>
    <w:p w14:paraId="12D02C17">
      <w:pPr>
        <w:rPr>
          <w:rFonts w:ascii="Arial" w:hAnsi="Arial" w:cs="Arial"/>
          <w:sz w:val="24"/>
          <w:szCs w:val="24"/>
          <w:lang w:val="fi-FI"/>
        </w:rPr>
      </w:pPr>
    </w:p>
    <w:p w14:paraId="2CD170EB">
      <w:pPr>
        <w:ind w:left="5040" w:firstLine="720"/>
        <w:rPr>
          <w:rFonts w:ascii="Arial" w:hAnsi="Arial" w:cs="Arial"/>
          <w:sz w:val="24"/>
          <w:szCs w:val="24"/>
          <w:lang w:val="fi-FI"/>
        </w:rPr>
      </w:pPr>
      <w:r>
        <w:rPr>
          <w:rFonts w:ascii="Arial" w:hAnsi="Arial" w:cs="Arial"/>
          <w:sz w:val="24"/>
          <w:szCs w:val="24"/>
          <w:lang w:val="fi-FI"/>
        </w:rPr>
        <w:t>Palembang,        2025</w:t>
      </w:r>
    </w:p>
    <w:p w14:paraId="175A9A22">
      <w:pPr>
        <w:rPr>
          <w:rFonts w:ascii="Arial" w:hAnsi="Arial" w:cs="Arial"/>
          <w:sz w:val="24"/>
          <w:szCs w:val="24"/>
          <w:lang w:val="fi-FI"/>
        </w:rPr>
      </w:pPr>
    </w:p>
    <w:p w14:paraId="3512FA42">
      <w:pPr>
        <w:rPr>
          <w:rFonts w:ascii="Arial" w:hAnsi="Arial" w:cs="Arial"/>
          <w:sz w:val="24"/>
          <w:szCs w:val="24"/>
          <w:lang w:val="fi-FI"/>
        </w:rPr>
      </w:pPr>
    </w:p>
    <w:p w14:paraId="2A2A8700">
      <w:pPr>
        <w:ind w:left="5040" w:firstLine="720"/>
        <w:rPr>
          <w:rFonts w:ascii="Arial" w:hAnsi="Arial" w:cs="Arial"/>
          <w:sz w:val="24"/>
          <w:szCs w:val="24"/>
          <w:lang w:val="fi-FI"/>
        </w:rPr>
      </w:pPr>
      <w:r>
        <w:rPr>
          <w:rFonts w:ascii="Arial" w:hAnsi="Arial" w:cs="Arial"/>
          <w:color w:val="000000"/>
          <w:sz w:val="24"/>
          <w:szCs w:val="24"/>
          <w:lang w:val="fi-FI"/>
        </w:rPr>
        <w:t>Dra. Hj. Srisnawati,M.Si</w:t>
      </w:r>
    </w:p>
    <w:p w14:paraId="0ED2782A">
      <w:pPr>
        <w:rPr>
          <w:rFonts w:ascii="Arial" w:hAnsi="Arial" w:cs="Arial"/>
          <w:sz w:val="24"/>
          <w:szCs w:val="24"/>
          <w:lang w:val="fi-FI"/>
        </w:rPr>
      </w:pPr>
    </w:p>
    <w:p w14:paraId="500BC26F">
      <w:pPr>
        <w:rPr>
          <w:rFonts w:ascii="Arial" w:hAnsi="Arial" w:cs="Arial"/>
          <w:sz w:val="24"/>
          <w:szCs w:val="24"/>
          <w:lang w:val="fi-FI"/>
        </w:rPr>
      </w:pPr>
    </w:p>
    <w:p w14:paraId="1CB76323">
      <w:pPr>
        <w:jc w:val="center"/>
        <w:rPr>
          <w:rFonts w:ascii="Arial" w:hAnsi="Arial" w:cs="Arial"/>
          <w:sz w:val="24"/>
          <w:szCs w:val="24"/>
          <w:lang w:val="fi-FI"/>
        </w:rPr>
      </w:pPr>
      <w:r>
        <w:rPr>
          <w:rFonts w:ascii="Arial" w:hAnsi="Arial" w:cs="Arial"/>
          <w:sz w:val="24"/>
          <w:szCs w:val="24"/>
          <w:lang w:val="fi-FI"/>
        </w:rPr>
        <w:t>Sertifikat Mata Pelatihan Pilihan yang mendukung Aksi Perubahan</w:t>
      </w:r>
    </w:p>
    <w:p w14:paraId="6916B279">
      <w:pPr>
        <w:jc w:val="center"/>
        <w:rPr>
          <w:rFonts w:ascii="Arial" w:hAnsi="Arial" w:cs="Arial"/>
          <w:sz w:val="24"/>
          <w:szCs w:val="24"/>
          <w:lang w:val="fi-FI"/>
        </w:rPr>
      </w:pPr>
    </w:p>
    <w:p w14:paraId="1E1DF9E7">
      <w:pPr>
        <w:keepNext/>
        <w:jc w:val="center"/>
      </w:pPr>
      <w:r>
        <w:drawing>
          <wp:inline distT="0" distB="0" distL="0" distR="0">
            <wp:extent cx="4431665" cy="2755900"/>
            <wp:effectExtent l="0" t="0" r="6985"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4451849" cy="2768172"/>
                    </a:xfrm>
                    <a:prstGeom prst="rect">
                      <a:avLst/>
                    </a:prstGeom>
                    <a:noFill/>
                    <a:ln>
                      <a:noFill/>
                    </a:ln>
                  </pic:spPr>
                </pic:pic>
              </a:graphicData>
            </a:graphic>
          </wp:inline>
        </w:drawing>
      </w:r>
    </w:p>
    <w:p w14:paraId="6AC98A91">
      <w:pPr>
        <w:pStyle w:val="12"/>
        <w:jc w:val="center"/>
        <w:rPr>
          <w:rFonts w:ascii="Arial" w:hAnsi="Arial" w:cs="Arial"/>
          <w:i w:val="0"/>
          <w:iCs w:val="0"/>
          <w:color w:val="auto"/>
          <w:sz w:val="24"/>
          <w:szCs w:val="24"/>
          <w:lang w:val="fi-FI"/>
        </w:rPr>
      </w:pPr>
      <w:bookmarkStart w:id="91" w:name="_Toc201491201"/>
      <w:r>
        <w:rPr>
          <w:rFonts w:ascii="Arial" w:hAnsi="Arial" w:cs="Arial"/>
          <w:i w:val="0"/>
          <w:iCs w:val="0"/>
          <w:color w:val="auto"/>
          <w:sz w:val="24"/>
          <w:szCs w:val="24"/>
        </w:rPr>
        <w:t xml:space="preserve">Gambar 5.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Gambar_5.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1</w:t>
      </w:r>
      <w:r>
        <w:rPr>
          <w:rFonts w:ascii="Arial" w:hAnsi="Arial" w:cs="Arial"/>
          <w:i w:val="0"/>
          <w:iCs w:val="0"/>
          <w:color w:val="auto"/>
          <w:sz w:val="24"/>
          <w:szCs w:val="24"/>
        </w:rPr>
        <w:fldChar w:fldCharType="end"/>
      </w:r>
      <w:r>
        <w:rPr>
          <w:rFonts w:ascii="Arial" w:hAnsi="Arial" w:cs="Arial"/>
          <w:i w:val="0"/>
          <w:iCs w:val="0"/>
          <w:color w:val="auto"/>
          <w:sz w:val="24"/>
          <w:szCs w:val="24"/>
        </w:rPr>
        <w:t>. Setifikat menguasi seni berkomunikasi</w:t>
      </w:r>
      <w:bookmarkEnd w:id="91"/>
    </w:p>
    <w:p w14:paraId="47A14614">
      <w:pPr>
        <w:jc w:val="center"/>
        <w:rPr>
          <w:rFonts w:ascii="Arial" w:hAnsi="Arial" w:cs="Arial"/>
          <w:sz w:val="24"/>
          <w:szCs w:val="24"/>
          <w:lang w:val="fi-FI"/>
        </w:rPr>
      </w:pPr>
    </w:p>
    <w:p w14:paraId="46136EF5">
      <w:pPr>
        <w:jc w:val="center"/>
        <w:rPr>
          <w:rFonts w:ascii="Arial" w:hAnsi="Arial" w:cs="Arial"/>
          <w:sz w:val="24"/>
          <w:szCs w:val="24"/>
          <w:lang w:val="fi-FI"/>
        </w:rPr>
      </w:pPr>
    </w:p>
    <w:p w14:paraId="4639C753">
      <w:pPr>
        <w:jc w:val="center"/>
        <w:rPr>
          <w:rFonts w:ascii="Arial" w:hAnsi="Arial" w:cs="Arial"/>
          <w:sz w:val="24"/>
          <w:szCs w:val="24"/>
          <w:lang w:val="fi-FI"/>
        </w:rPr>
      </w:pPr>
    </w:p>
    <w:p w14:paraId="58C0EB74">
      <w:pPr>
        <w:spacing w:after="0" w:line="240" w:lineRule="auto"/>
        <w:jc w:val="center"/>
        <w:rPr>
          <w:rFonts w:ascii="Arial" w:hAnsi="Arial" w:cs="Arial"/>
          <w:sz w:val="24"/>
          <w:szCs w:val="24"/>
        </w:rPr>
      </w:pPr>
    </w:p>
    <w:p w14:paraId="019B0A74">
      <w:pPr>
        <w:keepNext/>
        <w:jc w:val="center"/>
      </w:pPr>
      <w:r>
        <w:drawing>
          <wp:inline distT="0" distB="0" distL="0" distR="0">
            <wp:extent cx="4405630" cy="25781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a:xfrm>
                      <a:off x="0" y="0"/>
                      <a:ext cx="4438838" cy="2597292"/>
                    </a:xfrm>
                    <a:prstGeom prst="rect">
                      <a:avLst/>
                    </a:prstGeom>
                    <a:noFill/>
                    <a:ln>
                      <a:noFill/>
                    </a:ln>
                  </pic:spPr>
                </pic:pic>
              </a:graphicData>
            </a:graphic>
          </wp:inline>
        </w:drawing>
      </w:r>
    </w:p>
    <w:p w14:paraId="532B5EE9">
      <w:pPr>
        <w:pStyle w:val="12"/>
        <w:jc w:val="center"/>
        <w:rPr>
          <w:rFonts w:ascii="Arial" w:hAnsi="Arial" w:cs="Arial"/>
          <w:i w:val="0"/>
          <w:iCs w:val="0"/>
          <w:color w:val="auto"/>
          <w:sz w:val="24"/>
          <w:szCs w:val="24"/>
          <w:lang w:val="en-US"/>
        </w:rPr>
      </w:pPr>
      <w:bookmarkStart w:id="92" w:name="_Toc201491202"/>
      <w:r>
        <w:rPr>
          <w:rFonts w:ascii="Arial" w:hAnsi="Arial" w:cs="Arial"/>
          <w:i w:val="0"/>
          <w:iCs w:val="0"/>
          <w:color w:val="auto"/>
          <w:sz w:val="24"/>
          <w:szCs w:val="24"/>
        </w:rPr>
        <w:t xml:space="preserve">Gambar 5.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Gambar_5.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2</w:t>
      </w:r>
      <w:r>
        <w:rPr>
          <w:rFonts w:ascii="Arial" w:hAnsi="Arial" w:cs="Arial"/>
          <w:i w:val="0"/>
          <w:iCs w:val="0"/>
          <w:color w:val="auto"/>
          <w:sz w:val="24"/>
          <w:szCs w:val="24"/>
        </w:rPr>
        <w:fldChar w:fldCharType="end"/>
      </w:r>
      <w:r>
        <w:rPr>
          <w:rFonts w:ascii="Arial" w:hAnsi="Arial" w:cs="Arial"/>
          <w:i w:val="0"/>
          <w:iCs w:val="0"/>
          <w:color w:val="auto"/>
          <w:sz w:val="24"/>
          <w:szCs w:val="24"/>
        </w:rPr>
        <w:t>. Sertifikat Membangun Branding Yang Berkelanjutan Pada Organisasi Pemerintah</w:t>
      </w:r>
      <w:bookmarkEnd w:id="92"/>
    </w:p>
    <w:p w14:paraId="564A9460">
      <w:pPr>
        <w:jc w:val="center"/>
        <w:rPr>
          <w:rFonts w:ascii="Arial" w:hAnsi="Arial" w:cs="Arial"/>
          <w:sz w:val="24"/>
          <w:szCs w:val="24"/>
        </w:rPr>
      </w:pPr>
    </w:p>
    <w:p w14:paraId="239278E6">
      <w:pPr>
        <w:jc w:val="center"/>
        <w:rPr>
          <w:rFonts w:ascii="Arial" w:hAnsi="Arial" w:cs="Arial"/>
          <w:sz w:val="24"/>
          <w:szCs w:val="24"/>
        </w:rPr>
      </w:pPr>
    </w:p>
    <w:p w14:paraId="52942851">
      <w:pPr>
        <w:keepNext/>
        <w:jc w:val="center"/>
      </w:pPr>
      <w:r>
        <w:drawing>
          <wp:inline distT="0" distB="0" distL="0" distR="0">
            <wp:extent cx="4431665" cy="2813050"/>
            <wp:effectExtent l="0" t="0" r="6985"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a:xfrm>
                      <a:off x="0" y="0"/>
                      <a:ext cx="4459994" cy="2830746"/>
                    </a:xfrm>
                    <a:prstGeom prst="rect">
                      <a:avLst/>
                    </a:prstGeom>
                    <a:noFill/>
                    <a:ln>
                      <a:noFill/>
                    </a:ln>
                  </pic:spPr>
                </pic:pic>
              </a:graphicData>
            </a:graphic>
          </wp:inline>
        </w:drawing>
      </w:r>
    </w:p>
    <w:p w14:paraId="444CEBAD">
      <w:pPr>
        <w:pStyle w:val="12"/>
        <w:jc w:val="center"/>
        <w:rPr>
          <w:rFonts w:ascii="Arial" w:hAnsi="Arial" w:cs="Arial"/>
          <w:i w:val="0"/>
          <w:iCs w:val="0"/>
          <w:color w:val="auto"/>
          <w:sz w:val="24"/>
          <w:szCs w:val="24"/>
        </w:rPr>
      </w:pPr>
      <w:bookmarkStart w:id="93" w:name="_Toc201491203"/>
      <w:r>
        <w:rPr>
          <w:rFonts w:ascii="Arial" w:hAnsi="Arial" w:cs="Arial"/>
          <w:i w:val="0"/>
          <w:iCs w:val="0"/>
          <w:color w:val="auto"/>
          <w:sz w:val="24"/>
          <w:szCs w:val="24"/>
        </w:rPr>
        <w:t xml:space="preserve">Gambar 5.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Gambar_5.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3</w:t>
      </w:r>
      <w:r>
        <w:rPr>
          <w:rFonts w:ascii="Arial" w:hAnsi="Arial" w:cs="Arial"/>
          <w:i w:val="0"/>
          <w:iCs w:val="0"/>
          <w:color w:val="auto"/>
          <w:sz w:val="24"/>
          <w:szCs w:val="24"/>
        </w:rPr>
        <w:fldChar w:fldCharType="end"/>
      </w:r>
      <w:r>
        <w:rPr>
          <w:rFonts w:ascii="Arial" w:hAnsi="Arial" w:cs="Arial"/>
          <w:i w:val="0"/>
          <w:iCs w:val="0"/>
          <w:color w:val="auto"/>
          <w:sz w:val="24"/>
          <w:szCs w:val="24"/>
        </w:rPr>
        <w:t>. Sertifikat Pelatihan Kepemimpinan Nasional Tingkat II – Mengelola Hubungan Kerja Produktif Antar Generasi</w:t>
      </w:r>
      <w:bookmarkEnd w:id="93"/>
    </w:p>
    <w:p w14:paraId="58E3AD5B">
      <w:pPr>
        <w:rPr>
          <w:rFonts w:ascii="Arial" w:hAnsi="Arial" w:cs="Arial"/>
          <w:sz w:val="24"/>
          <w:szCs w:val="24"/>
        </w:rPr>
      </w:pPr>
    </w:p>
    <w:p w14:paraId="5A13634C">
      <w:pPr>
        <w:rPr>
          <w:rFonts w:ascii="Arial" w:hAnsi="Arial" w:cs="Arial"/>
          <w:sz w:val="24"/>
          <w:szCs w:val="24"/>
        </w:rPr>
      </w:pPr>
    </w:p>
    <w:p w14:paraId="760CE61F"/>
    <w:p w14:paraId="5EF70DC5">
      <w:pPr>
        <w:tabs>
          <w:tab w:val="left" w:pos="6901"/>
        </w:tabs>
        <w:rPr>
          <w:rFonts w:ascii="Arial" w:hAnsi="Arial" w:cs="Arial"/>
          <w:sz w:val="24"/>
          <w:szCs w:val="24"/>
        </w:rPr>
      </w:pPr>
      <w:r>
        <w:rPr>
          <w:rFonts w:ascii="Arial" w:hAnsi="Arial" w:cs="Arial"/>
          <w:sz w:val="24"/>
          <w:szCs w:val="24"/>
        </w:rPr>
        <w:tab/>
      </w:r>
    </w:p>
    <w:p w14:paraId="03290B39">
      <w:pPr>
        <w:tabs>
          <w:tab w:val="left" w:pos="6901"/>
        </w:tabs>
        <w:rPr>
          <w:rFonts w:ascii="Arial" w:hAnsi="Arial" w:cs="Arial"/>
          <w:sz w:val="24"/>
          <w:szCs w:val="24"/>
        </w:rPr>
      </w:pPr>
    </w:p>
    <w:p w14:paraId="3040E6B1">
      <w:pPr>
        <w:spacing w:after="0" w:line="240" w:lineRule="auto"/>
        <w:jc w:val="center"/>
        <w:rPr>
          <w:rFonts w:ascii="Arial" w:hAnsi="Arial" w:cs="Arial"/>
          <w:sz w:val="24"/>
          <w:szCs w:val="24"/>
        </w:rPr>
      </w:pPr>
    </w:p>
    <w:p w14:paraId="56675E99">
      <w:pPr>
        <w:keepNext/>
        <w:jc w:val="center"/>
      </w:pPr>
      <w:r>
        <w:drawing>
          <wp:inline distT="0" distB="0" distL="0" distR="0">
            <wp:extent cx="4468495" cy="2794000"/>
            <wp:effectExtent l="0" t="0" r="8255"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a:xfrm>
                      <a:off x="0" y="0"/>
                      <a:ext cx="4481256" cy="2801979"/>
                    </a:xfrm>
                    <a:prstGeom prst="rect">
                      <a:avLst/>
                    </a:prstGeom>
                    <a:noFill/>
                    <a:ln>
                      <a:noFill/>
                    </a:ln>
                  </pic:spPr>
                </pic:pic>
              </a:graphicData>
            </a:graphic>
          </wp:inline>
        </w:drawing>
      </w:r>
    </w:p>
    <w:p w14:paraId="1506B899">
      <w:pPr>
        <w:pStyle w:val="12"/>
        <w:jc w:val="center"/>
        <w:rPr>
          <w:rFonts w:ascii="Arial" w:hAnsi="Arial" w:cs="Arial"/>
          <w:i w:val="0"/>
          <w:iCs w:val="0"/>
          <w:color w:val="auto"/>
          <w:sz w:val="24"/>
          <w:szCs w:val="24"/>
          <w:lang w:val="en-US"/>
        </w:rPr>
      </w:pPr>
      <w:bookmarkStart w:id="94" w:name="_Toc201491204"/>
      <w:r>
        <w:rPr>
          <w:rFonts w:ascii="Arial" w:hAnsi="Arial" w:cs="Arial"/>
          <w:i w:val="0"/>
          <w:iCs w:val="0"/>
          <w:color w:val="auto"/>
          <w:sz w:val="24"/>
          <w:szCs w:val="24"/>
        </w:rPr>
        <w:t xml:space="preserve">Gambar 5.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Gambar_5.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4</w:t>
      </w:r>
      <w:r>
        <w:rPr>
          <w:rFonts w:ascii="Arial" w:hAnsi="Arial" w:cs="Arial"/>
          <w:i w:val="0"/>
          <w:iCs w:val="0"/>
          <w:color w:val="auto"/>
          <w:sz w:val="24"/>
          <w:szCs w:val="24"/>
        </w:rPr>
        <w:fldChar w:fldCharType="end"/>
      </w:r>
      <w:r>
        <w:rPr>
          <w:rFonts w:ascii="Arial" w:hAnsi="Arial" w:cs="Arial"/>
          <w:i w:val="0"/>
          <w:iCs w:val="0"/>
          <w:color w:val="auto"/>
          <w:sz w:val="24"/>
          <w:szCs w:val="24"/>
        </w:rPr>
        <w:t>. Sertifikat Berakhlak – Berorientasi Pelayanan</w:t>
      </w:r>
      <w:bookmarkEnd w:id="94"/>
    </w:p>
    <w:p w14:paraId="6CCE2303">
      <w:pPr>
        <w:spacing w:line="240" w:lineRule="auto"/>
        <w:jc w:val="center"/>
        <w:rPr>
          <w:rFonts w:ascii="Arial" w:hAnsi="Arial" w:cs="Arial"/>
          <w:b/>
          <w:bCs/>
          <w:sz w:val="24"/>
          <w:szCs w:val="24"/>
        </w:rPr>
      </w:pPr>
    </w:p>
    <w:p w14:paraId="25FD10C1">
      <w:pPr>
        <w:spacing w:line="240" w:lineRule="auto"/>
        <w:jc w:val="center"/>
        <w:rPr>
          <w:rFonts w:ascii="Arial" w:hAnsi="Arial" w:cs="Arial"/>
          <w:b/>
          <w:bCs/>
          <w:sz w:val="24"/>
          <w:szCs w:val="24"/>
        </w:rPr>
      </w:pPr>
    </w:p>
    <w:p w14:paraId="2D6EB301">
      <w:pPr>
        <w:spacing w:line="240" w:lineRule="auto"/>
        <w:jc w:val="center"/>
        <w:rPr>
          <w:rFonts w:ascii="Arial" w:hAnsi="Arial" w:cs="Arial"/>
          <w:b/>
          <w:bCs/>
          <w:sz w:val="24"/>
          <w:szCs w:val="24"/>
        </w:rPr>
      </w:pPr>
    </w:p>
    <w:p w14:paraId="4BE59558">
      <w:pPr>
        <w:spacing w:line="240" w:lineRule="auto"/>
        <w:jc w:val="center"/>
        <w:rPr>
          <w:rFonts w:ascii="Arial" w:hAnsi="Arial" w:cs="Arial"/>
          <w:b/>
          <w:bCs/>
          <w:sz w:val="24"/>
          <w:szCs w:val="24"/>
        </w:rPr>
      </w:pPr>
    </w:p>
    <w:p w14:paraId="125117D7">
      <w:pPr>
        <w:spacing w:line="240" w:lineRule="auto"/>
        <w:jc w:val="center"/>
        <w:rPr>
          <w:rFonts w:ascii="Arial" w:hAnsi="Arial" w:cs="Arial"/>
          <w:b/>
          <w:bCs/>
          <w:sz w:val="24"/>
          <w:szCs w:val="24"/>
        </w:rPr>
      </w:pPr>
    </w:p>
    <w:p w14:paraId="0EBA4B45">
      <w:pPr>
        <w:spacing w:line="240" w:lineRule="auto"/>
        <w:jc w:val="center"/>
        <w:rPr>
          <w:rFonts w:ascii="Arial" w:hAnsi="Arial" w:cs="Arial"/>
          <w:b/>
          <w:bCs/>
          <w:sz w:val="24"/>
          <w:szCs w:val="24"/>
        </w:rPr>
      </w:pPr>
    </w:p>
    <w:p w14:paraId="6C0AB1E4">
      <w:pPr>
        <w:spacing w:line="240" w:lineRule="auto"/>
        <w:jc w:val="center"/>
        <w:rPr>
          <w:rFonts w:ascii="Arial" w:hAnsi="Arial" w:cs="Arial"/>
          <w:b/>
          <w:bCs/>
          <w:sz w:val="24"/>
          <w:szCs w:val="24"/>
        </w:rPr>
      </w:pPr>
    </w:p>
    <w:p w14:paraId="4131F8D9">
      <w:pPr>
        <w:spacing w:line="240" w:lineRule="auto"/>
        <w:jc w:val="center"/>
        <w:rPr>
          <w:rFonts w:ascii="Arial" w:hAnsi="Arial" w:cs="Arial"/>
          <w:b/>
          <w:bCs/>
          <w:sz w:val="24"/>
          <w:szCs w:val="24"/>
        </w:rPr>
      </w:pPr>
    </w:p>
    <w:p w14:paraId="508DD150">
      <w:pPr>
        <w:spacing w:line="240" w:lineRule="auto"/>
        <w:jc w:val="center"/>
        <w:rPr>
          <w:rFonts w:ascii="Arial" w:hAnsi="Arial" w:cs="Arial"/>
          <w:b/>
          <w:bCs/>
          <w:sz w:val="24"/>
          <w:szCs w:val="24"/>
        </w:rPr>
      </w:pPr>
    </w:p>
    <w:p w14:paraId="07C42262">
      <w:pPr>
        <w:spacing w:line="240" w:lineRule="auto"/>
        <w:jc w:val="center"/>
        <w:rPr>
          <w:rFonts w:ascii="Arial" w:hAnsi="Arial" w:cs="Arial"/>
          <w:b/>
          <w:bCs/>
          <w:sz w:val="24"/>
          <w:szCs w:val="24"/>
        </w:rPr>
      </w:pPr>
    </w:p>
    <w:p w14:paraId="484EFFA1">
      <w:pPr>
        <w:spacing w:line="240" w:lineRule="auto"/>
        <w:jc w:val="center"/>
        <w:rPr>
          <w:rFonts w:ascii="Arial" w:hAnsi="Arial" w:cs="Arial"/>
          <w:b/>
          <w:bCs/>
          <w:sz w:val="24"/>
          <w:szCs w:val="24"/>
        </w:rPr>
      </w:pPr>
    </w:p>
    <w:p w14:paraId="4C49C412">
      <w:pPr>
        <w:spacing w:line="240" w:lineRule="auto"/>
        <w:jc w:val="center"/>
        <w:rPr>
          <w:rFonts w:ascii="Arial" w:hAnsi="Arial" w:cs="Arial"/>
          <w:b/>
          <w:bCs/>
          <w:sz w:val="24"/>
          <w:szCs w:val="24"/>
        </w:rPr>
      </w:pPr>
    </w:p>
    <w:p w14:paraId="544530A3">
      <w:pPr>
        <w:spacing w:line="240" w:lineRule="auto"/>
        <w:jc w:val="center"/>
        <w:rPr>
          <w:rFonts w:ascii="Arial" w:hAnsi="Arial" w:cs="Arial"/>
          <w:b/>
          <w:bCs/>
          <w:sz w:val="24"/>
          <w:szCs w:val="24"/>
        </w:rPr>
      </w:pPr>
    </w:p>
    <w:p w14:paraId="0F1A236F">
      <w:pPr>
        <w:spacing w:line="240" w:lineRule="auto"/>
        <w:jc w:val="center"/>
        <w:rPr>
          <w:rFonts w:ascii="Arial" w:hAnsi="Arial" w:cs="Arial"/>
          <w:b/>
          <w:bCs/>
          <w:sz w:val="24"/>
          <w:szCs w:val="24"/>
        </w:rPr>
      </w:pPr>
    </w:p>
    <w:p w14:paraId="141E6287">
      <w:pPr>
        <w:spacing w:line="240" w:lineRule="auto"/>
        <w:jc w:val="center"/>
        <w:rPr>
          <w:rFonts w:ascii="Arial" w:hAnsi="Arial" w:cs="Arial"/>
          <w:b/>
          <w:bCs/>
          <w:sz w:val="24"/>
          <w:szCs w:val="24"/>
        </w:rPr>
      </w:pPr>
    </w:p>
    <w:p w14:paraId="31892906">
      <w:pPr>
        <w:spacing w:line="240" w:lineRule="auto"/>
        <w:jc w:val="center"/>
        <w:rPr>
          <w:rFonts w:ascii="Arial" w:hAnsi="Arial" w:cs="Arial"/>
          <w:b/>
          <w:bCs/>
          <w:sz w:val="24"/>
          <w:szCs w:val="24"/>
        </w:rPr>
      </w:pPr>
    </w:p>
    <w:p w14:paraId="2B251274">
      <w:pPr>
        <w:spacing w:line="240" w:lineRule="auto"/>
        <w:jc w:val="center"/>
        <w:rPr>
          <w:rFonts w:ascii="Arial" w:hAnsi="Arial" w:cs="Arial"/>
          <w:b/>
          <w:bCs/>
          <w:sz w:val="24"/>
          <w:szCs w:val="24"/>
        </w:rPr>
      </w:pPr>
    </w:p>
    <w:p w14:paraId="1C5DF67D">
      <w:pPr>
        <w:spacing w:line="240" w:lineRule="auto"/>
        <w:jc w:val="center"/>
        <w:rPr>
          <w:rFonts w:ascii="Arial" w:hAnsi="Arial" w:cs="Arial"/>
          <w:b/>
          <w:bCs/>
          <w:sz w:val="24"/>
          <w:szCs w:val="24"/>
        </w:rPr>
      </w:pPr>
    </w:p>
    <w:p w14:paraId="52D85E04">
      <w:pPr>
        <w:spacing w:line="240" w:lineRule="auto"/>
        <w:jc w:val="center"/>
        <w:rPr>
          <w:rFonts w:ascii="Arial" w:hAnsi="Arial" w:cs="Arial"/>
          <w:b/>
          <w:bCs/>
          <w:sz w:val="24"/>
          <w:szCs w:val="24"/>
        </w:rPr>
      </w:pPr>
    </w:p>
    <w:p w14:paraId="33030FB0">
      <w:pPr>
        <w:pStyle w:val="2"/>
        <w:rPr>
          <w:sz w:val="24"/>
          <w:szCs w:val="24"/>
          <w:lang w:val="en-US"/>
        </w:rPr>
      </w:pPr>
      <w:bookmarkStart w:id="95" w:name="_Toc201743143"/>
      <w:r>
        <w:rPr>
          <w:sz w:val="24"/>
          <w:szCs w:val="24"/>
          <w:lang w:val="en-US"/>
        </w:rPr>
        <w:t>BAB VI</w:t>
      </w:r>
      <w:r>
        <w:rPr>
          <w:sz w:val="24"/>
          <w:szCs w:val="24"/>
          <w:lang w:val="en-US"/>
        </w:rPr>
        <w:br w:type="textWrapping"/>
      </w:r>
      <w:r>
        <w:rPr>
          <w:sz w:val="24"/>
          <w:szCs w:val="24"/>
          <w:lang w:val="en-US"/>
        </w:rPr>
        <w:t>DISEMINASI DAN PUBLIKASI AKSI PERUBAHAN</w:t>
      </w:r>
      <w:bookmarkEnd w:id="95"/>
    </w:p>
    <w:p w14:paraId="5080E681">
      <w:pPr>
        <w:spacing w:line="240" w:lineRule="auto"/>
        <w:rPr>
          <w:rFonts w:ascii="Arial" w:hAnsi="Arial" w:cs="Arial"/>
          <w:b/>
          <w:bCs/>
          <w:sz w:val="24"/>
          <w:szCs w:val="24"/>
        </w:rPr>
      </w:pPr>
    </w:p>
    <w:p w14:paraId="69BBA12C">
      <w:pPr>
        <w:pStyle w:val="3"/>
        <w:numPr>
          <w:ilvl w:val="1"/>
          <w:numId w:val="18"/>
        </w:numPr>
        <w:spacing w:line="360" w:lineRule="auto"/>
        <w:rPr>
          <w:lang w:val="fi-FI"/>
        </w:rPr>
      </w:pPr>
      <w:bookmarkStart w:id="96" w:name="_Toc201743144"/>
      <w:r>
        <w:rPr>
          <w:lang w:val="fi-FI"/>
        </w:rPr>
        <w:t>Penerapan Strategi Komunikasi</w:t>
      </w:r>
      <w:bookmarkEnd w:id="96"/>
    </w:p>
    <w:p w14:paraId="66416913">
      <w:pPr>
        <w:pStyle w:val="4"/>
        <w:spacing w:after="0" w:line="360" w:lineRule="auto"/>
        <w:ind w:left="851" w:firstLine="589"/>
        <w:jc w:val="both"/>
        <w:rPr>
          <w:rFonts w:ascii="Arial" w:hAnsi="Arial" w:cs="Arial"/>
          <w:sz w:val="24"/>
          <w:szCs w:val="24"/>
          <w:lang w:val="fi-FI"/>
        </w:rPr>
      </w:pPr>
      <w:r>
        <w:rPr>
          <w:rFonts w:ascii="Arial" w:hAnsi="Arial" w:cs="Arial"/>
          <w:sz w:val="24"/>
          <w:szCs w:val="24"/>
          <w:lang w:val="fi-FI"/>
        </w:rPr>
        <w:t>Dalam prinsip manajemen kerja di pemerintahan kita banyak berkaitan dengan berbagai pihak, dengan beragam kepentingan dan beraneka tujuan. Sebagai contoh Pemerintah Kecamatan Sikap Dalam perlu bersinergi dan berkolaborasi dengan dengan pemerintah desa, masyarakat, swasta dan dinas instansi terkait lainnya.</w:t>
      </w:r>
    </w:p>
    <w:p w14:paraId="70621F83">
      <w:pPr>
        <w:pStyle w:val="4"/>
        <w:spacing w:after="0" w:line="360" w:lineRule="auto"/>
        <w:ind w:left="851" w:firstLine="589"/>
        <w:jc w:val="both"/>
        <w:rPr>
          <w:rFonts w:ascii="Arial" w:hAnsi="Arial" w:cs="Arial"/>
          <w:sz w:val="24"/>
          <w:szCs w:val="24"/>
        </w:rPr>
      </w:pPr>
      <w:r>
        <w:rPr>
          <w:rFonts w:ascii="Arial" w:hAnsi="Arial" w:cs="Arial"/>
          <w:sz w:val="24"/>
          <w:szCs w:val="24"/>
          <w:lang w:val="fi-FI"/>
        </w:rPr>
        <w:t>Dengan  memanfaatkan halaman media sosial Facebook (Kecamatan Sikap Dalam) dalam mengkomukasikan  dan publikasi aksi perubahan.</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89"/>
        <w:gridCol w:w="4389"/>
      </w:tblGrid>
      <w:tr w14:paraId="3436C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9" w:type="dxa"/>
          </w:tcPr>
          <w:p w14:paraId="09D07D77">
            <w:pPr>
              <w:spacing w:after="0" w:line="240" w:lineRule="auto"/>
              <w:jc w:val="both"/>
              <w:rPr>
                <w:rFonts w:ascii="Arial" w:hAnsi="Arial" w:eastAsia="SimSun" w:cs="Arial"/>
                <w:sz w:val="24"/>
                <w:szCs w:val="24"/>
                <w:lang w:val="fi-FI" w:eastAsia="zh-CN"/>
              </w:rPr>
            </w:pPr>
          </w:p>
          <w:p w14:paraId="43834AAD">
            <w:pPr>
              <w:spacing w:after="0" w:line="240" w:lineRule="auto"/>
              <w:jc w:val="both"/>
              <w:rPr>
                <w:rFonts w:ascii="Arial" w:hAnsi="Arial" w:eastAsia="SimSun" w:cs="Arial"/>
                <w:sz w:val="24"/>
                <w:szCs w:val="24"/>
                <w:lang w:val="fi-FI" w:eastAsia="zh-CN"/>
              </w:rPr>
            </w:pPr>
            <w:r>
              <w:rPr>
                <w:rFonts w:ascii="Arial" w:hAnsi="Arial" w:eastAsia="SimSun" w:cs="Arial"/>
                <w:sz w:val="24"/>
                <w:szCs w:val="24"/>
                <w:lang w:val="zh-CN" w:eastAsia="zh-CN"/>
              </w:rPr>
              <w:drawing>
                <wp:inline distT="0" distB="0" distL="0" distR="0">
                  <wp:extent cx="2632710" cy="3606800"/>
                  <wp:effectExtent l="0" t="0" r="0" b="0"/>
                  <wp:docPr id="1121459806" name="Picture 1121459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06" name="Picture 1121459806"/>
                          <pic:cNvPicPr>
                            <a:picLocks noChangeAspect="1" noChangeArrowheads="1"/>
                          </pic:cNvPicPr>
                        </pic:nvPicPr>
                        <pic:blipFill>
                          <a:blip r:embed="rId53">
                            <a:extLst>
                              <a:ext uri="{28A0092B-C50C-407E-A947-70E740481C1C}">
                                <a14:useLocalDpi xmlns:a14="http://schemas.microsoft.com/office/drawing/2010/main" val="0"/>
                              </a:ext>
                            </a:extLst>
                          </a:blip>
                          <a:srcRect t="9845" b="13972"/>
                          <a:stretch>
                            <a:fillRect/>
                          </a:stretch>
                        </pic:blipFill>
                        <pic:spPr>
                          <a:xfrm>
                            <a:off x="0" y="0"/>
                            <a:ext cx="2652273" cy="3633601"/>
                          </a:xfrm>
                          <a:prstGeom prst="rect">
                            <a:avLst/>
                          </a:prstGeom>
                          <a:noFill/>
                          <a:ln>
                            <a:noFill/>
                          </a:ln>
                        </pic:spPr>
                      </pic:pic>
                    </a:graphicData>
                  </a:graphic>
                </wp:inline>
              </w:drawing>
            </w:r>
          </w:p>
          <w:p w14:paraId="725A4B99">
            <w:pPr>
              <w:spacing w:after="0" w:line="240" w:lineRule="auto"/>
              <w:jc w:val="both"/>
              <w:rPr>
                <w:rFonts w:ascii="Arial" w:hAnsi="Arial" w:eastAsia="SimSun" w:cs="Arial"/>
                <w:sz w:val="24"/>
                <w:szCs w:val="24"/>
                <w:lang w:val="fi-FI" w:eastAsia="zh-CN"/>
              </w:rPr>
            </w:pPr>
          </w:p>
        </w:tc>
        <w:tc>
          <w:tcPr>
            <w:tcW w:w="4389" w:type="dxa"/>
          </w:tcPr>
          <w:p w14:paraId="0D133076">
            <w:pPr>
              <w:keepNext/>
              <w:spacing w:after="0" w:line="240" w:lineRule="auto"/>
              <w:jc w:val="both"/>
              <w:rPr>
                <w:rFonts w:ascii="Arial" w:hAnsi="Arial" w:eastAsia="SimSun" w:cs="Arial"/>
                <w:sz w:val="24"/>
                <w:szCs w:val="24"/>
                <w:lang w:val="fi-FI" w:eastAsia="zh-CN"/>
              </w:rPr>
            </w:pPr>
            <w:r>
              <w:rPr>
                <w:rFonts w:ascii="Arial" w:hAnsi="Arial" w:eastAsia="SimSun" w:cs="Arial"/>
                <w:sz w:val="24"/>
                <w:szCs w:val="24"/>
                <w:lang w:val="zh-CN" w:eastAsia="zh-CN"/>
              </w:rPr>
              <w:drawing>
                <wp:inline distT="0" distB="0" distL="0" distR="0">
                  <wp:extent cx="2599690" cy="3732530"/>
                  <wp:effectExtent l="0" t="0" r="0" b="1270"/>
                  <wp:docPr id="1121459790" name="Picture 1121459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790" name="Picture 1121459790"/>
                          <pic:cNvPicPr>
                            <a:picLocks noChangeAspect="1" noChangeArrowheads="1"/>
                          </pic:cNvPicPr>
                        </pic:nvPicPr>
                        <pic:blipFill>
                          <a:blip r:embed="rId54" cstate="print">
                            <a:extLst>
                              <a:ext uri="{28A0092B-C50C-407E-A947-70E740481C1C}">
                                <a14:useLocalDpi xmlns:a14="http://schemas.microsoft.com/office/drawing/2010/main" val="0"/>
                              </a:ext>
                            </a:extLst>
                          </a:blip>
                          <a:srcRect t="14659" b="16232"/>
                          <a:stretch>
                            <a:fillRect/>
                          </a:stretch>
                        </pic:blipFill>
                        <pic:spPr>
                          <a:xfrm>
                            <a:off x="0" y="0"/>
                            <a:ext cx="2642705" cy="3794424"/>
                          </a:xfrm>
                          <a:prstGeom prst="rect">
                            <a:avLst/>
                          </a:prstGeom>
                          <a:noFill/>
                          <a:ln>
                            <a:noFill/>
                          </a:ln>
                        </pic:spPr>
                      </pic:pic>
                    </a:graphicData>
                  </a:graphic>
                </wp:inline>
              </w:drawing>
            </w:r>
          </w:p>
        </w:tc>
      </w:tr>
    </w:tbl>
    <w:p w14:paraId="36D5473D">
      <w:pPr>
        <w:pStyle w:val="12"/>
        <w:jc w:val="center"/>
        <w:rPr>
          <w:rFonts w:ascii="Arial" w:hAnsi="Arial" w:cs="Arial"/>
          <w:i w:val="0"/>
          <w:iCs w:val="0"/>
          <w:color w:val="auto"/>
          <w:sz w:val="24"/>
          <w:szCs w:val="24"/>
          <w:lang w:val="fi-FI"/>
        </w:rPr>
      </w:pPr>
      <w:bookmarkStart w:id="97" w:name="_Toc201557789"/>
      <w:r>
        <w:rPr>
          <w:rFonts w:ascii="Arial" w:hAnsi="Arial" w:cs="Arial"/>
          <w:i w:val="0"/>
          <w:iCs w:val="0"/>
          <w:color w:val="auto"/>
          <w:sz w:val="24"/>
          <w:szCs w:val="24"/>
        </w:rPr>
        <w:t xml:space="preserve">Gambar 6.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Gambar_6.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1</w:t>
      </w:r>
      <w:r>
        <w:rPr>
          <w:rFonts w:ascii="Arial" w:hAnsi="Arial" w:cs="Arial"/>
          <w:i w:val="0"/>
          <w:iCs w:val="0"/>
          <w:color w:val="auto"/>
          <w:sz w:val="24"/>
          <w:szCs w:val="24"/>
        </w:rPr>
        <w:fldChar w:fldCharType="end"/>
      </w:r>
      <w:r>
        <w:rPr>
          <w:rFonts w:ascii="Arial" w:hAnsi="Arial" w:cs="Arial"/>
          <w:i w:val="0"/>
          <w:iCs w:val="0"/>
          <w:color w:val="auto"/>
          <w:sz w:val="24"/>
          <w:szCs w:val="24"/>
          <w:lang w:val="fi-FI"/>
        </w:rPr>
        <w:t>. Halaman Facebook Kecamatan Sikap Dalam</w:t>
      </w:r>
      <w:bookmarkEnd w:id="97"/>
    </w:p>
    <w:p w14:paraId="3EE275F7">
      <w:pPr>
        <w:rPr>
          <w:lang w:val="fi-FI" w:eastAsia="id"/>
        </w:rPr>
      </w:pPr>
    </w:p>
    <w:p w14:paraId="3FFD4489">
      <w:pPr>
        <w:rPr>
          <w:lang w:val="fi-FI" w:eastAsia="id"/>
        </w:rPr>
      </w:pPr>
    </w:p>
    <w:p w14:paraId="57E5FC99">
      <w:pPr>
        <w:rPr>
          <w:lang w:val="fi-FI" w:eastAsia="id"/>
        </w:rPr>
      </w:pPr>
    </w:p>
    <w:p w14:paraId="417CE7AD">
      <w:pPr>
        <w:rPr>
          <w:lang w:val="fi-FI" w:eastAsia="id"/>
        </w:rPr>
      </w:pPr>
    </w:p>
    <w:p w14:paraId="0FD50FE9">
      <w:pPr>
        <w:rPr>
          <w:lang w:val="fi-FI" w:eastAsia="id"/>
        </w:rPr>
      </w:pPr>
    </w:p>
    <w:p w14:paraId="33C8ABF5">
      <w:pPr>
        <w:pStyle w:val="3"/>
        <w:numPr>
          <w:ilvl w:val="1"/>
          <w:numId w:val="18"/>
        </w:numPr>
        <w:rPr>
          <w:lang w:val="fi-FI"/>
        </w:rPr>
      </w:pPr>
      <w:bookmarkStart w:id="98" w:name="_Toc201743145"/>
      <w:r>
        <w:rPr>
          <w:w w:val="115"/>
          <w:lang w:val="fi-FI"/>
        </w:rPr>
        <w:t>Keberhasilan</w:t>
      </w:r>
      <w:r>
        <w:rPr>
          <w:w w:val="115"/>
          <w:lang w:val="fi-FI"/>
        </w:rPr>
        <w:tab/>
      </w:r>
      <w:r>
        <w:rPr>
          <w:w w:val="115"/>
          <w:lang w:val="fi-FI"/>
        </w:rPr>
        <w:t>mendapat</w:t>
      </w:r>
      <w:r>
        <w:rPr>
          <w:w w:val="115"/>
          <w:lang w:val="fi-FI"/>
        </w:rPr>
        <w:tab/>
      </w:r>
      <w:r>
        <w:rPr>
          <w:w w:val="115"/>
          <w:lang w:val="fi-FI"/>
        </w:rPr>
        <w:t>dukungan</w:t>
      </w:r>
      <w:r>
        <w:rPr>
          <w:spacing w:val="-59"/>
          <w:w w:val="115"/>
          <w:lang w:val="fi-FI"/>
        </w:rPr>
        <w:t xml:space="preserve"> </w:t>
      </w:r>
      <w:r>
        <w:rPr>
          <w:w w:val="115"/>
          <w:lang w:val="fi-FI"/>
        </w:rPr>
        <w:t>adopsi/replikasi</w:t>
      </w:r>
      <w:r>
        <w:rPr>
          <w:spacing w:val="13"/>
          <w:w w:val="115"/>
          <w:lang w:val="fi-FI"/>
        </w:rPr>
        <w:t xml:space="preserve"> </w:t>
      </w:r>
      <w:r>
        <w:rPr>
          <w:w w:val="115"/>
          <w:lang w:val="fi-FI"/>
        </w:rPr>
        <w:t>Aksi</w:t>
      </w:r>
      <w:r>
        <w:rPr>
          <w:spacing w:val="14"/>
          <w:w w:val="115"/>
          <w:lang w:val="fi-FI"/>
        </w:rPr>
        <w:t xml:space="preserve"> </w:t>
      </w:r>
      <w:r>
        <w:rPr>
          <w:w w:val="115"/>
          <w:lang w:val="fi-FI"/>
        </w:rPr>
        <w:t>Perubahan</w:t>
      </w:r>
      <w:bookmarkEnd w:id="98"/>
    </w:p>
    <w:p w14:paraId="1F48BC1F">
      <w:pPr>
        <w:spacing w:after="0" w:line="360" w:lineRule="auto"/>
        <w:ind w:left="851" w:firstLine="589"/>
        <w:jc w:val="both"/>
        <w:rPr>
          <w:rFonts w:ascii="Arial" w:hAnsi="Arial" w:cs="Arial"/>
          <w:sz w:val="24"/>
          <w:szCs w:val="24"/>
          <w:lang w:val="fi-FI"/>
        </w:rPr>
      </w:pPr>
      <w:r>
        <w:rPr>
          <w:rFonts w:ascii="Arial" w:hAnsi="Arial" w:cs="Arial"/>
          <w:sz w:val="24"/>
          <w:szCs w:val="24"/>
          <w:lang w:val="fi-FI"/>
        </w:rPr>
        <w:t>Sebuah lembaga atau institusi tentunya mempunyai tujuan yang telah dirancang sedemikian rupa. Dalam perumusan tujuan bersama ada sinergi dan kolaborasi, keberhasilan sebuah kerjasama ada dalam proses koordinasi.\, koordinasi akan efektif ada pada komunikasi. Begitu juga halnya dengan pemerintah Kecamatan Sikap Dalam dalam Keberhasilan mendapat dukungan adopsi aksi perubahan Strategi Komunikasi.</w:t>
      </w:r>
    </w:p>
    <w:p w14:paraId="1861FE1B">
      <w:pPr>
        <w:spacing w:after="0" w:line="360" w:lineRule="auto"/>
        <w:ind w:left="851" w:firstLine="589"/>
        <w:jc w:val="both"/>
        <w:rPr>
          <w:rFonts w:ascii="Arial" w:hAnsi="Arial" w:cs="Arial"/>
          <w:sz w:val="24"/>
          <w:szCs w:val="24"/>
          <w:lang w:val="fi-FI"/>
        </w:rPr>
      </w:pPr>
      <w:r>
        <w:rPr>
          <w:rFonts w:ascii="Arial" w:hAnsi="Arial" w:cs="Arial"/>
          <w:sz w:val="24"/>
          <w:szCs w:val="24"/>
          <w:lang w:val="fi-FI"/>
        </w:rPr>
        <w:t>Komunikasi efektif akan menjadi kunci sukses</w:t>
      </w:r>
      <w:r>
        <w:rPr>
          <w:lang w:val="fi-FI"/>
        </w:rPr>
        <w:t xml:space="preserve"> </w:t>
      </w:r>
      <w:r>
        <w:rPr>
          <w:rFonts w:ascii="Arial" w:hAnsi="Arial" w:cs="Arial"/>
          <w:sz w:val="24"/>
          <w:szCs w:val="24"/>
          <w:lang w:val="fi-FI"/>
        </w:rPr>
        <w:t>menuju keberhasilan. dengan komunikasi efektif dapat menciptkan suasana komunikatif dan beberapa manfaat yang lain, diantaranya:</w:t>
      </w:r>
    </w:p>
    <w:p w14:paraId="025E079C">
      <w:pPr>
        <w:spacing w:after="0" w:line="360" w:lineRule="auto"/>
        <w:ind w:left="851"/>
        <w:jc w:val="both"/>
        <w:rPr>
          <w:rFonts w:ascii="Arial" w:hAnsi="Arial" w:cs="Arial"/>
          <w:sz w:val="24"/>
          <w:szCs w:val="24"/>
          <w:lang w:val="fi-FI"/>
        </w:rPr>
      </w:pPr>
      <w:r>
        <w:rPr>
          <w:rFonts w:ascii="Arial" w:hAnsi="Arial" w:cs="Arial"/>
          <w:sz w:val="24"/>
          <w:szCs w:val="24"/>
          <w:lang w:val="fi-FI"/>
        </w:rPr>
        <w:t>1. Membangun keperayaan</w:t>
      </w:r>
    </w:p>
    <w:p w14:paraId="158D9F9E">
      <w:pPr>
        <w:spacing w:after="0" w:line="360" w:lineRule="auto"/>
        <w:ind w:left="1134"/>
        <w:jc w:val="both"/>
        <w:rPr>
          <w:rFonts w:ascii="Arial" w:hAnsi="Arial" w:cs="Arial"/>
          <w:sz w:val="24"/>
          <w:szCs w:val="24"/>
          <w:lang w:val="fi-FI"/>
        </w:rPr>
      </w:pPr>
      <w:r>
        <w:rPr>
          <w:rFonts w:ascii="Arial" w:hAnsi="Arial" w:cs="Arial"/>
          <w:sz w:val="24"/>
          <w:szCs w:val="24"/>
          <w:lang w:val="fi-FI"/>
        </w:rPr>
        <w:t>Kepercayaan bisa tumbuh melalui komunikasi sebab jika bisa mendengarkan lawan bicara, memberikan nasihat ketika diminta, maka lawan bicara bisa memberikan kepercayaan kepada kita. Tidak semua orang membutuhkan nasihat atau tanggapan, ada beberapa orang yang hanya mendengar bagi mereka yang ingin mengutarakan pendapat atau perasaaannya.</w:t>
      </w:r>
    </w:p>
    <w:p w14:paraId="753131A8">
      <w:pPr>
        <w:spacing w:after="0" w:line="360" w:lineRule="auto"/>
        <w:ind w:left="851"/>
        <w:jc w:val="both"/>
        <w:rPr>
          <w:rFonts w:ascii="Arial" w:hAnsi="Arial" w:cs="Arial"/>
          <w:sz w:val="24"/>
          <w:szCs w:val="24"/>
          <w:lang w:val="fi-FI"/>
        </w:rPr>
      </w:pPr>
      <w:r>
        <w:rPr>
          <w:rFonts w:ascii="Arial" w:hAnsi="Arial" w:cs="Arial"/>
          <w:sz w:val="24"/>
          <w:szCs w:val="24"/>
          <w:lang w:val="fi-FI"/>
        </w:rPr>
        <w:t>2. Mencegah dan mengatasi masalah</w:t>
      </w:r>
    </w:p>
    <w:p w14:paraId="1F0C381F">
      <w:pPr>
        <w:spacing w:after="0" w:line="360" w:lineRule="auto"/>
        <w:ind w:left="1134"/>
        <w:jc w:val="both"/>
        <w:rPr>
          <w:rFonts w:ascii="Arial" w:hAnsi="Arial" w:cs="Arial"/>
          <w:sz w:val="24"/>
          <w:szCs w:val="24"/>
          <w:lang w:val="fi-FI"/>
        </w:rPr>
      </w:pPr>
      <w:r>
        <w:rPr>
          <w:rFonts w:ascii="Arial" w:hAnsi="Arial" w:cs="Arial"/>
          <w:sz w:val="24"/>
          <w:szCs w:val="24"/>
          <w:lang w:val="fi-FI"/>
        </w:rPr>
        <w:t>Komunikasi efektif juga bisa mencegah atau mengatasi masalah, jika bisa membangun komunikasi efektif dengan baik maka pegawai, perangkat desa dapat mengerti yang dimaksud dari pernyataan tersebut.</w:t>
      </w:r>
    </w:p>
    <w:p w14:paraId="32D1CC9D">
      <w:pPr>
        <w:spacing w:after="0" w:line="360" w:lineRule="auto"/>
        <w:ind w:left="851"/>
        <w:jc w:val="both"/>
        <w:rPr>
          <w:rFonts w:ascii="Arial" w:hAnsi="Arial" w:cs="Arial"/>
          <w:sz w:val="24"/>
          <w:szCs w:val="24"/>
          <w:lang w:val="fi-FI"/>
        </w:rPr>
      </w:pPr>
      <w:r>
        <w:rPr>
          <w:rFonts w:ascii="Arial" w:hAnsi="Arial" w:cs="Arial"/>
          <w:sz w:val="24"/>
          <w:szCs w:val="24"/>
          <w:lang w:val="fi-FI"/>
        </w:rPr>
        <w:t>3. Mendapat pengarahan</w:t>
      </w:r>
    </w:p>
    <w:p w14:paraId="4B7A9944">
      <w:pPr>
        <w:spacing w:after="0" w:line="360" w:lineRule="auto"/>
        <w:ind w:left="1134"/>
        <w:jc w:val="both"/>
        <w:rPr>
          <w:rFonts w:ascii="Arial" w:hAnsi="Arial" w:cs="Arial"/>
          <w:sz w:val="24"/>
          <w:szCs w:val="24"/>
          <w:lang w:val="fi-FI"/>
        </w:rPr>
      </w:pPr>
      <w:r>
        <w:rPr>
          <w:rFonts w:ascii="Arial" w:hAnsi="Arial" w:cs="Arial"/>
          <w:sz w:val="24"/>
          <w:szCs w:val="24"/>
          <w:lang w:val="fi-FI"/>
        </w:rPr>
        <w:t>Kemampuan dalam menjalin komunikasi efektif akan mudah menyampaikan harapan dengan jelas, jika komunikasi terhambat maka akan mengalami kesulitan dalam menyampaikan harapan, bisa salah dalam mengartikannya.</w:t>
      </w:r>
    </w:p>
    <w:p w14:paraId="39569940">
      <w:pPr>
        <w:spacing w:after="0" w:line="360" w:lineRule="auto"/>
        <w:ind w:left="851"/>
        <w:jc w:val="both"/>
        <w:rPr>
          <w:rFonts w:ascii="Arial" w:hAnsi="Arial" w:cs="Arial"/>
          <w:sz w:val="24"/>
          <w:szCs w:val="24"/>
          <w:lang w:val="fi-FI"/>
        </w:rPr>
      </w:pPr>
      <w:r>
        <w:rPr>
          <w:rFonts w:ascii="Arial" w:hAnsi="Arial" w:cs="Arial"/>
          <w:sz w:val="24"/>
          <w:szCs w:val="24"/>
          <w:lang w:val="fi-FI"/>
        </w:rPr>
        <w:t>4. Meningkatkan kebersamaan</w:t>
      </w:r>
    </w:p>
    <w:p w14:paraId="73007BF7">
      <w:pPr>
        <w:spacing w:after="0" w:line="360" w:lineRule="auto"/>
        <w:ind w:left="1134"/>
        <w:jc w:val="both"/>
        <w:rPr>
          <w:rFonts w:ascii="Arial" w:hAnsi="Arial" w:cs="Arial"/>
          <w:sz w:val="24"/>
          <w:szCs w:val="24"/>
          <w:lang w:val="fi-FI"/>
        </w:rPr>
      </w:pPr>
      <w:r>
        <w:rPr>
          <w:rFonts w:ascii="Arial" w:hAnsi="Arial" w:cs="Arial"/>
          <w:sz w:val="24"/>
          <w:szCs w:val="24"/>
          <w:lang w:val="fi-FI"/>
        </w:rPr>
        <w:t>Komunikasi efektif juga dapat menciptakan suasana harmonis, kekeluargaan, meningkatkan kebersamaan dengan begitu rasa kebersamaan juga akan terbentuk, dengan begitu akan merasa dekat satu sama lain sehngga menciptkan suasana kompak. Suasana demikian sangat diperlukan dalam meningkatkan produktifitas kelompok untuk mencapai tujuan bersama. Dalam pelaksanaan aksi perubahan ini telah dirancang komunikasi dengan segenap stakeholder.</w:t>
      </w:r>
    </w:p>
    <w:p w14:paraId="299397DE">
      <w:pPr>
        <w:pStyle w:val="4"/>
        <w:spacing w:after="0" w:line="360" w:lineRule="auto"/>
        <w:ind w:left="851" w:firstLine="589"/>
        <w:jc w:val="both"/>
        <w:rPr>
          <w:rFonts w:ascii="Arial" w:hAnsi="Arial" w:cs="Arial"/>
          <w:sz w:val="24"/>
          <w:szCs w:val="24"/>
        </w:rPr>
      </w:pPr>
    </w:p>
    <w:p w14:paraId="1E35DB98">
      <w:pPr>
        <w:keepNext/>
        <w:spacing w:line="240" w:lineRule="auto"/>
        <w:jc w:val="center"/>
      </w:pPr>
      <w:r>
        <w:drawing>
          <wp:inline distT="0" distB="0" distL="0" distR="0">
            <wp:extent cx="2769870" cy="2603500"/>
            <wp:effectExtent l="0" t="0" r="0" b="6350"/>
            <wp:docPr id="1121459812" name="Picture 1121459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12" name="Picture 112145981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a:xfrm>
                      <a:off x="0" y="0"/>
                      <a:ext cx="2784218" cy="2616986"/>
                    </a:xfrm>
                    <a:prstGeom prst="rect">
                      <a:avLst/>
                    </a:prstGeom>
                    <a:noFill/>
                  </pic:spPr>
                </pic:pic>
              </a:graphicData>
            </a:graphic>
          </wp:inline>
        </w:drawing>
      </w:r>
    </w:p>
    <w:p w14:paraId="133615B0">
      <w:pPr>
        <w:pStyle w:val="12"/>
        <w:ind w:left="567" w:right="991"/>
        <w:jc w:val="center"/>
        <w:rPr>
          <w:rFonts w:ascii="Arial" w:hAnsi="Arial" w:cs="Arial"/>
          <w:i w:val="0"/>
          <w:iCs w:val="0"/>
          <w:color w:val="auto"/>
          <w:sz w:val="24"/>
          <w:szCs w:val="24"/>
        </w:rPr>
      </w:pPr>
      <w:bookmarkStart w:id="99" w:name="_Toc201491511"/>
      <w:bookmarkStart w:id="100" w:name="_Toc201557790"/>
      <w:r>
        <w:rPr>
          <w:rFonts w:ascii="Arial" w:hAnsi="Arial" w:cs="Arial"/>
          <w:i w:val="0"/>
          <w:iCs w:val="0"/>
          <w:color w:val="auto"/>
          <w:sz w:val="24"/>
          <w:szCs w:val="24"/>
        </w:rPr>
        <w:t xml:space="preserve">Gambar 6.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Gambar_6.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2</w:t>
      </w:r>
      <w:r>
        <w:rPr>
          <w:rFonts w:ascii="Arial" w:hAnsi="Arial" w:cs="Arial"/>
          <w:i w:val="0"/>
          <w:iCs w:val="0"/>
          <w:color w:val="auto"/>
          <w:sz w:val="24"/>
          <w:szCs w:val="24"/>
        </w:rPr>
        <w:fldChar w:fldCharType="end"/>
      </w:r>
      <w:r>
        <w:rPr>
          <w:rFonts w:ascii="Arial" w:hAnsi="Arial" w:cs="Arial"/>
          <w:i w:val="0"/>
          <w:iCs w:val="0"/>
          <w:color w:val="auto"/>
          <w:sz w:val="24"/>
          <w:szCs w:val="24"/>
        </w:rPr>
        <w:t xml:space="preserve">. </w:t>
      </w:r>
      <w:r>
        <w:rPr>
          <w:rFonts w:ascii="Arial" w:hAnsi="Arial" w:cs="Arial"/>
          <w:i w:val="0"/>
          <w:iCs w:val="0"/>
          <w:color w:val="auto"/>
          <w:sz w:val="24"/>
          <w:szCs w:val="24"/>
          <w:lang w:val="en-US"/>
        </w:rPr>
        <w:t xml:space="preserve">Pernyataan Dukungan dari Pj. Bupati </w:t>
      </w:r>
      <w:r>
        <w:rPr>
          <w:rFonts w:ascii="Arial" w:hAnsi="Arial" w:cs="Arial"/>
          <w:i w:val="0"/>
          <w:iCs w:val="0"/>
          <w:color w:val="auto"/>
          <w:sz w:val="24"/>
          <w:szCs w:val="24"/>
        </w:rPr>
        <w:t>Empat Lawang</w:t>
      </w:r>
      <w:bookmarkEnd w:id="99"/>
      <w:bookmarkEnd w:id="100"/>
    </w:p>
    <w:p w14:paraId="7D453D7A">
      <w:pPr>
        <w:rPr>
          <w:lang w:val="id" w:eastAsia="id"/>
        </w:rPr>
      </w:pPr>
    </w:p>
    <w:p w14:paraId="4E14E596">
      <w:pPr>
        <w:keepNext/>
        <w:jc w:val="center"/>
      </w:pPr>
      <w:r>
        <w:drawing>
          <wp:inline distT="0" distB="0" distL="0" distR="0">
            <wp:extent cx="2837180" cy="3378200"/>
            <wp:effectExtent l="0" t="0" r="1270" b="0"/>
            <wp:docPr id="1121459816" name="Picture 1121459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16" name="Picture 1121459816"/>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a:xfrm>
                      <a:off x="0" y="0"/>
                      <a:ext cx="2856575" cy="3401293"/>
                    </a:xfrm>
                    <a:prstGeom prst="rect">
                      <a:avLst/>
                    </a:prstGeom>
                    <a:noFill/>
                  </pic:spPr>
                </pic:pic>
              </a:graphicData>
            </a:graphic>
          </wp:inline>
        </w:drawing>
      </w:r>
    </w:p>
    <w:p w14:paraId="4D734990">
      <w:pPr>
        <w:pStyle w:val="12"/>
        <w:jc w:val="center"/>
        <w:rPr>
          <w:rFonts w:ascii="Arial" w:hAnsi="Arial" w:cs="Arial"/>
          <w:i w:val="0"/>
          <w:iCs w:val="0"/>
          <w:color w:val="auto"/>
          <w:sz w:val="24"/>
          <w:szCs w:val="24"/>
        </w:rPr>
      </w:pPr>
      <w:bookmarkStart w:id="101" w:name="_Toc201557791"/>
      <w:r>
        <w:rPr>
          <w:rFonts w:ascii="Arial" w:hAnsi="Arial" w:cs="Arial"/>
          <w:i w:val="0"/>
          <w:iCs w:val="0"/>
          <w:color w:val="auto"/>
          <w:sz w:val="24"/>
          <w:szCs w:val="24"/>
        </w:rPr>
        <w:t xml:space="preserve">Gambar 6.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Gambar_6.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3</w:t>
      </w:r>
      <w:r>
        <w:rPr>
          <w:rFonts w:ascii="Arial" w:hAnsi="Arial" w:cs="Arial"/>
          <w:i w:val="0"/>
          <w:iCs w:val="0"/>
          <w:color w:val="auto"/>
          <w:sz w:val="24"/>
          <w:szCs w:val="24"/>
        </w:rPr>
        <w:fldChar w:fldCharType="end"/>
      </w:r>
      <w:r>
        <w:rPr>
          <w:rFonts w:ascii="Arial" w:hAnsi="Arial" w:cs="Arial"/>
          <w:i w:val="0"/>
          <w:iCs w:val="0"/>
          <w:color w:val="auto"/>
          <w:sz w:val="24"/>
          <w:szCs w:val="24"/>
        </w:rPr>
        <w:t>. Pernyataan Dukungan Dari Pj. Sekda Empat Lawang</w:t>
      </w:r>
      <w:bookmarkEnd w:id="101"/>
    </w:p>
    <w:p w14:paraId="1CEAAEA5">
      <w:pPr>
        <w:spacing w:line="240" w:lineRule="auto"/>
        <w:jc w:val="center"/>
        <w:rPr>
          <w:rFonts w:ascii="Arial" w:hAnsi="Arial" w:cs="Arial"/>
          <w:sz w:val="24"/>
          <w:szCs w:val="24"/>
          <w:lang w:val="fi-FI"/>
        </w:rPr>
      </w:pPr>
    </w:p>
    <w:p w14:paraId="723AC223">
      <w:pPr>
        <w:keepNext/>
        <w:spacing w:line="240" w:lineRule="auto"/>
        <w:jc w:val="center"/>
      </w:pPr>
      <w:r>
        <w:drawing>
          <wp:inline distT="0" distB="0" distL="0" distR="0">
            <wp:extent cx="2857500" cy="3333750"/>
            <wp:effectExtent l="0" t="0" r="0" b="0"/>
            <wp:docPr id="1121459819" name="Picture 1121459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19" name="Picture 1121459819"/>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a:xfrm>
                      <a:off x="0" y="0"/>
                      <a:ext cx="2878120" cy="3357807"/>
                    </a:xfrm>
                    <a:prstGeom prst="rect">
                      <a:avLst/>
                    </a:prstGeom>
                    <a:noFill/>
                  </pic:spPr>
                </pic:pic>
              </a:graphicData>
            </a:graphic>
          </wp:inline>
        </w:drawing>
      </w:r>
    </w:p>
    <w:p w14:paraId="53369C85">
      <w:pPr>
        <w:pStyle w:val="12"/>
        <w:ind w:left="709" w:right="708"/>
        <w:jc w:val="center"/>
        <w:rPr>
          <w:rFonts w:ascii="Arial" w:hAnsi="Arial" w:cs="Arial"/>
          <w:i w:val="0"/>
          <w:iCs w:val="0"/>
          <w:color w:val="auto"/>
          <w:sz w:val="24"/>
          <w:szCs w:val="24"/>
        </w:rPr>
      </w:pPr>
      <w:bookmarkStart w:id="102" w:name="_Toc201557792"/>
      <w:bookmarkStart w:id="103" w:name="_Toc201491512"/>
      <w:r>
        <w:rPr>
          <w:rFonts w:ascii="Arial" w:hAnsi="Arial" w:cs="Arial"/>
          <w:i w:val="0"/>
          <w:iCs w:val="0"/>
          <w:color w:val="auto"/>
          <w:sz w:val="24"/>
          <w:szCs w:val="24"/>
        </w:rPr>
        <w:t xml:space="preserve">Gambar 6.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Gambar_6.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4</w:t>
      </w:r>
      <w:r>
        <w:rPr>
          <w:rFonts w:ascii="Arial" w:hAnsi="Arial" w:cs="Arial"/>
          <w:i w:val="0"/>
          <w:iCs w:val="0"/>
          <w:color w:val="auto"/>
          <w:sz w:val="24"/>
          <w:szCs w:val="24"/>
        </w:rPr>
        <w:fldChar w:fldCharType="end"/>
      </w:r>
      <w:r>
        <w:rPr>
          <w:rFonts w:ascii="Arial" w:hAnsi="Arial" w:cs="Arial"/>
          <w:i w:val="0"/>
          <w:iCs w:val="0"/>
          <w:color w:val="auto"/>
          <w:sz w:val="24"/>
          <w:szCs w:val="24"/>
        </w:rPr>
        <w:t>. Pernyataan Dukungan dari Kepala BAPENDA Kabuapten Empat Lawang</w:t>
      </w:r>
      <w:bookmarkEnd w:id="102"/>
      <w:bookmarkEnd w:id="103"/>
    </w:p>
    <w:p w14:paraId="711F720E">
      <w:pPr>
        <w:spacing w:line="240" w:lineRule="auto"/>
        <w:rPr>
          <w:rFonts w:ascii="Arial" w:hAnsi="Arial" w:cs="Arial"/>
          <w:sz w:val="24"/>
          <w:szCs w:val="24"/>
          <w:lang w:val="id"/>
        </w:rPr>
      </w:pPr>
    </w:p>
    <w:p w14:paraId="5E6777D3">
      <w:pPr>
        <w:keepNext/>
        <w:spacing w:line="240" w:lineRule="auto"/>
        <w:jc w:val="center"/>
      </w:pPr>
      <w:r>
        <w:rPr>
          <w:rFonts w:ascii="Arial" w:hAnsi="Arial" w:cs="Arial"/>
          <w:sz w:val="24"/>
          <w:szCs w:val="24"/>
        </w:rPr>
        <w:drawing>
          <wp:inline distT="0" distB="0" distL="0" distR="0">
            <wp:extent cx="2588260" cy="3003550"/>
            <wp:effectExtent l="0" t="0" r="2540" b="6350"/>
            <wp:docPr id="1121459820" name="Picture 1121459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20" name="Picture 112145982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a:xfrm>
                      <a:off x="0" y="0"/>
                      <a:ext cx="2605193" cy="3023200"/>
                    </a:xfrm>
                    <a:prstGeom prst="rect">
                      <a:avLst/>
                    </a:prstGeom>
                    <a:noFill/>
                  </pic:spPr>
                </pic:pic>
              </a:graphicData>
            </a:graphic>
          </wp:inline>
        </w:drawing>
      </w:r>
    </w:p>
    <w:p w14:paraId="426CB37E">
      <w:pPr>
        <w:pStyle w:val="12"/>
        <w:jc w:val="center"/>
        <w:rPr>
          <w:rFonts w:ascii="Arial" w:hAnsi="Arial" w:cs="Arial"/>
          <w:i w:val="0"/>
          <w:iCs w:val="0"/>
          <w:color w:val="auto"/>
          <w:sz w:val="24"/>
          <w:szCs w:val="24"/>
          <w:lang w:val="fi-FI"/>
        </w:rPr>
      </w:pPr>
      <w:bookmarkStart w:id="104" w:name="_Toc201491513"/>
      <w:bookmarkStart w:id="105" w:name="_Toc201557793"/>
      <w:r>
        <w:rPr>
          <w:rFonts w:ascii="Arial" w:hAnsi="Arial" w:cs="Arial"/>
          <w:i w:val="0"/>
          <w:iCs w:val="0"/>
          <w:color w:val="auto"/>
          <w:sz w:val="24"/>
          <w:szCs w:val="24"/>
        </w:rPr>
        <w:t xml:space="preserve">Gambar 6.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Gambar_6.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5</w:t>
      </w:r>
      <w:r>
        <w:rPr>
          <w:rFonts w:ascii="Arial" w:hAnsi="Arial" w:cs="Arial"/>
          <w:i w:val="0"/>
          <w:iCs w:val="0"/>
          <w:color w:val="auto"/>
          <w:sz w:val="24"/>
          <w:szCs w:val="24"/>
        </w:rPr>
        <w:fldChar w:fldCharType="end"/>
      </w:r>
      <w:r>
        <w:rPr>
          <w:rFonts w:ascii="Arial" w:hAnsi="Arial" w:cs="Arial"/>
          <w:i w:val="0"/>
          <w:iCs w:val="0"/>
          <w:color w:val="auto"/>
          <w:sz w:val="24"/>
          <w:szCs w:val="24"/>
        </w:rPr>
        <w:t xml:space="preserve">. </w:t>
      </w:r>
      <w:bookmarkEnd w:id="104"/>
      <w:r>
        <w:rPr>
          <w:rFonts w:ascii="Arial" w:hAnsi="Arial" w:cs="Arial"/>
          <w:i w:val="0"/>
          <w:iCs w:val="0"/>
          <w:color w:val="auto"/>
          <w:sz w:val="24"/>
          <w:szCs w:val="24"/>
          <w:lang w:val="fi-FI"/>
        </w:rPr>
        <w:t>Pernyataan Dukungan Dari Mentor</w:t>
      </w:r>
      <w:bookmarkEnd w:id="105"/>
    </w:p>
    <w:p w14:paraId="4CACFEC4">
      <w:pPr>
        <w:spacing w:after="0" w:line="240" w:lineRule="auto"/>
        <w:rPr>
          <w:rFonts w:ascii="Arial" w:hAnsi="Arial" w:cs="Arial"/>
          <w:sz w:val="24"/>
          <w:szCs w:val="24"/>
          <w:lang w:val="fi-FI"/>
        </w:rPr>
      </w:pPr>
    </w:p>
    <w:p w14:paraId="424CDC4D">
      <w:pPr>
        <w:spacing w:after="0" w:line="240" w:lineRule="auto"/>
        <w:rPr>
          <w:rFonts w:ascii="Arial" w:hAnsi="Arial" w:cs="Arial"/>
          <w:sz w:val="24"/>
          <w:szCs w:val="24"/>
          <w:lang w:val="fi-FI"/>
        </w:rPr>
      </w:pPr>
    </w:p>
    <w:p w14:paraId="04F9F3A8">
      <w:pPr>
        <w:spacing w:after="0" w:line="240" w:lineRule="auto"/>
        <w:rPr>
          <w:rFonts w:ascii="Arial" w:hAnsi="Arial" w:cs="Arial"/>
          <w:sz w:val="24"/>
          <w:szCs w:val="24"/>
          <w:lang w:val="fi-FI"/>
        </w:rPr>
      </w:pPr>
    </w:p>
    <w:p w14:paraId="2BDE330A">
      <w:pPr>
        <w:spacing w:after="0" w:line="240" w:lineRule="auto"/>
        <w:jc w:val="center"/>
        <w:rPr>
          <w:rFonts w:ascii="Arial" w:hAnsi="Arial" w:cs="Arial"/>
          <w:b/>
          <w:bCs/>
          <w:sz w:val="24"/>
          <w:szCs w:val="24"/>
          <w:lang w:val="fi-FI"/>
        </w:rPr>
      </w:pPr>
    </w:p>
    <w:p w14:paraId="5D56D5BF">
      <w:pPr>
        <w:spacing w:after="0" w:line="240" w:lineRule="auto"/>
        <w:jc w:val="center"/>
        <w:rPr>
          <w:rFonts w:ascii="Arial" w:hAnsi="Arial" w:cs="Arial"/>
          <w:b/>
          <w:bCs/>
          <w:sz w:val="24"/>
          <w:szCs w:val="24"/>
          <w:lang w:val="fi-FI"/>
        </w:rPr>
      </w:pPr>
    </w:p>
    <w:p w14:paraId="7436AA73">
      <w:pPr>
        <w:spacing w:after="0" w:line="240" w:lineRule="auto"/>
        <w:jc w:val="center"/>
        <w:rPr>
          <w:rFonts w:ascii="Arial" w:hAnsi="Arial" w:cs="Arial"/>
          <w:b/>
          <w:bCs/>
          <w:sz w:val="24"/>
          <w:szCs w:val="24"/>
          <w:lang w:val="fi-FI"/>
        </w:rPr>
      </w:pPr>
    </w:p>
    <w:p w14:paraId="61914109">
      <w:pPr>
        <w:spacing w:after="0" w:line="240" w:lineRule="auto"/>
        <w:jc w:val="center"/>
        <w:rPr>
          <w:rFonts w:ascii="Arial" w:hAnsi="Arial" w:cs="Arial"/>
          <w:b/>
          <w:bCs/>
          <w:sz w:val="24"/>
          <w:szCs w:val="24"/>
          <w:lang w:val="fi-FI"/>
        </w:rPr>
      </w:pPr>
    </w:p>
    <w:p w14:paraId="27376081">
      <w:pPr>
        <w:keepNext/>
        <w:spacing w:after="0" w:line="240" w:lineRule="auto"/>
        <w:jc w:val="center"/>
      </w:pPr>
      <w:r>
        <w:rPr>
          <w:rFonts w:ascii="Arial" w:hAnsi="Arial" w:cs="Arial"/>
          <w:b/>
          <w:bCs/>
          <w:sz w:val="24"/>
          <w:szCs w:val="24"/>
        </w:rPr>
        <w:drawing>
          <wp:inline distT="0" distB="0" distL="0" distR="0">
            <wp:extent cx="2855595" cy="3448050"/>
            <wp:effectExtent l="0" t="0" r="1905" b="0"/>
            <wp:docPr id="1121459822" name="Picture 1121459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22" name="Picture 1121459822"/>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a:xfrm>
                      <a:off x="0" y="0"/>
                      <a:ext cx="2881430" cy="3478849"/>
                    </a:xfrm>
                    <a:prstGeom prst="rect">
                      <a:avLst/>
                    </a:prstGeom>
                    <a:noFill/>
                  </pic:spPr>
                </pic:pic>
              </a:graphicData>
            </a:graphic>
          </wp:inline>
        </w:drawing>
      </w:r>
    </w:p>
    <w:p w14:paraId="6E698384">
      <w:pPr>
        <w:pStyle w:val="12"/>
        <w:jc w:val="center"/>
        <w:rPr>
          <w:rFonts w:ascii="Arial" w:hAnsi="Arial" w:cs="Arial"/>
          <w:i w:val="0"/>
          <w:iCs w:val="0"/>
          <w:color w:val="auto"/>
          <w:sz w:val="24"/>
          <w:szCs w:val="24"/>
          <w:lang w:val="en-US"/>
        </w:rPr>
      </w:pPr>
      <w:bookmarkStart w:id="106" w:name="_Toc201557794"/>
      <w:r>
        <w:rPr>
          <w:rFonts w:ascii="Arial" w:hAnsi="Arial" w:cs="Arial"/>
          <w:i w:val="0"/>
          <w:iCs w:val="0"/>
          <w:color w:val="auto"/>
          <w:sz w:val="24"/>
          <w:szCs w:val="24"/>
        </w:rPr>
        <w:t xml:space="preserve">Gambar 6.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Gambar_6.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6</w:t>
      </w:r>
      <w:r>
        <w:rPr>
          <w:rFonts w:ascii="Arial" w:hAnsi="Arial" w:cs="Arial"/>
          <w:i w:val="0"/>
          <w:iCs w:val="0"/>
          <w:color w:val="auto"/>
          <w:sz w:val="24"/>
          <w:szCs w:val="24"/>
        </w:rPr>
        <w:fldChar w:fldCharType="end"/>
      </w:r>
      <w:r>
        <w:rPr>
          <w:rFonts w:ascii="Arial" w:hAnsi="Arial" w:cs="Arial"/>
          <w:i w:val="0"/>
          <w:iCs w:val="0"/>
          <w:color w:val="auto"/>
          <w:sz w:val="24"/>
          <w:szCs w:val="24"/>
          <w:lang w:val="en-US"/>
        </w:rPr>
        <w:t>. Pernyataan dari Kepala BKPSDM Kabupaten Empat Lawang</w:t>
      </w:r>
      <w:bookmarkEnd w:id="106"/>
    </w:p>
    <w:p w14:paraId="30550F2E">
      <w:pPr>
        <w:spacing w:after="0" w:line="240" w:lineRule="auto"/>
        <w:jc w:val="center"/>
        <w:rPr>
          <w:rFonts w:ascii="Arial" w:hAnsi="Arial" w:cs="Arial"/>
          <w:b/>
          <w:bCs/>
          <w:sz w:val="24"/>
          <w:szCs w:val="24"/>
        </w:rPr>
      </w:pPr>
    </w:p>
    <w:p w14:paraId="4CDCBCBC">
      <w:pPr>
        <w:spacing w:after="0" w:line="240" w:lineRule="auto"/>
        <w:jc w:val="center"/>
        <w:rPr>
          <w:rFonts w:ascii="Arial" w:hAnsi="Arial" w:cs="Arial"/>
          <w:b/>
          <w:bCs/>
          <w:sz w:val="24"/>
          <w:szCs w:val="24"/>
        </w:rPr>
      </w:pPr>
    </w:p>
    <w:p w14:paraId="23A57E24">
      <w:pPr>
        <w:spacing w:after="0" w:line="240" w:lineRule="auto"/>
        <w:jc w:val="center"/>
        <w:rPr>
          <w:rFonts w:ascii="Arial" w:hAnsi="Arial" w:cs="Arial"/>
          <w:b/>
          <w:bCs/>
          <w:sz w:val="24"/>
          <w:szCs w:val="24"/>
        </w:rPr>
      </w:pPr>
    </w:p>
    <w:p w14:paraId="4DD31867">
      <w:pPr>
        <w:spacing w:after="0" w:line="240" w:lineRule="auto"/>
        <w:jc w:val="center"/>
        <w:rPr>
          <w:rFonts w:ascii="Arial" w:hAnsi="Arial" w:cs="Arial"/>
          <w:b/>
          <w:bCs/>
          <w:sz w:val="24"/>
          <w:szCs w:val="24"/>
        </w:rPr>
      </w:pPr>
    </w:p>
    <w:p w14:paraId="6560EAFA">
      <w:pPr>
        <w:spacing w:after="0" w:line="240" w:lineRule="auto"/>
        <w:jc w:val="center"/>
        <w:rPr>
          <w:rFonts w:ascii="Arial" w:hAnsi="Arial" w:cs="Arial"/>
          <w:b/>
          <w:bCs/>
          <w:sz w:val="24"/>
          <w:szCs w:val="24"/>
        </w:rPr>
      </w:pPr>
    </w:p>
    <w:p w14:paraId="3EBDFBF1">
      <w:pPr>
        <w:spacing w:after="0" w:line="240" w:lineRule="auto"/>
        <w:jc w:val="center"/>
        <w:rPr>
          <w:rFonts w:ascii="Arial" w:hAnsi="Arial" w:cs="Arial"/>
          <w:b/>
          <w:bCs/>
          <w:sz w:val="24"/>
          <w:szCs w:val="24"/>
        </w:rPr>
      </w:pPr>
    </w:p>
    <w:p w14:paraId="09762E1C">
      <w:pPr>
        <w:spacing w:after="0" w:line="240" w:lineRule="auto"/>
        <w:jc w:val="center"/>
        <w:rPr>
          <w:rFonts w:ascii="Arial" w:hAnsi="Arial" w:cs="Arial"/>
          <w:b/>
          <w:bCs/>
          <w:sz w:val="24"/>
          <w:szCs w:val="24"/>
        </w:rPr>
      </w:pPr>
    </w:p>
    <w:p w14:paraId="722F3F2A">
      <w:pPr>
        <w:spacing w:after="0" w:line="240" w:lineRule="auto"/>
        <w:jc w:val="center"/>
        <w:rPr>
          <w:rFonts w:ascii="Arial" w:hAnsi="Arial" w:cs="Arial"/>
          <w:b/>
          <w:bCs/>
          <w:sz w:val="24"/>
          <w:szCs w:val="24"/>
        </w:rPr>
      </w:pPr>
    </w:p>
    <w:p w14:paraId="54E758C1">
      <w:pPr>
        <w:spacing w:after="0" w:line="240" w:lineRule="auto"/>
        <w:jc w:val="center"/>
        <w:rPr>
          <w:rFonts w:ascii="Arial" w:hAnsi="Arial" w:cs="Arial"/>
          <w:b/>
          <w:bCs/>
          <w:sz w:val="24"/>
          <w:szCs w:val="24"/>
        </w:rPr>
      </w:pPr>
    </w:p>
    <w:p w14:paraId="4D430844">
      <w:pPr>
        <w:spacing w:after="0" w:line="240" w:lineRule="auto"/>
        <w:jc w:val="center"/>
        <w:rPr>
          <w:rFonts w:ascii="Arial" w:hAnsi="Arial" w:cs="Arial"/>
          <w:b/>
          <w:bCs/>
          <w:sz w:val="24"/>
          <w:szCs w:val="24"/>
        </w:rPr>
      </w:pPr>
    </w:p>
    <w:p w14:paraId="7BD07850">
      <w:pPr>
        <w:spacing w:after="0" w:line="240" w:lineRule="auto"/>
        <w:jc w:val="center"/>
        <w:rPr>
          <w:rFonts w:ascii="Arial" w:hAnsi="Arial" w:cs="Arial"/>
          <w:b/>
          <w:bCs/>
          <w:sz w:val="24"/>
          <w:szCs w:val="24"/>
        </w:rPr>
      </w:pPr>
    </w:p>
    <w:p w14:paraId="4E97D3B1">
      <w:pPr>
        <w:spacing w:after="0" w:line="240" w:lineRule="auto"/>
        <w:jc w:val="center"/>
        <w:rPr>
          <w:rFonts w:ascii="Arial" w:hAnsi="Arial" w:cs="Arial"/>
          <w:b/>
          <w:bCs/>
          <w:sz w:val="24"/>
          <w:szCs w:val="24"/>
        </w:rPr>
      </w:pPr>
    </w:p>
    <w:p w14:paraId="0856F05E">
      <w:pPr>
        <w:spacing w:after="0" w:line="240" w:lineRule="auto"/>
        <w:jc w:val="center"/>
        <w:rPr>
          <w:rFonts w:ascii="Arial" w:hAnsi="Arial" w:cs="Arial"/>
          <w:b/>
          <w:bCs/>
          <w:sz w:val="24"/>
          <w:szCs w:val="24"/>
        </w:rPr>
      </w:pPr>
    </w:p>
    <w:p w14:paraId="39E31864">
      <w:pPr>
        <w:spacing w:after="0" w:line="240" w:lineRule="auto"/>
        <w:jc w:val="center"/>
        <w:rPr>
          <w:rFonts w:ascii="Arial" w:hAnsi="Arial" w:cs="Arial"/>
          <w:b/>
          <w:bCs/>
          <w:sz w:val="24"/>
          <w:szCs w:val="24"/>
        </w:rPr>
      </w:pPr>
    </w:p>
    <w:p w14:paraId="1A0278E8">
      <w:pPr>
        <w:spacing w:after="0" w:line="240" w:lineRule="auto"/>
        <w:jc w:val="center"/>
        <w:rPr>
          <w:rFonts w:ascii="Arial" w:hAnsi="Arial" w:cs="Arial"/>
          <w:b/>
          <w:bCs/>
          <w:sz w:val="24"/>
          <w:szCs w:val="24"/>
        </w:rPr>
      </w:pPr>
    </w:p>
    <w:p w14:paraId="516E8B0C">
      <w:pPr>
        <w:spacing w:after="0" w:line="240" w:lineRule="auto"/>
        <w:jc w:val="center"/>
        <w:rPr>
          <w:rFonts w:ascii="Arial" w:hAnsi="Arial" w:cs="Arial"/>
          <w:b/>
          <w:bCs/>
          <w:sz w:val="24"/>
          <w:szCs w:val="24"/>
        </w:rPr>
      </w:pPr>
    </w:p>
    <w:p w14:paraId="5F85CF67">
      <w:pPr>
        <w:spacing w:after="0" w:line="240" w:lineRule="auto"/>
        <w:jc w:val="center"/>
        <w:rPr>
          <w:rFonts w:ascii="Arial" w:hAnsi="Arial" w:cs="Arial"/>
          <w:b/>
          <w:bCs/>
          <w:sz w:val="24"/>
          <w:szCs w:val="24"/>
        </w:rPr>
      </w:pPr>
    </w:p>
    <w:p w14:paraId="635D72E7">
      <w:pPr>
        <w:spacing w:after="0" w:line="240" w:lineRule="auto"/>
        <w:jc w:val="center"/>
        <w:rPr>
          <w:rFonts w:ascii="Arial" w:hAnsi="Arial" w:cs="Arial"/>
          <w:b/>
          <w:bCs/>
          <w:sz w:val="24"/>
          <w:szCs w:val="24"/>
        </w:rPr>
      </w:pPr>
    </w:p>
    <w:p w14:paraId="1ADEF002">
      <w:pPr>
        <w:spacing w:after="0" w:line="240" w:lineRule="auto"/>
        <w:jc w:val="center"/>
        <w:rPr>
          <w:rFonts w:ascii="Arial" w:hAnsi="Arial" w:cs="Arial"/>
          <w:b/>
          <w:bCs/>
          <w:sz w:val="24"/>
          <w:szCs w:val="24"/>
        </w:rPr>
      </w:pPr>
    </w:p>
    <w:p w14:paraId="1DFF4171">
      <w:pPr>
        <w:spacing w:after="0" w:line="240" w:lineRule="auto"/>
        <w:jc w:val="center"/>
        <w:rPr>
          <w:rFonts w:ascii="Arial" w:hAnsi="Arial" w:cs="Arial"/>
          <w:b/>
          <w:bCs/>
          <w:sz w:val="24"/>
          <w:szCs w:val="24"/>
        </w:rPr>
      </w:pPr>
    </w:p>
    <w:p w14:paraId="5EA7BE0D">
      <w:pPr>
        <w:spacing w:after="0" w:line="240" w:lineRule="auto"/>
        <w:jc w:val="center"/>
        <w:rPr>
          <w:rFonts w:ascii="Arial" w:hAnsi="Arial" w:cs="Arial"/>
          <w:b/>
          <w:bCs/>
          <w:sz w:val="24"/>
          <w:szCs w:val="24"/>
        </w:rPr>
      </w:pPr>
    </w:p>
    <w:p w14:paraId="11033F1A">
      <w:pPr>
        <w:spacing w:after="0" w:line="240" w:lineRule="auto"/>
        <w:jc w:val="center"/>
        <w:rPr>
          <w:rFonts w:ascii="Arial" w:hAnsi="Arial" w:cs="Arial"/>
          <w:b/>
          <w:bCs/>
          <w:sz w:val="24"/>
          <w:szCs w:val="24"/>
        </w:rPr>
      </w:pPr>
    </w:p>
    <w:p w14:paraId="2B0A450F">
      <w:pPr>
        <w:spacing w:after="0" w:line="240" w:lineRule="auto"/>
        <w:jc w:val="center"/>
        <w:rPr>
          <w:rFonts w:ascii="Arial" w:hAnsi="Arial" w:cs="Arial"/>
          <w:b/>
          <w:bCs/>
          <w:sz w:val="24"/>
          <w:szCs w:val="24"/>
        </w:rPr>
      </w:pPr>
    </w:p>
    <w:p w14:paraId="30662C39">
      <w:pPr>
        <w:spacing w:after="0" w:line="240" w:lineRule="auto"/>
        <w:jc w:val="center"/>
        <w:rPr>
          <w:rFonts w:ascii="Arial" w:hAnsi="Arial" w:cs="Arial"/>
          <w:b/>
          <w:bCs/>
          <w:sz w:val="24"/>
          <w:szCs w:val="24"/>
        </w:rPr>
      </w:pPr>
    </w:p>
    <w:p w14:paraId="46A711AB">
      <w:pPr>
        <w:spacing w:after="0" w:line="240" w:lineRule="auto"/>
        <w:jc w:val="center"/>
        <w:rPr>
          <w:rFonts w:ascii="Arial" w:hAnsi="Arial" w:cs="Arial"/>
          <w:b/>
          <w:bCs/>
          <w:sz w:val="24"/>
          <w:szCs w:val="24"/>
        </w:rPr>
      </w:pPr>
    </w:p>
    <w:p w14:paraId="0CA8EBBC">
      <w:pPr>
        <w:pStyle w:val="2"/>
        <w:rPr>
          <w:sz w:val="24"/>
          <w:szCs w:val="24"/>
          <w:lang w:val="en-US"/>
        </w:rPr>
      </w:pPr>
      <w:bookmarkStart w:id="107" w:name="_Toc201743146"/>
      <w:r>
        <w:rPr>
          <w:sz w:val="24"/>
          <w:szCs w:val="24"/>
          <w:lang w:val="en-US"/>
        </w:rPr>
        <w:t>BAB VII</w:t>
      </w:r>
      <w:r>
        <w:rPr>
          <w:sz w:val="24"/>
          <w:szCs w:val="24"/>
          <w:lang w:val="en-US"/>
        </w:rPr>
        <w:br w:type="textWrapping"/>
      </w:r>
      <w:r>
        <w:rPr>
          <w:sz w:val="24"/>
          <w:szCs w:val="24"/>
          <w:lang w:val="en-US"/>
        </w:rPr>
        <w:t>PELAKSANAAN PENGEMBANGAN POTENSI DIRI</w:t>
      </w:r>
      <w:bookmarkEnd w:id="107"/>
    </w:p>
    <w:p w14:paraId="2A0628E1">
      <w:pPr>
        <w:spacing w:after="0" w:line="360" w:lineRule="auto"/>
        <w:jc w:val="both"/>
        <w:rPr>
          <w:rFonts w:ascii="Arial" w:hAnsi="Arial" w:cs="Arial"/>
          <w:sz w:val="24"/>
          <w:szCs w:val="24"/>
        </w:rPr>
      </w:pPr>
    </w:p>
    <w:p w14:paraId="4A070CD7">
      <w:pPr>
        <w:spacing w:after="0" w:line="360" w:lineRule="auto"/>
        <w:jc w:val="both"/>
        <w:rPr>
          <w:rFonts w:ascii="Arial" w:hAnsi="Arial" w:cs="Arial"/>
          <w:sz w:val="24"/>
          <w:szCs w:val="24"/>
        </w:rPr>
      </w:pPr>
      <w:r>
        <w:rPr>
          <w:rFonts w:ascii="Arial" w:hAnsi="Arial" w:cs="Arial"/>
          <w:sz w:val="24"/>
          <w:szCs w:val="24"/>
        </w:rPr>
        <w:t>Memperhatikan nilai akhir sikap perilaku peserta berdasarkan nilai pada sub-sub komponen, maka pesertaPelatihan Kepemimpinan Administrator (PKA) yang paling rendah ada pada komponen integritas, sub. Komponen “kejujuran” dengan nilai 7. sehingga perlu diberikan pengayaan pengembangan potensi diri dalam bentuk kegiatan-kegiatan yang terukur pada saat melaksanakan aksi perubahan dengan bimbingan dan pendampingan yang terjadwal sebagai bekal pendalaman sikap perilaku dalam jabatan Administrator. pengembangan potensi diri melalui Pengembangan Mandiri.</w:t>
      </w:r>
    </w:p>
    <w:p w14:paraId="51F9D710">
      <w:pPr>
        <w:pStyle w:val="4"/>
        <w:numPr>
          <w:ilvl w:val="3"/>
          <w:numId w:val="32"/>
        </w:numPr>
        <w:spacing w:after="0" w:line="360" w:lineRule="auto"/>
        <w:ind w:left="426"/>
        <w:jc w:val="both"/>
        <w:rPr>
          <w:rFonts w:ascii="Arial" w:hAnsi="Arial" w:cs="Arial"/>
          <w:sz w:val="24"/>
          <w:szCs w:val="24"/>
          <w:lang w:val="fi-FI"/>
        </w:rPr>
      </w:pPr>
      <w:r>
        <w:rPr>
          <w:rFonts w:ascii="Arial" w:hAnsi="Arial" w:cs="Arial"/>
          <w:sz w:val="24"/>
          <w:szCs w:val="24"/>
          <w:lang w:val="fi-FI"/>
        </w:rPr>
        <w:t>Melatih diri dalam menyampaikan argumentasi.</w:t>
      </w:r>
    </w:p>
    <w:p w14:paraId="41FB3EF1">
      <w:pPr>
        <w:pStyle w:val="4"/>
        <w:numPr>
          <w:ilvl w:val="3"/>
          <w:numId w:val="32"/>
        </w:numPr>
        <w:spacing w:after="0" w:line="360" w:lineRule="auto"/>
        <w:ind w:left="426"/>
        <w:jc w:val="both"/>
        <w:rPr>
          <w:rFonts w:ascii="Arial" w:hAnsi="Arial" w:cs="Arial"/>
          <w:sz w:val="24"/>
          <w:szCs w:val="24"/>
          <w:lang w:val="fi-FI"/>
        </w:rPr>
      </w:pPr>
      <w:r>
        <w:rPr>
          <w:rFonts w:ascii="Arial" w:hAnsi="Arial" w:cs="Arial"/>
          <w:sz w:val="24"/>
          <w:szCs w:val="24"/>
          <w:lang w:val="fi-FI"/>
        </w:rPr>
        <w:t>Melatih diri dalam melibatkan orang lain sebagai rekan yang mampu memberikan pengawasan dalam memberikan informasi yang sahih</w:t>
      </w:r>
    </w:p>
    <w:p w14:paraId="41C7595C">
      <w:pPr>
        <w:pStyle w:val="4"/>
        <w:numPr>
          <w:ilvl w:val="6"/>
          <w:numId w:val="33"/>
        </w:numPr>
        <w:spacing w:after="0" w:line="360" w:lineRule="auto"/>
        <w:ind w:left="426"/>
        <w:jc w:val="both"/>
        <w:rPr>
          <w:rFonts w:ascii="Arial" w:hAnsi="Arial" w:cs="Arial"/>
          <w:sz w:val="24"/>
          <w:szCs w:val="24"/>
          <w:lang w:val="fi-FI"/>
        </w:rPr>
      </w:pPr>
      <w:r>
        <w:rPr>
          <w:rFonts w:ascii="Arial" w:hAnsi="Arial" w:cs="Arial"/>
          <w:sz w:val="24"/>
          <w:szCs w:val="24"/>
          <w:lang w:val="fi-FI"/>
        </w:rPr>
        <w:t>Melatih diri mulai pada kondisi sederhana untuk menerima sanksi sesuai komitmen bersama ketika berperilaku tidak sesuai dengan komitmen.</w:t>
      </w:r>
    </w:p>
    <w:p w14:paraId="140F3565">
      <w:pPr>
        <w:spacing w:after="0" w:line="360" w:lineRule="auto"/>
        <w:jc w:val="both"/>
        <w:rPr>
          <w:rFonts w:ascii="Arial" w:hAnsi="Arial" w:cs="Arial"/>
          <w:sz w:val="24"/>
          <w:szCs w:val="24"/>
          <w:lang w:val="fi-FI"/>
        </w:rPr>
      </w:pPr>
    </w:p>
    <w:p w14:paraId="213893A0">
      <w:pPr>
        <w:spacing w:after="0" w:line="360" w:lineRule="auto"/>
        <w:jc w:val="both"/>
        <w:rPr>
          <w:rFonts w:ascii="Arial" w:hAnsi="Arial" w:cs="Arial"/>
          <w:sz w:val="24"/>
          <w:szCs w:val="24"/>
          <w:lang w:val="fi-FI"/>
        </w:rPr>
      </w:pPr>
      <w:r>
        <w:rPr>
          <w:rFonts w:ascii="Arial" w:hAnsi="Arial" w:cs="Arial"/>
          <w:sz w:val="24"/>
          <w:szCs w:val="24"/>
          <w:lang w:val="fi-FI"/>
        </w:rPr>
        <w:t>Pengembangan potensi diri Pengembangan Melalui Penugasan:</w:t>
      </w:r>
    </w:p>
    <w:p w14:paraId="06F7B6FF">
      <w:pPr>
        <w:spacing w:after="0" w:line="360" w:lineRule="auto"/>
        <w:ind w:left="426" w:hanging="426"/>
        <w:jc w:val="both"/>
        <w:rPr>
          <w:rFonts w:ascii="Arial" w:hAnsi="Arial" w:cs="Arial"/>
          <w:sz w:val="24"/>
          <w:szCs w:val="24"/>
          <w:lang w:val="fi-FI"/>
        </w:rPr>
      </w:pPr>
      <w:r>
        <w:rPr>
          <w:rFonts w:ascii="Arial" w:hAnsi="Arial" w:cs="Arial"/>
          <w:sz w:val="24"/>
          <w:szCs w:val="24"/>
          <w:lang w:val="fi-FI"/>
        </w:rPr>
        <w:t>1. Memberikan peluang melaksanakan tugas yang berhubungan dengan penyampaian informasi berharga dan mengedepankan kejujuran (dimulai dari penugasan sederhana bertahap naik ke yang kompleks sesuai cakupan kewenangan).</w:t>
      </w:r>
    </w:p>
    <w:p w14:paraId="7DD13D55">
      <w:pPr>
        <w:spacing w:after="0" w:line="360" w:lineRule="auto"/>
        <w:ind w:left="426" w:hanging="426"/>
        <w:jc w:val="both"/>
        <w:rPr>
          <w:rFonts w:ascii="Arial" w:hAnsi="Arial" w:cs="Arial"/>
          <w:sz w:val="24"/>
          <w:szCs w:val="24"/>
          <w:lang w:val="fi-FI"/>
        </w:rPr>
      </w:pPr>
      <w:r>
        <w:rPr>
          <w:rFonts w:ascii="Arial" w:hAnsi="Arial" w:cs="Arial"/>
          <w:sz w:val="24"/>
          <w:szCs w:val="24"/>
          <w:lang w:val="fi-FI"/>
        </w:rPr>
        <w:t>2.    Memberikan tantangan untuk menunjukkan komitmen menyampaikan informasi apa adanya pada situasi kerja yang kompleks atau ada benturan kepentingan.</w:t>
      </w:r>
    </w:p>
    <w:p w14:paraId="69F19973">
      <w:pPr>
        <w:spacing w:after="0" w:line="360" w:lineRule="auto"/>
        <w:ind w:left="426" w:hanging="426"/>
        <w:jc w:val="both"/>
        <w:rPr>
          <w:rFonts w:ascii="Arial" w:hAnsi="Arial" w:cs="Arial"/>
          <w:sz w:val="24"/>
          <w:szCs w:val="24"/>
          <w:lang w:val="fi-FI"/>
        </w:rPr>
      </w:pPr>
      <w:r>
        <w:rPr>
          <w:rFonts w:ascii="Arial" w:hAnsi="Arial" w:cs="Arial"/>
          <w:sz w:val="24"/>
          <w:szCs w:val="24"/>
          <w:lang w:val="fi-FI"/>
        </w:rPr>
        <w:t>3.  Memberikan tugas yang menantang dan memberikan reward pada konteks membangun konsistensi menumbuhkan sikap kejujuran di lingkungan kerja pegawai bersangkutan.</w:t>
      </w:r>
    </w:p>
    <w:p w14:paraId="031A7002">
      <w:pPr>
        <w:spacing w:after="0" w:line="240" w:lineRule="auto"/>
        <w:rPr>
          <w:rFonts w:ascii="Arial" w:hAnsi="Arial" w:cs="Arial"/>
          <w:sz w:val="24"/>
          <w:szCs w:val="24"/>
          <w:lang w:val="fi-FI"/>
        </w:rPr>
      </w:pPr>
    </w:p>
    <w:p w14:paraId="547B5AF7">
      <w:pPr>
        <w:spacing w:after="0" w:line="360" w:lineRule="auto"/>
        <w:ind w:firstLine="720"/>
        <w:rPr>
          <w:rFonts w:ascii="Arial" w:hAnsi="Arial" w:cs="Arial"/>
          <w:sz w:val="24"/>
          <w:szCs w:val="24"/>
          <w:lang w:val="fi-FI"/>
        </w:rPr>
      </w:pPr>
      <w:r>
        <w:rPr>
          <w:rFonts w:ascii="Arial" w:hAnsi="Arial" w:cs="Arial"/>
          <w:sz w:val="24"/>
          <w:szCs w:val="24"/>
          <w:lang w:val="fi-FI"/>
        </w:rPr>
        <w:t>Berikut tahapan pengembangan potensi diri selama penyusunan aksi perubahan yaitu:</w:t>
      </w:r>
    </w:p>
    <w:p w14:paraId="6F59A5B5">
      <w:pPr>
        <w:spacing w:after="0" w:line="360" w:lineRule="auto"/>
        <w:rPr>
          <w:rFonts w:ascii="Arial" w:hAnsi="Arial" w:cs="Arial"/>
          <w:sz w:val="24"/>
          <w:szCs w:val="24"/>
          <w:lang w:val="fi-FI"/>
        </w:rPr>
      </w:pPr>
      <w:r>
        <w:rPr>
          <w:rFonts w:ascii="Arial" w:hAnsi="Arial" w:cs="Arial"/>
          <w:sz w:val="24"/>
          <w:szCs w:val="24"/>
          <w:lang w:val="fi-FI"/>
        </w:rPr>
        <w:t>1. Pemetaan Sikap Perilaku Kepemimpinan dan Strategi Pengembangan</w:t>
      </w:r>
    </w:p>
    <w:p w14:paraId="16A22C02">
      <w:pPr>
        <w:spacing w:after="0" w:line="360" w:lineRule="auto"/>
        <w:ind w:left="567" w:hanging="283"/>
        <w:jc w:val="both"/>
        <w:rPr>
          <w:rFonts w:ascii="Arial" w:hAnsi="Arial" w:cs="Arial"/>
          <w:sz w:val="24"/>
          <w:szCs w:val="24"/>
          <w:lang w:val="fi-FI"/>
        </w:rPr>
      </w:pPr>
      <w:r>
        <w:rPr>
          <w:rFonts w:ascii="Arial" w:hAnsi="Arial" w:cs="Arial"/>
          <w:sz w:val="24"/>
          <w:szCs w:val="24"/>
          <w:lang w:val="fi-FI"/>
        </w:rPr>
        <w:t>a. Project leader melakukan pemetaan sikap perilaku kepemimpinan secara mandiri.</w:t>
      </w:r>
    </w:p>
    <w:p w14:paraId="57F0B95B">
      <w:pPr>
        <w:spacing w:after="0" w:line="360" w:lineRule="auto"/>
        <w:ind w:left="567" w:hanging="283"/>
        <w:rPr>
          <w:rFonts w:ascii="Arial" w:hAnsi="Arial" w:cs="Arial"/>
          <w:sz w:val="24"/>
          <w:szCs w:val="24"/>
          <w:lang w:val="fi-FI"/>
        </w:rPr>
      </w:pPr>
      <w:r>
        <w:rPr>
          <w:rFonts w:ascii="Arial" w:hAnsi="Arial" w:cs="Arial"/>
          <w:sz w:val="24"/>
          <w:szCs w:val="24"/>
          <w:lang w:val="fi-FI"/>
        </w:rPr>
        <w:t>b. Mentor melakukan penilaian terhadap sikap perilaku peserta untuk mengidentifikasi kekuatan dan kelemahan yang ada.</w:t>
      </w:r>
    </w:p>
    <w:p w14:paraId="42480F8A">
      <w:pPr>
        <w:spacing w:after="0" w:line="360" w:lineRule="auto"/>
        <w:ind w:left="567" w:hanging="283"/>
        <w:rPr>
          <w:rFonts w:ascii="Arial" w:hAnsi="Arial" w:cs="Arial"/>
          <w:sz w:val="24"/>
          <w:szCs w:val="24"/>
          <w:lang w:val="fi-FI"/>
        </w:rPr>
      </w:pPr>
    </w:p>
    <w:p w14:paraId="7CC98ADB">
      <w:pPr>
        <w:keepNext/>
        <w:spacing w:after="0" w:line="360" w:lineRule="auto"/>
        <w:ind w:left="567" w:hanging="283"/>
        <w:jc w:val="center"/>
      </w:pPr>
      <w:r>
        <w:rPr>
          <w:rFonts w:ascii="Arial" w:hAnsi="Arial" w:cs="Arial"/>
          <w:bCs/>
        </w:rPr>
        <w:drawing>
          <wp:inline distT="0" distB="0" distL="0" distR="0">
            <wp:extent cx="4838700" cy="4944745"/>
            <wp:effectExtent l="0" t="0" r="0" b="825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4838700" cy="4944745"/>
                    </a:xfrm>
                    <a:prstGeom prst="rect">
                      <a:avLst/>
                    </a:prstGeom>
                  </pic:spPr>
                </pic:pic>
              </a:graphicData>
            </a:graphic>
          </wp:inline>
        </w:drawing>
      </w:r>
    </w:p>
    <w:p w14:paraId="606704BD">
      <w:pPr>
        <w:pStyle w:val="12"/>
        <w:jc w:val="center"/>
        <w:rPr>
          <w:rFonts w:ascii="Arial" w:hAnsi="Arial" w:cs="Arial"/>
          <w:i w:val="0"/>
          <w:iCs w:val="0"/>
          <w:color w:val="auto"/>
          <w:sz w:val="24"/>
          <w:szCs w:val="24"/>
          <w:lang w:val="fi-FI"/>
        </w:rPr>
      </w:pPr>
      <w:bookmarkStart w:id="108" w:name="_Toc201562059"/>
      <w:r>
        <w:rPr>
          <w:rFonts w:ascii="Arial" w:hAnsi="Arial" w:cs="Arial"/>
          <w:i w:val="0"/>
          <w:iCs w:val="0"/>
          <w:color w:val="auto"/>
          <w:sz w:val="24"/>
          <w:szCs w:val="24"/>
        </w:rPr>
        <w:t xml:space="preserve">Gambar 7.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Gambar_7.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1</w:t>
      </w:r>
      <w:r>
        <w:rPr>
          <w:rFonts w:ascii="Arial" w:hAnsi="Arial" w:cs="Arial"/>
          <w:i w:val="0"/>
          <w:iCs w:val="0"/>
          <w:color w:val="auto"/>
          <w:sz w:val="24"/>
          <w:szCs w:val="24"/>
        </w:rPr>
        <w:fldChar w:fldCharType="end"/>
      </w:r>
      <w:r>
        <w:rPr>
          <w:rFonts w:ascii="Arial" w:hAnsi="Arial" w:cs="Arial"/>
          <w:i w:val="0"/>
          <w:iCs w:val="0"/>
          <w:color w:val="auto"/>
          <w:sz w:val="24"/>
          <w:szCs w:val="24"/>
        </w:rPr>
        <w:t>. Rekap Nilai Gabungan</w:t>
      </w:r>
      <w:bookmarkEnd w:id="108"/>
    </w:p>
    <w:p w14:paraId="27B56212">
      <w:pPr>
        <w:spacing w:after="0" w:line="360" w:lineRule="auto"/>
        <w:ind w:left="567" w:hanging="283"/>
        <w:jc w:val="center"/>
        <w:rPr>
          <w:rFonts w:ascii="Arial" w:hAnsi="Arial" w:cs="Arial"/>
          <w:sz w:val="24"/>
          <w:szCs w:val="24"/>
        </w:rPr>
      </w:pPr>
    </w:p>
    <w:p w14:paraId="0915CB9F">
      <w:pPr>
        <w:spacing w:after="0" w:line="360" w:lineRule="auto"/>
        <w:ind w:left="567" w:hanging="283"/>
        <w:jc w:val="center"/>
        <w:rPr>
          <w:rFonts w:ascii="Arial" w:hAnsi="Arial" w:cs="Arial"/>
          <w:sz w:val="24"/>
          <w:szCs w:val="24"/>
        </w:rPr>
      </w:pPr>
    </w:p>
    <w:p w14:paraId="11468500">
      <w:pPr>
        <w:spacing w:after="0" w:line="360" w:lineRule="auto"/>
        <w:ind w:left="567" w:hanging="283"/>
        <w:jc w:val="center"/>
        <w:rPr>
          <w:rFonts w:ascii="Arial" w:hAnsi="Arial" w:cs="Arial"/>
          <w:sz w:val="24"/>
          <w:szCs w:val="24"/>
        </w:rPr>
      </w:pPr>
    </w:p>
    <w:p w14:paraId="2C9B70F8">
      <w:pPr>
        <w:spacing w:after="0" w:line="360" w:lineRule="auto"/>
        <w:ind w:left="567" w:hanging="283"/>
        <w:jc w:val="center"/>
        <w:rPr>
          <w:rFonts w:ascii="Arial" w:hAnsi="Arial" w:cs="Arial"/>
          <w:sz w:val="24"/>
          <w:szCs w:val="24"/>
        </w:rPr>
      </w:pPr>
    </w:p>
    <w:p w14:paraId="3D6C6D52">
      <w:pPr>
        <w:spacing w:after="0" w:line="360" w:lineRule="auto"/>
        <w:ind w:left="567" w:hanging="283"/>
        <w:jc w:val="center"/>
        <w:rPr>
          <w:rFonts w:ascii="Arial" w:hAnsi="Arial" w:cs="Arial"/>
          <w:sz w:val="24"/>
          <w:szCs w:val="24"/>
        </w:rPr>
      </w:pPr>
    </w:p>
    <w:p w14:paraId="469AAF1A">
      <w:pPr>
        <w:spacing w:after="0" w:line="360" w:lineRule="auto"/>
        <w:ind w:left="567" w:hanging="283"/>
        <w:jc w:val="center"/>
        <w:rPr>
          <w:rFonts w:ascii="Arial" w:hAnsi="Arial" w:cs="Arial"/>
          <w:sz w:val="24"/>
          <w:szCs w:val="24"/>
        </w:rPr>
      </w:pPr>
    </w:p>
    <w:p w14:paraId="2086A82F">
      <w:pPr>
        <w:spacing w:after="0" w:line="360" w:lineRule="auto"/>
        <w:ind w:left="567" w:hanging="283"/>
        <w:jc w:val="center"/>
        <w:rPr>
          <w:rFonts w:ascii="Arial" w:hAnsi="Arial" w:cs="Arial"/>
          <w:sz w:val="24"/>
          <w:szCs w:val="24"/>
        </w:rPr>
      </w:pPr>
    </w:p>
    <w:p w14:paraId="2F0C9550">
      <w:pPr>
        <w:spacing w:after="0" w:line="360" w:lineRule="auto"/>
        <w:ind w:left="567" w:hanging="283"/>
        <w:jc w:val="center"/>
        <w:rPr>
          <w:rFonts w:ascii="Arial" w:hAnsi="Arial" w:cs="Arial"/>
          <w:sz w:val="24"/>
          <w:szCs w:val="24"/>
        </w:rPr>
      </w:pPr>
    </w:p>
    <w:p w14:paraId="07A1D8B1">
      <w:pPr>
        <w:spacing w:after="0" w:line="360" w:lineRule="auto"/>
        <w:ind w:left="567" w:hanging="283"/>
        <w:jc w:val="center"/>
        <w:rPr>
          <w:rFonts w:ascii="Arial" w:hAnsi="Arial" w:cs="Arial"/>
          <w:sz w:val="24"/>
          <w:szCs w:val="24"/>
        </w:rPr>
      </w:pPr>
    </w:p>
    <w:p w14:paraId="6BAD6502">
      <w:pPr>
        <w:spacing w:after="0" w:line="360" w:lineRule="auto"/>
        <w:ind w:left="567" w:hanging="283"/>
        <w:jc w:val="center"/>
        <w:rPr>
          <w:rFonts w:ascii="Arial" w:hAnsi="Arial" w:cs="Arial"/>
          <w:sz w:val="24"/>
          <w:szCs w:val="24"/>
        </w:rPr>
      </w:pPr>
    </w:p>
    <w:p w14:paraId="4B39C709">
      <w:pPr>
        <w:spacing w:after="0" w:line="360" w:lineRule="auto"/>
        <w:ind w:left="567" w:hanging="283"/>
        <w:jc w:val="center"/>
        <w:rPr>
          <w:rFonts w:ascii="Arial" w:hAnsi="Arial" w:cs="Arial"/>
          <w:sz w:val="24"/>
          <w:szCs w:val="24"/>
        </w:rPr>
      </w:pPr>
    </w:p>
    <w:p w14:paraId="11F37947">
      <w:pPr>
        <w:keepNext/>
        <w:spacing w:after="0" w:line="360" w:lineRule="auto"/>
        <w:ind w:left="567" w:hanging="283"/>
      </w:pPr>
      <w:r>
        <w:rPr>
          <w:rFonts w:ascii="Arial" w:hAnsi="Arial" w:cs="Arial"/>
          <w:bCs/>
          <w:sz w:val="24"/>
          <w:szCs w:val="24"/>
        </w:rPr>
        <w:drawing>
          <wp:inline distT="0" distB="0" distL="0" distR="0">
            <wp:extent cx="5518150" cy="5003800"/>
            <wp:effectExtent l="0" t="0" r="6350" b="635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518150" cy="5003800"/>
                    </a:xfrm>
                    <a:prstGeom prst="rect">
                      <a:avLst/>
                    </a:prstGeom>
                  </pic:spPr>
                </pic:pic>
              </a:graphicData>
            </a:graphic>
          </wp:inline>
        </w:drawing>
      </w:r>
    </w:p>
    <w:p w14:paraId="74336B3E">
      <w:pPr>
        <w:pStyle w:val="12"/>
        <w:jc w:val="center"/>
        <w:rPr>
          <w:rFonts w:ascii="Arial" w:hAnsi="Arial" w:cs="Arial"/>
          <w:i w:val="0"/>
          <w:iCs w:val="0"/>
          <w:color w:val="auto"/>
          <w:sz w:val="24"/>
          <w:szCs w:val="24"/>
        </w:rPr>
      </w:pPr>
      <w:bookmarkStart w:id="109" w:name="_Toc201562060"/>
      <w:r>
        <w:rPr>
          <w:rFonts w:ascii="Arial" w:hAnsi="Arial" w:cs="Arial"/>
          <w:i w:val="0"/>
          <w:iCs w:val="0"/>
          <w:color w:val="auto"/>
          <w:sz w:val="24"/>
          <w:szCs w:val="24"/>
        </w:rPr>
        <w:t xml:space="preserve">Gambar 7. </w:t>
      </w:r>
      <w:r>
        <w:rPr>
          <w:rFonts w:ascii="Arial" w:hAnsi="Arial" w:cs="Arial"/>
          <w:i w:val="0"/>
          <w:iCs w:val="0"/>
          <w:color w:val="auto"/>
          <w:sz w:val="24"/>
          <w:szCs w:val="24"/>
        </w:rPr>
        <w:fldChar w:fldCharType="begin"/>
      </w:r>
      <w:r>
        <w:rPr>
          <w:rFonts w:ascii="Arial" w:hAnsi="Arial" w:cs="Arial"/>
          <w:i w:val="0"/>
          <w:iCs w:val="0"/>
          <w:color w:val="auto"/>
          <w:sz w:val="24"/>
          <w:szCs w:val="24"/>
        </w:rPr>
        <w:instrText xml:space="preserve"> SEQ Gambar_7. \* ARABIC </w:instrText>
      </w:r>
      <w:r>
        <w:rPr>
          <w:rFonts w:ascii="Arial" w:hAnsi="Arial" w:cs="Arial"/>
          <w:i w:val="0"/>
          <w:iCs w:val="0"/>
          <w:color w:val="auto"/>
          <w:sz w:val="24"/>
          <w:szCs w:val="24"/>
        </w:rPr>
        <w:fldChar w:fldCharType="separate"/>
      </w:r>
      <w:r>
        <w:rPr>
          <w:rFonts w:ascii="Arial" w:hAnsi="Arial" w:cs="Arial"/>
          <w:i w:val="0"/>
          <w:iCs w:val="0"/>
          <w:color w:val="auto"/>
          <w:sz w:val="24"/>
          <w:szCs w:val="24"/>
        </w:rPr>
        <w:t>2</w:t>
      </w:r>
      <w:r>
        <w:rPr>
          <w:rFonts w:ascii="Arial" w:hAnsi="Arial" w:cs="Arial"/>
          <w:i w:val="0"/>
          <w:iCs w:val="0"/>
          <w:color w:val="auto"/>
          <w:sz w:val="24"/>
          <w:szCs w:val="24"/>
        </w:rPr>
        <w:fldChar w:fldCharType="end"/>
      </w:r>
      <w:r>
        <w:rPr>
          <w:rFonts w:ascii="Arial" w:hAnsi="Arial" w:cs="Arial"/>
          <w:i w:val="0"/>
          <w:iCs w:val="0"/>
          <w:color w:val="auto"/>
          <w:sz w:val="24"/>
          <w:szCs w:val="24"/>
        </w:rPr>
        <w:t>. Rekap Nilai Akhir</w:t>
      </w:r>
      <w:bookmarkEnd w:id="109"/>
    </w:p>
    <w:p w14:paraId="69F9B4D0">
      <w:pPr>
        <w:spacing w:after="0" w:line="360" w:lineRule="auto"/>
        <w:ind w:left="567" w:hanging="283"/>
        <w:jc w:val="center"/>
        <w:rPr>
          <w:rFonts w:ascii="Arial" w:hAnsi="Arial" w:cs="Arial"/>
          <w:sz w:val="24"/>
          <w:szCs w:val="24"/>
        </w:rPr>
      </w:pPr>
    </w:p>
    <w:p w14:paraId="191CCF61">
      <w:pPr>
        <w:spacing w:after="0" w:line="360" w:lineRule="auto"/>
        <w:rPr>
          <w:rFonts w:ascii="Arial" w:hAnsi="Arial" w:cs="Arial"/>
          <w:sz w:val="24"/>
          <w:szCs w:val="24"/>
        </w:rPr>
      </w:pPr>
      <w:r>
        <w:rPr>
          <w:rFonts w:ascii="Arial" w:hAnsi="Arial" w:cs="Arial"/>
          <w:sz w:val="24"/>
          <w:szCs w:val="24"/>
        </w:rPr>
        <w:t>2. Proses dan Progres / Hasil</w:t>
      </w:r>
    </w:p>
    <w:p w14:paraId="1EAF96C7">
      <w:pPr>
        <w:spacing w:after="0" w:line="360" w:lineRule="auto"/>
        <w:ind w:left="284"/>
        <w:jc w:val="both"/>
        <w:rPr>
          <w:rFonts w:ascii="Arial" w:hAnsi="Arial" w:cs="Arial"/>
          <w:sz w:val="24"/>
          <w:szCs w:val="24"/>
          <w:lang w:val="fi-FI"/>
        </w:rPr>
      </w:pPr>
      <w:r>
        <w:rPr>
          <w:rFonts w:ascii="Arial" w:hAnsi="Arial" w:cs="Arial"/>
          <w:sz w:val="24"/>
          <w:szCs w:val="24"/>
        </w:rPr>
        <w:t xml:space="preserve">Pemetaan pengembangan Potensi diri antara mentor bersama Project leader mentor menetapkan strategi pengembangan potensi diri. </w:t>
      </w:r>
      <w:r>
        <w:rPr>
          <w:rFonts w:ascii="Arial" w:hAnsi="Arial" w:cs="Arial"/>
          <w:sz w:val="24"/>
          <w:szCs w:val="24"/>
          <w:lang w:val="fi-FI"/>
        </w:rPr>
        <w:t>Ini meliputi identifikasi area yang perlu ditingkatkan dan cara untuk mencapainya. Perubahan dan pengembangan tersebut dijelaskan sebagai berikut:</w:t>
      </w:r>
    </w:p>
    <w:p w14:paraId="6DFDE256">
      <w:pPr>
        <w:spacing w:after="0" w:line="240" w:lineRule="auto"/>
        <w:rPr>
          <w:rFonts w:ascii="Arial" w:hAnsi="Arial" w:cs="Arial"/>
          <w:sz w:val="24"/>
          <w:szCs w:val="24"/>
          <w:lang w:val="fi-FI"/>
        </w:rPr>
      </w:pPr>
    </w:p>
    <w:p w14:paraId="3603092E">
      <w:pPr>
        <w:spacing w:after="0" w:line="240" w:lineRule="auto"/>
        <w:rPr>
          <w:rFonts w:ascii="Arial" w:hAnsi="Arial" w:cs="Arial"/>
          <w:sz w:val="24"/>
          <w:szCs w:val="24"/>
          <w:lang w:val="fi-FI"/>
        </w:rPr>
      </w:pPr>
    </w:p>
    <w:p w14:paraId="38E893AB">
      <w:pPr>
        <w:spacing w:after="0" w:line="240" w:lineRule="auto"/>
        <w:rPr>
          <w:rFonts w:ascii="Arial" w:hAnsi="Arial" w:cs="Arial"/>
          <w:sz w:val="24"/>
          <w:szCs w:val="24"/>
          <w:lang w:val="fi-FI"/>
        </w:rPr>
      </w:pPr>
    </w:p>
    <w:p w14:paraId="7C6FB3A2">
      <w:pPr>
        <w:spacing w:after="0" w:line="240" w:lineRule="auto"/>
        <w:rPr>
          <w:rFonts w:ascii="Arial" w:hAnsi="Arial" w:cs="Arial"/>
          <w:sz w:val="24"/>
          <w:szCs w:val="24"/>
          <w:lang w:val="fi-FI"/>
        </w:rPr>
        <w:sectPr>
          <w:pgSz w:w="11907" w:h="16840"/>
          <w:pgMar w:top="1701" w:right="1418" w:bottom="1418" w:left="1701" w:header="720" w:footer="720" w:gutter="0"/>
          <w:pgNumType w:start="1"/>
          <w:cols w:space="720" w:num="1"/>
          <w:docGrid w:linePitch="360" w:charSpace="0"/>
        </w:sectPr>
      </w:pPr>
    </w:p>
    <w:p w14:paraId="3B3B3F58">
      <w:pPr>
        <w:pStyle w:val="12"/>
        <w:jc w:val="center"/>
        <w:rPr>
          <w:rFonts w:ascii="Arial" w:hAnsi="Arial" w:cs="Arial"/>
          <w:i w:val="0"/>
          <w:iCs w:val="0"/>
          <w:color w:val="auto"/>
          <w:sz w:val="22"/>
          <w:szCs w:val="22"/>
          <w:lang w:val="fi-FI"/>
        </w:rPr>
      </w:pPr>
      <w:bookmarkStart w:id="110" w:name="_Toc201562279"/>
      <w:r>
        <w:rPr>
          <w:rFonts w:ascii="Arial" w:hAnsi="Arial" w:cs="Arial"/>
          <w:i w:val="0"/>
          <w:iCs w:val="0"/>
          <w:color w:val="auto"/>
          <w:sz w:val="22"/>
          <w:szCs w:val="22"/>
        </w:rPr>
        <w:t xml:space="preserve">Tabel 7. </w:t>
      </w:r>
      <w:r>
        <w:rPr>
          <w:rFonts w:ascii="Arial" w:hAnsi="Arial" w:cs="Arial"/>
          <w:i w:val="0"/>
          <w:iCs w:val="0"/>
          <w:color w:val="auto"/>
          <w:sz w:val="22"/>
          <w:szCs w:val="22"/>
        </w:rPr>
        <w:fldChar w:fldCharType="begin"/>
      </w:r>
      <w:r>
        <w:rPr>
          <w:rFonts w:ascii="Arial" w:hAnsi="Arial" w:cs="Arial"/>
          <w:i w:val="0"/>
          <w:iCs w:val="0"/>
          <w:color w:val="auto"/>
          <w:sz w:val="22"/>
          <w:szCs w:val="22"/>
        </w:rPr>
        <w:instrText xml:space="preserve"> SEQ Tabel_7. \* ARABIC </w:instrText>
      </w:r>
      <w:r>
        <w:rPr>
          <w:rFonts w:ascii="Arial" w:hAnsi="Arial" w:cs="Arial"/>
          <w:i w:val="0"/>
          <w:iCs w:val="0"/>
          <w:color w:val="auto"/>
          <w:sz w:val="22"/>
          <w:szCs w:val="22"/>
        </w:rPr>
        <w:fldChar w:fldCharType="separate"/>
      </w:r>
      <w:r>
        <w:rPr>
          <w:rFonts w:ascii="Arial" w:hAnsi="Arial" w:cs="Arial"/>
          <w:i w:val="0"/>
          <w:iCs w:val="0"/>
          <w:color w:val="auto"/>
          <w:sz w:val="22"/>
          <w:szCs w:val="22"/>
        </w:rPr>
        <w:t>1</w:t>
      </w:r>
      <w:r>
        <w:rPr>
          <w:rFonts w:ascii="Arial" w:hAnsi="Arial" w:cs="Arial"/>
          <w:i w:val="0"/>
          <w:iCs w:val="0"/>
          <w:color w:val="auto"/>
          <w:sz w:val="22"/>
          <w:szCs w:val="22"/>
        </w:rPr>
        <w:fldChar w:fldCharType="end"/>
      </w:r>
      <w:r>
        <w:rPr>
          <w:rFonts w:ascii="Arial" w:hAnsi="Arial" w:cs="Arial"/>
          <w:i w:val="0"/>
          <w:iCs w:val="0"/>
          <w:color w:val="auto"/>
          <w:sz w:val="22"/>
          <w:szCs w:val="22"/>
          <w:lang w:val="fi-FI"/>
        </w:rPr>
        <w:t>. Kertas Kerja Strategi Pengembangan Potensi Diri dalam Aksi Perubahan</w:t>
      </w:r>
      <w:bookmarkEnd w:id="110"/>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3"/>
        <w:gridCol w:w="1885"/>
        <w:gridCol w:w="2831"/>
        <w:gridCol w:w="2414"/>
        <w:gridCol w:w="1507"/>
        <w:gridCol w:w="1560"/>
        <w:gridCol w:w="2618"/>
      </w:tblGrid>
      <w:tr w14:paraId="384FF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523" w:type="dxa"/>
            <w:vMerge w:val="restart"/>
            <w:vAlign w:val="center"/>
          </w:tcPr>
          <w:p w14:paraId="453E1FD0">
            <w:pPr>
              <w:spacing w:after="0" w:line="240" w:lineRule="auto"/>
              <w:jc w:val="center"/>
              <w:rPr>
                <w:rFonts w:ascii="Arial" w:hAnsi="Arial" w:eastAsia="SimSun" w:cs="Arial"/>
                <w:sz w:val="24"/>
                <w:szCs w:val="24"/>
                <w:lang w:val="fi-FI" w:eastAsia="zh-CN"/>
              </w:rPr>
            </w:pPr>
            <w:r>
              <w:rPr>
                <w:rFonts w:ascii="Arial" w:hAnsi="Arial" w:eastAsia="SimSun" w:cs="Arial"/>
                <w:sz w:val="24"/>
                <w:szCs w:val="24"/>
                <w:lang w:val="fi-FI" w:eastAsia="zh-CN"/>
              </w:rPr>
              <w:t>No</w:t>
            </w:r>
          </w:p>
        </w:tc>
        <w:tc>
          <w:tcPr>
            <w:tcW w:w="1740" w:type="dxa"/>
            <w:vMerge w:val="restart"/>
            <w:vAlign w:val="center"/>
          </w:tcPr>
          <w:p w14:paraId="1BC753BD">
            <w:pPr>
              <w:spacing w:after="0" w:line="240" w:lineRule="auto"/>
              <w:jc w:val="center"/>
              <w:rPr>
                <w:rFonts w:ascii="Arial" w:hAnsi="Arial" w:eastAsia="SimSun" w:cs="Arial"/>
                <w:sz w:val="24"/>
                <w:szCs w:val="24"/>
                <w:lang w:val="fi-FI" w:eastAsia="zh-CN"/>
              </w:rPr>
            </w:pPr>
            <w:r>
              <w:rPr>
                <w:rFonts w:ascii="Arial" w:hAnsi="Arial" w:eastAsia="SimSun" w:cs="Arial"/>
                <w:sz w:val="24"/>
                <w:szCs w:val="24"/>
                <w:lang w:val="fi-FI" w:eastAsia="zh-CN"/>
              </w:rPr>
              <w:t>Komponen</w:t>
            </w:r>
          </w:p>
          <w:p w14:paraId="7B5750B7">
            <w:pPr>
              <w:spacing w:after="0" w:line="240" w:lineRule="auto"/>
              <w:jc w:val="center"/>
              <w:rPr>
                <w:rFonts w:ascii="Arial" w:hAnsi="Arial" w:eastAsia="SimSun" w:cs="Arial"/>
                <w:sz w:val="24"/>
                <w:szCs w:val="24"/>
                <w:lang w:val="fi-FI" w:eastAsia="zh-CN"/>
              </w:rPr>
            </w:pPr>
            <w:r>
              <w:rPr>
                <w:rFonts w:ascii="Arial" w:hAnsi="Arial" w:eastAsia="SimSun" w:cs="Arial"/>
                <w:sz w:val="24"/>
                <w:szCs w:val="24"/>
                <w:lang w:val="fi-FI" w:eastAsia="zh-CN"/>
              </w:rPr>
              <w:t>Sub Komponen</w:t>
            </w:r>
          </w:p>
        </w:tc>
        <w:tc>
          <w:tcPr>
            <w:tcW w:w="2831" w:type="dxa"/>
            <w:vMerge w:val="restart"/>
            <w:vAlign w:val="center"/>
          </w:tcPr>
          <w:p w14:paraId="086584EE">
            <w:pPr>
              <w:spacing w:after="0" w:line="240" w:lineRule="auto"/>
              <w:jc w:val="center"/>
              <w:rPr>
                <w:rFonts w:ascii="Arial" w:hAnsi="Arial" w:eastAsia="SimSun" w:cs="Arial"/>
                <w:sz w:val="24"/>
                <w:szCs w:val="24"/>
                <w:lang w:val="fi-FI" w:eastAsia="zh-CN"/>
              </w:rPr>
            </w:pPr>
            <w:r>
              <w:rPr>
                <w:rFonts w:ascii="Arial" w:hAnsi="Arial" w:eastAsia="SimSun" w:cs="Arial"/>
                <w:sz w:val="24"/>
                <w:szCs w:val="24"/>
                <w:lang w:val="fi-FI" w:eastAsia="zh-CN"/>
              </w:rPr>
              <w:t>Kegiatan Pengembangan</w:t>
            </w:r>
          </w:p>
          <w:p w14:paraId="39A95802">
            <w:pPr>
              <w:spacing w:after="0" w:line="240" w:lineRule="auto"/>
              <w:jc w:val="center"/>
              <w:rPr>
                <w:rFonts w:ascii="Arial" w:hAnsi="Arial" w:eastAsia="SimSun" w:cs="Arial"/>
                <w:sz w:val="24"/>
                <w:szCs w:val="24"/>
                <w:lang w:val="fi-FI" w:eastAsia="zh-CN"/>
              </w:rPr>
            </w:pPr>
            <w:r>
              <w:rPr>
                <w:rFonts w:ascii="Arial" w:hAnsi="Arial" w:eastAsia="SimSun" w:cs="Arial"/>
                <w:sz w:val="24"/>
                <w:szCs w:val="24"/>
                <w:lang w:val="fi-FI" w:eastAsia="zh-CN"/>
              </w:rPr>
              <w:t>Potensi Diri untuk</w:t>
            </w:r>
          </w:p>
          <w:p w14:paraId="30A20B63">
            <w:pPr>
              <w:spacing w:after="0" w:line="240" w:lineRule="auto"/>
              <w:jc w:val="center"/>
              <w:rPr>
                <w:rFonts w:ascii="Arial" w:hAnsi="Arial" w:eastAsia="SimSun" w:cs="Arial"/>
                <w:sz w:val="24"/>
                <w:szCs w:val="24"/>
                <w:lang w:val="fi-FI" w:eastAsia="zh-CN"/>
              </w:rPr>
            </w:pPr>
            <w:r>
              <w:rPr>
                <w:rFonts w:ascii="Arial" w:hAnsi="Arial" w:eastAsia="SimSun" w:cs="Arial"/>
                <w:sz w:val="24"/>
                <w:szCs w:val="24"/>
                <w:lang w:val="fi-FI" w:eastAsia="zh-CN"/>
              </w:rPr>
              <w:t>Mendukung Pelaksanaan</w:t>
            </w:r>
          </w:p>
          <w:p w14:paraId="539B9374">
            <w:pPr>
              <w:spacing w:after="0" w:line="240" w:lineRule="auto"/>
              <w:jc w:val="center"/>
              <w:rPr>
                <w:rFonts w:ascii="Arial" w:hAnsi="Arial" w:eastAsia="SimSun" w:cs="Arial"/>
                <w:sz w:val="24"/>
                <w:szCs w:val="24"/>
                <w:lang w:val="fi-FI" w:eastAsia="zh-CN"/>
              </w:rPr>
            </w:pPr>
            <w:r>
              <w:rPr>
                <w:rFonts w:ascii="Arial" w:hAnsi="Arial" w:eastAsia="SimSun" w:cs="Arial"/>
                <w:sz w:val="24"/>
                <w:szCs w:val="24"/>
                <w:lang w:val="fi-FI" w:eastAsia="zh-CN"/>
              </w:rPr>
              <w:t>Aksi</w:t>
            </w:r>
          </w:p>
          <w:p w14:paraId="5FC07ABC">
            <w:pPr>
              <w:spacing w:after="0" w:line="240" w:lineRule="auto"/>
              <w:jc w:val="center"/>
              <w:rPr>
                <w:rFonts w:ascii="Arial" w:hAnsi="Arial" w:eastAsia="SimSun" w:cs="Arial"/>
                <w:sz w:val="24"/>
                <w:szCs w:val="24"/>
                <w:lang w:val="fi-FI" w:eastAsia="zh-CN"/>
              </w:rPr>
            </w:pPr>
            <w:r>
              <w:rPr>
                <w:rFonts w:ascii="Arial" w:hAnsi="Arial" w:eastAsia="SimSun" w:cs="Arial"/>
                <w:sz w:val="24"/>
                <w:szCs w:val="24"/>
                <w:lang w:val="fi-FI" w:eastAsia="zh-CN"/>
              </w:rPr>
              <w:t>Perubahan Komponen</w:t>
            </w:r>
          </w:p>
        </w:tc>
        <w:tc>
          <w:tcPr>
            <w:tcW w:w="2414" w:type="dxa"/>
            <w:vMerge w:val="restart"/>
            <w:vAlign w:val="center"/>
          </w:tcPr>
          <w:p w14:paraId="507E81FC">
            <w:pPr>
              <w:spacing w:after="0" w:line="240" w:lineRule="auto"/>
              <w:jc w:val="center"/>
              <w:rPr>
                <w:rFonts w:ascii="Arial" w:hAnsi="Arial" w:eastAsia="SimSun" w:cs="Arial"/>
                <w:sz w:val="24"/>
                <w:szCs w:val="24"/>
                <w:lang w:val="fi-FI" w:eastAsia="zh-CN"/>
              </w:rPr>
            </w:pPr>
            <w:r>
              <w:rPr>
                <w:rFonts w:ascii="Arial" w:hAnsi="Arial" w:eastAsia="SimSun" w:cs="Arial"/>
                <w:sz w:val="24"/>
                <w:szCs w:val="24"/>
                <w:lang w:val="fi-FI" w:eastAsia="zh-CN"/>
              </w:rPr>
              <w:t>Kegiatan/Tahapan</w:t>
            </w:r>
          </w:p>
          <w:p w14:paraId="76315AAE">
            <w:pPr>
              <w:spacing w:after="0" w:line="240" w:lineRule="auto"/>
              <w:jc w:val="center"/>
              <w:rPr>
                <w:rFonts w:ascii="Arial" w:hAnsi="Arial" w:eastAsia="SimSun" w:cs="Arial"/>
                <w:sz w:val="24"/>
                <w:szCs w:val="24"/>
                <w:lang w:val="fi-FI" w:eastAsia="zh-CN"/>
              </w:rPr>
            </w:pPr>
            <w:r>
              <w:rPr>
                <w:rFonts w:ascii="Arial" w:hAnsi="Arial" w:eastAsia="SimSun" w:cs="Arial"/>
                <w:sz w:val="24"/>
                <w:szCs w:val="24"/>
                <w:lang w:val="fi-FI" w:eastAsia="zh-CN"/>
              </w:rPr>
              <w:t>Aksi Perubahan</w:t>
            </w:r>
          </w:p>
        </w:tc>
        <w:tc>
          <w:tcPr>
            <w:tcW w:w="3067" w:type="dxa"/>
            <w:gridSpan w:val="2"/>
            <w:vAlign w:val="center"/>
          </w:tcPr>
          <w:p w14:paraId="271BA7A4">
            <w:pPr>
              <w:spacing w:after="0" w:line="240" w:lineRule="auto"/>
              <w:jc w:val="center"/>
              <w:rPr>
                <w:rFonts w:ascii="Arial" w:hAnsi="Arial" w:eastAsia="SimSun" w:cs="Arial"/>
                <w:sz w:val="24"/>
                <w:szCs w:val="24"/>
                <w:lang w:val="fi-FI" w:eastAsia="zh-CN"/>
              </w:rPr>
            </w:pPr>
            <w:r>
              <w:rPr>
                <w:rFonts w:ascii="Arial" w:hAnsi="Arial" w:eastAsia="SimSun" w:cs="Arial"/>
                <w:sz w:val="24"/>
                <w:szCs w:val="24"/>
                <w:lang w:val="fi-FI" w:eastAsia="zh-CN"/>
              </w:rPr>
              <w:t>Waktu Pelaksanaan</w:t>
            </w:r>
          </w:p>
        </w:tc>
        <w:tc>
          <w:tcPr>
            <w:tcW w:w="2551" w:type="dxa"/>
            <w:vMerge w:val="restart"/>
            <w:vAlign w:val="center"/>
          </w:tcPr>
          <w:p w14:paraId="6AFAF32D">
            <w:pPr>
              <w:spacing w:after="0" w:line="240" w:lineRule="auto"/>
              <w:jc w:val="center"/>
              <w:rPr>
                <w:rFonts w:ascii="Arial" w:hAnsi="Arial" w:eastAsia="SimSun" w:cs="Arial"/>
                <w:sz w:val="24"/>
                <w:szCs w:val="24"/>
                <w:lang w:val="fi-FI" w:eastAsia="zh-CN"/>
              </w:rPr>
            </w:pPr>
            <w:r>
              <w:rPr>
                <w:rFonts w:ascii="Arial" w:hAnsi="Arial" w:eastAsia="SimSun" w:cs="Arial"/>
                <w:sz w:val="24"/>
                <w:szCs w:val="24"/>
                <w:lang w:val="fi-FI" w:eastAsia="zh-CN"/>
              </w:rPr>
              <w:t>Hasil</w:t>
            </w:r>
          </w:p>
        </w:tc>
      </w:tr>
      <w:tr w14:paraId="5E697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vMerge w:val="continue"/>
          </w:tcPr>
          <w:p w14:paraId="6E23244C">
            <w:pPr>
              <w:spacing w:after="0" w:line="240" w:lineRule="auto"/>
              <w:rPr>
                <w:rFonts w:ascii="Arial" w:hAnsi="Arial" w:eastAsia="SimSun" w:cs="Arial"/>
                <w:sz w:val="24"/>
                <w:szCs w:val="24"/>
                <w:lang w:val="fi-FI" w:eastAsia="zh-CN"/>
              </w:rPr>
            </w:pPr>
          </w:p>
        </w:tc>
        <w:tc>
          <w:tcPr>
            <w:tcW w:w="1740" w:type="dxa"/>
            <w:vMerge w:val="continue"/>
          </w:tcPr>
          <w:p w14:paraId="553478C9">
            <w:pPr>
              <w:spacing w:after="0" w:line="240" w:lineRule="auto"/>
              <w:rPr>
                <w:rFonts w:ascii="Arial" w:hAnsi="Arial" w:eastAsia="SimSun" w:cs="Arial"/>
                <w:sz w:val="24"/>
                <w:szCs w:val="24"/>
                <w:lang w:val="fi-FI" w:eastAsia="zh-CN"/>
              </w:rPr>
            </w:pPr>
          </w:p>
        </w:tc>
        <w:tc>
          <w:tcPr>
            <w:tcW w:w="2831" w:type="dxa"/>
            <w:vMerge w:val="continue"/>
          </w:tcPr>
          <w:p w14:paraId="590A968D">
            <w:pPr>
              <w:spacing w:after="0" w:line="240" w:lineRule="auto"/>
              <w:rPr>
                <w:rFonts w:ascii="Arial" w:hAnsi="Arial" w:eastAsia="SimSun" w:cs="Arial"/>
                <w:sz w:val="24"/>
                <w:szCs w:val="24"/>
                <w:lang w:val="fi-FI" w:eastAsia="zh-CN"/>
              </w:rPr>
            </w:pPr>
          </w:p>
        </w:tc>
        <w:tc>
          <w:tcPr>
            <w:tcW w:w="2414" w:type="dxa"/>
            <w:vMerge w:val="continue"/>
          </w:tcPr>
          <w:p w14:paraId="063E8FC5">
            <w:pPr>
              <w:spacing w:after="0" w:line="240" w:lineRule="auto"/>
              <w:rPr>
                <w:rFonts w:ascii="Arial" w:hAnsi="Arial" w:eastAsia="SimSun" w:cs="Arial"/>
                <w:sz w:val="24"/>
                <w:szCs w:val="24"/>
                <w:lang w:val="fi-FI" w:eastAsia="zh-CN"/>
              </w:rPr>
            </w:pPr>
          </w:p>
        </w:tc>
        <w:tc>
          <w:tcPr>
            <w:tcW w:w="1507" w:type="dxa"/>
            <w:vAlign w:val="center"/>
          </w:tcPr>
          <w:p w14:paraId="291E254D">
            <w:pPr>
              <w:spacing w:after="0" w:line="240" w:lineRule="auto"/>
              <w:jc w:val="center"/>
              <w:rPr>
                <w:rFonts w:ascii="Arial" w:hAnsi="Arial" w:eastAsia="SimSun" w:cs="Arial"/>
                <w:sz w:val="24"/>
                <w:szCs w:val="24"/>
                <w:lang w:val="fi-FI" w:eastAsia="zh-CN"/>
              </w:rPr>
            </w:pPr>
            <w:r>
              <w:rPr>
                <w:rFonts w:ascii="Arial" w:hAnsi="Arial" w:eastAsia="SimSun" w:cs="Arial"/>
                <w:sz w:val="24"/>
                <w:szCs w:val="24"/>
                <w:lang w:val="fi-FI" w:eastAsia="zh-CN"/>
              </w:rPr>
              <w:t>Rencana</w:t>
            </w:r>
          </w:p>
        </w:tc>
        <w:tc>
          <w:tcPr>
            <w:tcW w:w="1560" w:type="dxa"/>
            <w:vAlign w:val="center"/>
          </w:tcPr>
          <w:p w14:paraId="0489BF50">
            <w:pPr>
              <w:spacing w:after="0" w:line="240" w:lineRule="auto"/>
              <w:jc w:val="center"/>
              <w:rPr>
                <w:rFonts w:ascii="Arial" w:hAnsi="Arial" w:eastAsia="SimSun" w:cs="Arial"/>
                <w:sz w:val="24"/>
                <w:szCs w:val="24"/>
                <w:lang w:val="fi-FI" w:eastAsia="zh-CN"/>
              </w:rPr>
            </w:pPr>
            <w:r>
              <w:rPr>
                <w:rFonts w:ascii="Arial" w:hAnsi="Arial" w:eastAsia="SimSun" w:cs="Arial"/>
                <w:sz w:val="24"/>
                <w:szCs w:val="24"/>
                <w:lang w:val="fi-FI" w:eastAsia="zh-CN"/>
              </w:rPr>
              <w:t>Realisasi</w:t>
            </w:r>
          </w:p>
        </w:tc>
        <w:tc>
          <w:tcPr>
            <w:tcW w:w="2551" w:type="dxa"/>
            <w:vMerge w:val="continue"/>
          </w:tcPr>
          <w:p w14:paraId="337D065A">
            <w:pPr>
              <w:spacing w:after="0" w:line="240" w:lineRule="auto"/>
              <w:rPr>
                <w:rFonts w:ascii="Arial" w:hAnsi="Arial" w:eastAsia="SimSun" w:cs="Arial"/>
                <w:sz w:val="24"/>
                <w:szCs w:val="24"/>
                <w:lang w:val="fi-FI" w:eastAsia="zh-CN"/>
              </w:rPr>
            </w:pPr>
          </w:p>
        </w:tc>
      </w:tr>
      <w:tr w14:paraId="4EC2E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tcPr>
          <w:p w14:paraId="3006CC41">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1.</w:t>
            </w:r>
          </w:p>
        </w:tc>
        <w:tc>
          <w:tcPr>
            <w:tcW w:w="1740" w:type="dxa"/>
          </w:tcPr>
          <w:p w14:paraId="0FD69E1A">
            <w:pPr>
              <w:spacing w:after="0" w:line="240" w:lineRule="auto"/>
              <w:rPr>
                <w:rFonts w:ascii="Arial" w:hAnsi="Arial" w:eastAsia="SimSun" w:cs="Arial"/>
                <w:sz w:val="24"/>
                <w:szCs w:val="24"/>
                <w:lang w:val="fi-FI" w:eastAsia="zh-CN"/>
              </w:rPr>
            </w:pPr>
            <w:r>
              <w:rPr>
                <w:rFonts w:ascii="Arial" w:hAnsi="Arial" w:eastAsia="SimSun" w:cs="Arial"/>
                <w:bCs/>
                <w:sz w:val="24"/>
                <w:szCs w:val="24"/>
                <w:lang w:val="en-US" w:eastAsia="zh-CN"/>
              </w:rPr>
              <w:t>Integritas / Kejujuran</w:t>
            </w:r>
          </w:p>
        </w:tc>
        <w:tc>
          <w:tcPr>
            <w:tcW w:w="2831" w:type="dxa"/>
          </w:tcPr>
          <w:p w14:paraId="377BFFAC">
            <w:pPr>
              <w:spacing w:after="0" w:line="240" w:lineRule="auto"/>
              <w:rPr>
                <w:rFonts w:ascii="Arial" w:hAnsi="Arial" w:eastAsia="SimSun" w:cs="Arial"/>
                <w:sz w:val="24"/>
                <w:szCs w:val="24"/>
                <w:lang w:val="fi-FI" w:eastAsia="zh-CN"/>
              </w:rPr>
            </w:pPr>
            <w:r>
              <w:rPr>
                <w:rFonts w:ascii="Arial" w:hAnsi="Arial" w:eastAsia="SimSun" w:cs="Arial"/>
                <w:bCs/>
                <w:sz w:val="24"/>
                <w:szCs w:val="24"/>
                <w:lang w:val="fi-FI" w:eastAsia="zh-CN"/>
              </w:rPr>
              <w:t>Meningkatkan Konsistensi antara ucapan dan Tindakan</w:t>
            </w:r>
          </w:p>
        </w:tc>
        <w:tc>
          <w:tcPr>
            <w:tcW w:w="2414" w:type="dxa"/>
          </w:tcPr>
          <w:p w14:paraId="08BF27AD">
            <w:pPr>
              <w:spacing w:after="0" w:line="240" w:lineRule="auto"/>
              <w:rPr>
                <w:rFonts w:ascii="Arial" w:hAnsi="Arial" w:eastAsia="SimSun" w:cs="Arial"/>
                <w:bCs/>
                <w:sz w:val="24"/>
                <w:szCs w:val="24"/>
                <w:lang w:val="fi-FI" w:eastAsia="zh-CN"/>
              </w:rPr>
            </w:pPr>
            <w:r>
              <w:rPr>
                <w:rFonts w:ascii="Arial" w:hAnsi="Arial" w:eastAsia="SimSun" w:cs="Arial"/>
                <w:bCs/>
                <w:sz w:val="24"/>
                <w:szCs w:val="24"/>
                <w:lang w:val="fi-FI" w:eastAsia="zh-CN"/>
              </w:rPr>
              <w:t xml:space="preserve">Refleksi diri secara berkala, </w:t>
            </w:r>
          </w:p>
          <w:p w14:paraId="2861BC31">
            <w:pPr>
              <w:spacing w:after="0" w:line="240" w:lineRule="auto"/>
              <w:rPr>
                <w:rFonts w:ascii="Arial" w:hAnsi="Arial" w:eastAsia="SimSun" w:cs="Arial"/>
                <w:bCs/>
                <w:sz w:val="24"/>
                <w:szCs w:val="24"/>
                <w:lang w:val="fi-FI" w:eastAsia="zh-CN"/>
              </w:rPr>
            </w:pPr>
            <w:r>
              <w:rPr>
                <w:rFonts w:ascii="Arial" w:hAnsi="Arial" w:eastAsia="SimSun" w:cs="Arial"/>
                <w:bCs/>
                <w:sz w:val="24"/>
                <w:szCs w:val="24"/>
                <w:lang w:val="fi-FI" w:eastAsia="zh-CN"/>
              </w:rPr>
              <w:t>Menerima dan menindak lanjuti umpan balik rekan kerja</w:t>
            </w:r>
          </w:p>
          <w:p w14:paraId="2B0C341D">
            <w:pPr>
              <w:spacing w:after="0" w:line="240" w:lineRule="auto"/>
              <w:rPr>
                <w:rFonts w:ascii="Arial" w:hAnsi="Arial" w:eastAsia="SimSun" w:cs="Arial"/>
                <w:sz w:val="24"/>
                <w:szCs w:val="24"/>
                <w:lang w:val="fi-FI" w:eastAsia="zh-CN"/>
              </w:rPr>
            </w:pPr>
          </w:p>
        </w:tc>
        <w:tc>
          <w:tcPr>
            <w:tcW w:w="1507" w:type="dxa"/>
          </w:tcPr>
          <w:p w14:paraId="0E381315">
            <w:pPr>
              <w:spacing w:after="0" w:line="240" w:lineRule="auto"/>
              <w:rPr>
                <w:rFonts w:ascii="Arial" w:hAnsi="Arial" w:eastAsia="SimSun" w:cs="Arial"/>
                <w:sz w:val="24"/>
                <w:szCs w:val="24"/>
                <w:lang w:val="en-US" w:eastAsia="zh-CN"/>
              </w:rPr>
            </w:pPr>
            <w:r>
              <w:rPr>
                <w:rFonts w:ascii="Arial" w:hAnsi="Arial" w:eastAsia="SimSun" w:cs="Arial"/>
                <w:bCs/>
                <w:sz w:val="24"/>
                <w:szCs w:val="24"/>
                <w:lang w:val="en-US" w:eastAsia="zh-CN"/>
              </w:rPr>
              <w:t>Minggu pertama Bulan mei</w:t>
            </w:r>
          </w:p>
        </w:tc>
        <w:tc>
          <w:tcPr>
            <w:tcW w:w="1560" w:type="dxa"/>
          </w:tcPr>
          <w:p w14:paraId="272A0C33">
            <w:pPr>
              <w:spacing w:after="0" w:line="240" w:lineRule="auto"/>
              <w:rPr>
                <w:rFonts w:ascii="Arial" w:hAnsi="Arial" w:eastAsia="SimSun" w:cs="Arial"/>
                <w:sz w:val="24"/>
                <w:szCs w:val="24"/>
                <w:lang w:val="en-US" w:eastAsia="zh-CN"/>
              </w:rPr>
            </w:pPr>
            <w:r>
              <w:rPr>
                <w:rFonts w:ascii="Arial" w:hAnsi="Arial" w:eastAsia="SimSun" w:cs="Arial"/>
                <w:sz w:val="24"/>
                <w:szCs w:val="24"/>
                <w:lang w:val="en-US" w:eastAsia="zh-CN"/>
              </w:rPr>
              <w:t xml:space="preserve">Jum’at, 2 Mei </w:t>
            </w:r>
          </w:p>
          <w:p w14:paraId="1840B83D">
            <w:pPr>
              <w:spacing w:after="0" w:line="240" w:lineRule="auto"/>
              <w:rPr>
                <w:rFonts w:ascii="Arial" w:hAnsi="Arial" w:eastAsia="SimSun" w:cs="Arial"/>
                <w:sz w:val="24"/>
                <w:szCs w:val="24"/>
                <w:lang w:val="en-US" w:eastAsia="zh-CN"/>
              </w:rPr>
            </w:pPr>
            <w:r>
              <w:rPr>
                <w:rFonts w:ascii="Arial" w:hAnsi="Arial" w:eastAsia="SimSun" w:cs="Arial"/>
                <w:sz w:val="24"/>
                <w:szCs w:val="24"/>
                <w:lang w:val="en-US" w:eastAsia="zh-CN"/>
              </w:rPr>
              <w:t>2025</w:t>
            </w:r>
          </w:p>
        </w:tc>
        <w:tc>
          <w:tcPr>
            <w:tcW w:w="2551" w:type="dxa"/>
          </w:tcPr>
          <w:p w14:paraId="05E8CB10">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Mengimplementasikan hasil dari koordinasi dari mentor</w:t>
            </w:r>
          </w:p>
        </w:tc>
      </w:tr>
      <w:tr w14:paraId="28FFC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tcPr>
          <w:p w14:paraId="60833DA3">
            <w:pPr>
              <w:spacing w:after="0" w:line="240" w:lineRule="auto"/>
              <w:rPr>
                <w:rFonts w:ascii="Arial" w:hAnsi="Arial" w:eastAsia="SimSun" w:cs="Arial"/>
                <w:sz w:val="24"/>
                <w:szCs w:val="24"/>
                <w:lang w:val="fi-FI" w:eastAsia="zh-CN"/>
              </w:rPr>
            </w:pPr>
          </w:p>
        </w:tc>
        <w:tc>
          <w:tcPr>
            <w:tcW w:w="1740" w:type="dxa"/>
          </w:tcPr>
          <w:p w14:paraId="25E08543">
            <w:pPr>
              <w:spacing w:after="0" w:line="240" w:lineRule="auto"/>
              <w:rPr>
                <w:rFonts w:ascii="Arial" w:hAnsi="Arial" w:eastAsia="SimSun" w:cs="Arial"/>
                <w:bCs/>
                <w:sz w:val="24"/>
                <w:szCs w:val="24"/>
                <w:lang w:val="zh-CN" w:eastAsia="zh-CN"/>
              </w:rPr>
            </w:pPr>
            <w:r>
              <w:rPr>
                <w:rFonts w:ascii="Arial" w:hAnsi="Arial" w:eastAsia="SimSun" w:cs="Arial"/>
                <w:bCs/>
                <w:sz w:val="24"/>
                <w:szCs w:val="24"/>
                <w:lang w:val="en-US" w:eastAsia="zh-CN"/>
              </w:rPr>
              <w:t>Kerja sama/ Fleksibilitas</w:t>
            </w:r>
          </w:p>
        </w:tc>
        <w:tc>
          <w:tcPr>
            <w:tcW w:w="2831" w:type="dxa"/>
          </w:tcPr>
          <w:p w14:paraId="31651629">
            <w:pPr>
              <w:spacing w:after="0" w:line="240" w:lineRule="auto"/>
              <w:rPr>
                <w:rFonts w:ascii="Arial" w:hAnsi="Arial" w:eastAsia="SimSun" w:cs="Arial"/>
                <w:bCs/>
                <w:sz w:val="24"/>
                <w:szCs w:val="24"/>
                <w:lang w:val="fi-FI" w:eastAsia="zh-CN"/>
              </w:rPr>
            </w:pPr>
            <w:r>
              <w:rPr>
                <w:rFonts w:ascii="Arial" w:hAnsi="Arial" w:eastAsia="SimSun" w:cs="Arial"/>
                <w:bCs/>
                <w:sz w:val="24"/>
                <w:szCs w:val="24"/>
                <w:lang w:val="fi-FI" w:eastAsia="zh-CN"/>
              </w:rPr>
              <w:t>Meningkatkan kemampuan beradaptasi dalam lintas fungsi</w:t>
            </w:r>
          </w:p>
        </w:tc>
        <w:tc>
          <w:tcPr>
            <w:tcW w:w="2414" w:type="dxa"/>
          </w:tcPr>
          <w:p w14:paraId="0E0FECED">
            <w:pPr>
              <w:spacing w:after="0" w:line="240" w:lineRule="auto"/>
              <w:rPr>
                <w:rFonts w:ascii="Arial" w:hAnsi="Arial" w:eastAsia="SimSun" w:cs="Arial"/>
                <w:bCs/>
                <w:sz w:val="24"/>
                <w:szCs w:val="24"/>
                <w:lang w:val="en-US" w:eastAsia="zh-CN"/>
              </w:rPr>
            </w:pPr>
            <w:r>
              <w:rPr>
                <w:rFonts w:ascii="Arial" w:hAnsi="Arial" w:eastAsia="SimSun" w:cs="Arial"/>
                <w:bCs/>
                <w:sz w:val="24"/>
                <w:szCs w:val="24"/>
                <w:lang w:val="en-US" w:eastAsia="zh-CN"/>
              </w:rPr>
              <w:t>terlibat dalam proyek lintas bidang</w:t>
            </w:r>
          </w:p>
        </w:tc>
        <w:tc>
          <w:tcPr>
            <w:tcW w:w="1507" w:type="dxa"/>
          </w:tcPr>
          <w:p w14:paraId="14010542">
            <w:pPr>
              <w:spacing w:after="0" w:line="240" w:lineRule="auto"/>
              <w:rPr>
                <w:rFonts w:ascii="Arial" w:hAnsi="Arial" w:eastAsia="SimSun" w:cs="Arial"/>
                <w:bCs/>
                <w:sz w:val="24"/>
                <w:szCs w:val="24"/>
                <w:lang w:val="zh-CN" w:eastAsia="zh-CN"/>
              </w:rPr>
            </w:pPr>
            <w:r>
              <w:rPr>
                <w:rFonts w:ascii="Arial" w:hAnsi="Arial" w:eastAsia="SimSun" w:cs="Arial"/>
                <w:bCs/>
                <w:sz w:val="24"/>
                <w:szCs w:val="24"/>
                <w:lang w:val="en-US" w:eastAsia="zh-CN"/>
              </w:rPr>
              <w:t>Minggu Kedua bulan mei</w:t>
            </w:r>
          </w:p>
        </w:tc>
        <w:tc>
          <w:tcPr>
            <w:tcW w:w="1560" w:type="dxa"/>
          </w:tcPr>
          <w:p w14:paraId="0633818F">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Senin, 19 Mei 2025</w:t>
            </w:r>
          </w:p>
        </w:tc>
        <w:tc>
          <w:tcPr>
            <w:tcW w:w="2551" w:type="dxa"/>
          </w:tcPr>
          <w:p w14:paraId="00FDF07E">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Menyatukan persepsi dan tujuan dalam pelaksanaan aksi perubahan</w:t>
            </w:r>
          </w:p>
        </w:tc>
      </w:tr>
      <w:tr w14:paraId="723A0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tcPr>
          <w:p w14:paraId="45A1300A">
            <w:pPr>
              <w:spacing w:after="0" w:line="240" w:lineRule="auto"/>
              <w:rPr>
                <w:rFonts w:ascii="Arial" w:hAnsi="Arial" w:eastAsia="SimSun" w:cs="Arial"/>
                <w:sz w:val="24"/>
                <w:szCs w:val="24"/>
                <w:lang w:val="fi-FI" w:eastAsia="zh-CN"/>
              </w:rPr>
            </w:pPr>
          </w:p>
        </w:tc>
        <w:tc>
          <w:tcPr>
            <w:tcW w:w="1740" w:type="dxa"/>
          </w:tcPr>
          <w:p w14:paraId="53BCC713">
            <w:pPr>
              <w:spacing w:after="0" w:line="240" w:lineRule="auto"/>
              <w:rPr>
                <w:rFonts w:ascii="Arial" w:hAnsi="Arial" w:eastAsia="SimSun" w:cs="Arial"/>
                <w:bCs/>
                <w:sz w:val="24"/>
                <w:szCs w:val="24"/>
                <w:lang w:val="fi-FI" w:eastAsia="zh-CN"/>
              </w:rPr>
            </w:pPr>
            <w:r>
              <w:rPr>
                <w:rFonts w:ascii="Arial" w:hAnsi="Arial" w:eastAsia="SimSun" w:cs="Arial"/>
                <w:bCs/>
                <w:sz w:val="24"/>
                <w:szCs w:val="24"/>
                <w:lang w:val="fi-FI" w:eastAsia="zh-CN"/>
              </w:rPr>
              <w:t>Mengelola perubahan / pengembangan orang lain</w:t>
            </w:r>
          </w:p>
        </w:tc>
        <w:tc>
          <w:tcPr>
            <w:tcW w:w="2831" w:type="dxa"/>
          </w:tcPr>
          <w:p w14:paraId="0C2DFCC5">
            <w:pPr>
              <w:spacing w:after="0" w:line="240" w:lineRule="auto"/>
              <w:rPr>
                <w:rFonts w:ascii="Arial" w:hAnsi="Arial" w:eastAsia="SimSun" w:cs="Arial"/>
                <w:bCs/>
                <w:sz w:val="24"/>
                <w:szCs w:val="24"/>
                <w:lang w:val="fi-FI" w:eastAsia="zh-CN"/>
              </w:rPr>
            </w:pPr>
            <w:r>
              <w:rPr>
                <w:rFonts w:ascii="Arial" w:hAnsi="Arial" w:eastAsia="SimSun" w:cs="Arial"/>
                <w:bCs/>
                <w:sz w:val="24"/>
                <w:szCs w:val="24"/>
                <w:lang w:val="en-US" w:eastAsia="zh-CN"/>
              </w:rPr>
              <w:t>Meningkatkan kemampuan dalam membimbing dan memotivasi bawahan</w:t>
            </w:r>
          </w:p>
        </w:tc>
        <w:tc>
          <w:tcPr>
            <w:tcW w:w="2414" w:type="dxa"/>
          </w:tcPr>
          <w:p w14:paraId="5B46D560">
            <w:pPr>
              <w:spacing w:after="0" w:line="240" w:lineRule="auto"/>
              <w:rPr>
                <w:rFonts w:ascii="Arial" w:hAnsi="Arial" w:eastAsia="SimSun" w:cs="Arial"/>
                <w:bCs/>
                <w:sz w:val="24"/>
                <w:szCs w:val="24"/>
                <w:lang w:val="zh-CN" w:eastAsia="zh-CN"/>
              </w:rPr>
            </w:pPr>
            <w:r>
              <w:rPr>
                <w:rFonts w:ascii="Arial" w:hAnsi="Arial" w:eastAsia="SimSun" w:cs="Arial"/>
                <w:bCs/>
                <w:sz w:val="24"/>
                <w:szCs w:val="24"/>
                <w:lang w:val="en-US" w:eastAsia="zh-CN"/>
              </w:rPr>
              <w:t xml:space="preserve">Menyusun rencana mentoring invididu, memberikan umpan balik membangun secara regurel </w:t>
            </w:r>
          </w:p>
        </w:tc>
        <w:tc>
          <w:tcPr>
            <w:tcW w:w="1507" w:type="dxa"/>
          </w:tcPr>
          <w:p w14:paraId="4774AC7A">
            <w:pPr>
              <w:spacing w:after="0" w:line="240" w:lineRule="auto"/>
              <w:rPr>
                <w:rFonts w:ascii="Arial" w:hAnsi="Arial" w:eastAsia="SimSun" w:cs="Arial"/>
                <w:bCs/>
                <w:sz w:val="24"/>
                <w:szCs w:val="24"/>
                <w:lang w:val="zh-CN" w:eastAsia="zh-CN"/>
              </w:rPr>
            </w:pPr>
            <w:r>
              <w:rPr>
                <w:rFonts w:ascii="Arial" w:hAnsi="Arial" w:eastAsia="SimSun" w:cs="Arial"/>
                <w:bCs/>
                <w:sz w:val="24"/>
                <w:szCs w:val="24"/>
                <w:lang w:val="en-US" w:eastAsia="zh-CN"/>
              </w:rPr>
              <w:t>Minggu Kedua bulan mei</w:t>
            </w:r>
          </w:p>
        </w:tc>
        <w:tc>
          <w:tcPr>
            <w:tcW w:w="1560" w:type="dxa"/>
          </w:tcPr>
          <w:p w14:paraId="62098DAC">
            <w:pPr>
              <w:spacing w:after="0" w:line="240" w:lineRule="auto"/>
              <w:rPr>
                <w:rFonts w:ascii="Arial" w:hAnsi="Arial" w:eastAsia="SimSun" w:cs="Arial"/>
                <w:sz w:val="24"/>
                <w:szCs w:val="24"/>
                <w:lang w:val="zh-CN" w:eastAsia="zh-CN"/>
              </w:rPr>
            </w:pPr>
            <w:r>
              <w:rPr>
                <w:rFonts w:ascii="Arial" w:hAnsi="Arial" w:eastAsia="SimSun" w:cs="Arial"/>
                <w:sz w:val="24"/>
                <w:szCs w:val="24"/>
                <w:lang w:val="zh-CN" w:eastAsia="zh-CN"/>
              </w:rPr>
              <w:t>Senin, 26 Mei 2025</w:t>
            </w:r>
          </w:p>
        </w:tc>
        <w:tc>
          <w:tcPr>
            <w:tcW w:w="2551" w:type="dxa"/>
          </w:tcPr>
          <w:p w14:paraId="238CF905">
            <w:pPr>
              <w:spacing w:after="0" w:line="240" w:lineRule="auto"/>
              <w:rPr>
                <w:rFonts w:ascii="Arial" w:hAnsi="Arial" w:eastAsia="SimSun" w:cs="Arial"/>
                <w:sz w:val="24"/>
                <w:szCs w:val="24"/>
                <w:lang w:val="fi-FI" w:eastAsia="zh-CN"/>
              </w:rPr>
            </w:pPr>
            <w:r>
              <w:rPr>
                <w:rFonts w:ascii="Arial" w:hAnsi="Arial" w:eastAsia="SimSun" w:cs="Arial"/>
                <w:sz w:val="24"/>
                <w:szCs w:val="24"/>
                <w:lang w:val="fi-FI" w:eastAsia="zh-CN"/>
              </w:rPr>
              <w:t xml:space="preserve">Melakukan tindak lanjut hasil dari monitoring </w:t>
            </w:r>
          </w:p>
        </w:tc>
      </w:tr>
    </w:tbl>
    <w:p w14:paraId="49CB32B7">
      <w:pPr>
        <w:spacing w:after="0" w:line="240" w:lineRule="auto"/>
        <w:rPr>
          <w:rFonts w:ascii="Arial" w:hAnsi="Arial" w:cs="Arial"/>
          <w:sz w:val="24"/>
          <w:szCs w:val="24"/>
          <w:lang w:val="fi-FI"/>
        </w:rPr>
      </w:pPr>
    </w:p>
    <w:p w14:paraId="46E794A2">
      <w:pPr>
        <w:spacing w:after="0" w:line="240" w:lineRule="auto"/>
        <w:rPr>
          <w:rFonts w:ascii="Arial" w:hAnsi="Arial" w:cs="Arial"/>
          <w:sz w:val="24"/>
          <w:szCs w:val="24"/>
          <w:lang w:val="fi-FI"/>
        </w:rPr>
      </w:pPr>
    </w:p>
    <w:p w14:paraId="0C9793AA">
      <w:pPr>
        <w:spacing w:after="0" w:line="240" w:lineRule="auto"/>
        <w:rPr>
          <w:rFonts w:ascii="Arial" w:hAnsi="Arial" w:cs="Arial"/>
          <w:sz w:val="24"/>
          <w:szCs w:val="24"/>
          <w:lang w:val="fi-FI"/>
        </w:rPr>
      </w:pPr>
    </w:p>
    <w:p w14:paraId="18FAE12E">
      <w:pPr>
        <w:spacing w:after="0" w:line="240" w:lineRule="auto"/>
        <w:rPr>
          <w:rFonts w:ascii="Arial" w:hAnsi="Arial" w:cs="Arial"/>
          <w:sz w:val="24"/>
          <w:szCs w:val="24"/>
          <w:lang w:val="fi-FI"/>
        </w:rPr>
      </w:pPr>
    </w:p>
    <w:p w14:paraId="1001CB48">
      <w:pPr>
        <w:spacing w:after="0" w:line="240" w:lineRule="auto"/>
        <w:rPr>
          <w:rFonts w:ascii="Arial" w:hAnsi="Arial" w:cs="Arial"/>
          <w:sz w:val="24"/>
          <w:szCs w:val="24"/>
          <w:lang w:val="fi-FI"/>
        </w:rPr>
      </w:pPr>
    </w:p>
    <w:p w14:paraId="4A9F4C36">
      <w:pPr>
        <w:spacing w:after="0" w:line="240" w:lineRule="auto"/>
        <w:rPr>
          <w:rFonts w:ascii="Arial" w:hAnsi="Arial" w:cs="Arial"/>
          <w:sz w:val="24"/>
          <w:szCs w:val="24"/>
          <w:lang w:val="fi-FI"/>
        </w:rPr>
      </w:pPr>
    </w:p>
    <w:p w14:paraId="644B4AAE">
      <w:pPr>
        <w:spacing w:after="0" w:line="240" w:lineRule="auto"/>
        <w:rPr>
          <w:rFonts w:ascii="Arial" w:hAnsi="Arial" w:cs="Arial"/>
          <w:sz w:val="24"/>
          <w:szCs w:val="24"/>
          <w:lang w:val="fi-FI"/>
        </w:rPr>
        <w:sectPr>
          <w:pgSz w:w="16840" w:h="11907" w:orient="landscape"/>
          <w:pgMar w:top="1418" w:right="1418" w:bottom="1701" w:left="1701" w:header="720" w:footer="720" w:gutter="0"/>
          <w:cols w:space="720" w:num="1"/>
          <w:docGrid w:linePitch="360" w:charSpace="0"/>
        </w:sectPr>
      </w:pPr>
    </w:p>
    <w:p w14:paraId="7BCD7F8F">
      <w:pPr>
        <w:keepNext/>
        <w:spacing w:after="0" w:line="240" w:lineRule="auto"/>
        <w:jc w:val="center"/>
      </w:pPr>
      <w:r>
        <w:rPr>
          <w:rFonts w:ascii="Arial" w:hAnsi="Arial" w:cs="Arial"/>
          <w:sz w:val="24"/>
          <w:szCs w:val="24"/>
        </w:rPr>
        <w:drawing>
          <wp:inline distT="0" distB="0" distL="0" distR="0">
            <wp:extent cx="2805430" cy="2906395"/>
            <wp:effectExtent l="0" t="0" r="0" b="8255"/>
            <wp:docPr id="1121459824" name="Picture 1121459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24" name="Picture 1121459824"/>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2835253" cy="2937875"/>
                    </a:xfrm>
                    <a:prstGeom prst="rect">
                      <a:avLst/>
                    </a:prstGeom>
                    <a:noFill/>
                  </pic:spPr>
                </pic:pic>
              </a:graphicData>
            </a:graphic>
          </wp:inline>
        </w:drawing>
      </w:r>
    </w:p>
    <w:p w14:paraId="03D681A8">
      <w:pPr>
        <w:pStyle w:val="12"/>
        <w:jc w:val="center"/>
        <w:rPr>
          <w:rFonts w:ascii="Arial" w:hAnsi="Arial" w:cs="Arial"/>
          <w:i w:val="0"/>
          <w:iCs w:val="0"/>
          <w:color w:val="auto"/>
          <w:sz w:val="22"/>
          <w:szCs w:val="22"/>
          <w:lang w:val="en-US"/>
        </w:rPr>
      </w:pPr>
      <w:bookmarkStart w:id="111" w:name="_Toc201562061"/>
      <w:r>
        <w:rPr>
          <w:rFonts w:ascii="Arial" w:hAnsi="Arial" w:cs="Arial"/>
          <w:i w:val="0"/>
          <w:iCs w:val="0"/>
          <w:color w:val="auto"/>
          <w:sz w:val="22"/>
          <w:szCs w:val="22"/>
        </w:rPr>
        <w:t xml:space="preserve">Gambar 7. </w:t>
      </w:r>
      <w:r>
        <w:rPr>
          <w:rFonts w:ascii="Arial" w:hAnsi="Arial" w:cs="Arial"/>
          <w:i w:val="0"/>
          <w:iCs w:val="0"/>
          <w:color w:val="auto"/>
          <w:sz w:val="22"/>
          <w:szCs w:val="22"/>
        </w:rPr>
        <w:fldChar w:fldCharType="begin"/>
      </w:r>
      <w:r>
        <w:rPr>
          <w:rFonts w:ascii="Arial" w:hAnsi="Arial" w:cs="Arial"/>
          <w:i w:val="0"/>
          <w:iCs w:val="0"/>
          <w:color w:val="auto"/>
          <w:sz w:val="22"/>
          <w:szCs w:val="22"/>
        </w:rPr>
        <w:instrText xml:space="preserve"> SEQ Gambar_7. \* ARABIC </w:instrText>
      </w:r>
      <w:r>
        <w:rPr>
          <w:rFonts w:ascii="Arial" w:hAnsi="Arial" w:cs="Arial"/>
          <w:i w:val="0"/>
          <w:iCs w:val="0"/>
          <w:color w:val="auto"/>
          <w:sz w:val="22"/>
          <w:szCs w:val="22"/>
        </w:rPr>
        <w:fldChar w:fldCharType="separate"/>
      </w:r>
      <w:r>
        <w:rPr>
          <w:rFonts w:ascii="Arial" w:hAnsi="Arial" w:cs="Arial"/>
          <w:i w:val="0"/>
          <w:iCs w:val="0"/>
          <w:color w:val="auto"/>
          <w:sz w:val="22"/>
          <w:szCs w:val="22"/>
        </w:rPr>
        <w:t>3</w:t>
      </w:r>
      <w:r>
        <w:rPr>
          <w:rFonts w:ascii="Arial" w:hAnsi="Arial" w:cs="Arial"/>
          <w:i w:val="0"/>
          <w:iCs w:val="0"/>
          <w:color w:val="auto"/>
          <w:sz w:val="22"/>
          <w:szCs w:val="22"/>
        </w:rPr>
        <w:fldChar w:fldCharType="end"/>
      </w:r>
      <w:r>
        <w:rPr>
          <w:rFonts w:ascii="Arial" w:hAnsi="Arial" w:cs="Arial"/>
          <w:i w:val="0"/>
          <w:iCs w:val="0"/>
          <w:color w:val="auto"/>
          <w:sz w:val="22"/>
          <w:szCs w:val="22"/>
          <w:lang w:val="en-US"/>
        </w:rPr>
        <w:t xml:space="preserve">. </w:t>
      </w:r>
      <w:r>
        <w:rPr>
          <w:rFonts w:ascii="Arial" w:hAnsi="Arial" w:cs="Arial"/>
          <w:i w:val="0"/>
          <w:iCs w:val="0"/>
          <w:color w:val="auto"/>
          <w:sz w:val="22"/>
          <w:szCs w:val="22"/>
        </w:rPr>
        <w:t>Koordinasi dengan mentor</w:t>
      </w:r>
      <w:bookmarkEnd w:id="111"/>
    </w:p>
    <w:p w14:paraId="12880422">
      <w:pPr>
        <w:spacing w:after="0" w:line="240" w:lineRule="auto"/>
        <w:rPr>
          <w:rFonts w:ascii="Arial" w:hAnsi="Arial" w:cs="Arial"/>
          <w:sz w:val="24"/>
          <w:szCs w:val="24"/>
        </w:rPr>
      </w:pPr>
    </w:p>
    <w:p w14:paraId="24140636">
      <w:pPr>
        <w:spacing w:after="0" w:line="240" w:lineRule="auto"/>
        <w:jc w:val="center"/>
        <w:rPr>
          <w:rFonts w:ascii="Arial" w:hAnsi="Arial" w:cs="Arial"/>
          <w:sz w:val="24"/>
          <w:szCs w:val="24"/>
        </w:rPr>
      </w:pPr>
      <w:r>
        <w:rPr>
          <w:rFonts w:ascii="Arial" w:hAnsi="Arial" w:cs="Arial"/>
          <w:sz w:val="24"/>
          <w:szCs w:val="24"/>
        </w:rPr>
        <w:drawing>
          <wp:inline distT="0" distB="0" distL="0" distR="0">
            <wp:extent cx="3296920" cy="2155825"/>
            <wp:effectExtent l="0" t="0" r="0" b="0"/>
            <wp:docPr id="1121459826" name="Picture 1121459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26" name="Picture 1121459826"/>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a:xfrm>
                      <a:off x="0" y="0"/>
                      <a:ext cx="3329073" cy="2177375"/>
                    </a:xfrm>
                    <a:prstGeom prst="rect">
                      <a:avLst/>
                    </a:prstGeom>
                    <a:noFill/>
                  </pic:spPr>
                </pic:pic>
              </a:graphicData>
            </a:graphic>
          </wp:inline>
        </w:drawing>
      </w:r>
    </w:p>
    <w:p w14:paraId="640FD786">
      <w:pPr>
        <w:pStyle w:val="12"/>
        <w:jc w:val="center"/>
        <w:rPr>
          <w:rFonts w:ascii="Arial" w:hAnsi="Arial" w:cs="Arial"/>
          <w:i w:val="0"/>
          <w:iCs w:val="0"/>
          <w:color w:val="auto"/>
          <w:sz w:val="22"/>
          <w:szCs w:val="22"/>
          <w:lang w:val="fi-FI"/>
        </w:rPr>
      </w:pPr>
      <w:bookmarkStart w:id="112" w:name="_Toc201562062"/>
      <w:r>
        <w:rPr>
          <w:rFonts w:ascii="Arial" w:hAnsi="Arial" w:cs="Arial"/>
          <w:i w:val="0"/>
          <w:iCs w:val="0"/>
          <w:color w:val="auto"/>
          <w:sz w:val="22"/>
          <w:szCs w:val="22"/>
        </w:rPr>
        <w:t xml:space="preserve">Gambar 7. </w:t>
      </w:r>
      <w:r>
        <w:rPr>
          <w:rFonts w:ascii="Arial" w:hAnsi="Arial" w:cs="Arial"/>
          <w:i w:val="0"/>
          <w:iCs w:val="0"/>
          <w:color w:val="auto"/>
          <w:sz w:val="22"/>
          <w:szCs w:val="22"/>
        </w:rPr>
        <w:fldChar w:fldCharType="begin"/>
      </w:r>
      <w:r>
        <w:rPr>
          <w:rFonts w:ascii="Arial" w:hAnsi="Arial" w:cs="Arial"/>
          <w:i w:val="0"/>
          <w:iCs w:val="0"/>
          <w:color w:val="auto"/>
          <w:sz w:val="22"/>
          <w:szCs w:val="22"/>
        </w:rPr>
        <w:instrText xml:space="preserve"> SEQ Gambar_7. \* ARABIC </w:instrText>
      </w:r>
      <w:r>
        <w:rPr>
          <w:rFonts w:ascii="Arial" w:hAnsi="Arial" w:cs="Arial"/>
          <w:i w:val="0"/>
          <w:iCs w:val="0"/>
          <w:color w:val="auto"/>
          <w:sz w:val="22"/>
          <w:szCs w:val="22"/>
        </w:rPr>
        <w:fldChar w:fldCharType="separate"/>
      </w:r>
      <w:r>
        <w:rPr>
          <w:rFonts w:ascii="Arial" w:hAnsi="Arial" w:cs="Arial"/>
          <w:i w:val="0"/>
          <w:iCs w:val="0"/>
          <w:color w:val="auto"/>
          <w:sz w:val="22"/>
          <w:szCs w:val="22"/>
        </w:rPr>
        <w:t>4</w:t>
      </w:r>
      <w:r>
        <w:rPr>
          <w:rFonts w:ascii="Arial" w:hAnsi="Arial" w:cs="Arial"/>
          <w:i w:val="0"/>
          <w:iCs w:val="0"/>
          <w:color w:val="auto"/>
          <w:sz w:val="22"/>
          <w:szCs w:val="22"/>
        </w:rPr>
        <w:fldChar w:fldCharType="end"/>
      </w:r>
      <w:r>
        <w:rPr>
          <w:rFonts w:ascii="Arial" w:hAnsi="Arial" w:cs="Arial"/>
          <w:i w:val="0"/>
          <w:iCs w:val="0"/>
          <w:color w:val="auto"/>
          <w:sz w:val="22"/>
          <w:szCs w:val="22"/>
        </w:rPr>
        <w:t>. Rapat koordinasi rutin lintas organisasi</w:t>
      </w:r>
      <w:bookmarkEnd w:id="112"/>
    </w:p>
    <w:p w14:paraId="09C94B14">
      <w:pPr>
        <w:spacing w:after="0" w:line="240" w:lineRule="auto"/>
        <w:rPr>
          <w:rFonts w:ascii="Arial" w:hAnsi="Arial" w:cs="Arial"/>
          <w:sz w:val="24"/>
          <w:szCs w:val="24"/>
          <w:lang w:val="fi-FI"/>
        </w:rPr>
      </w:pPr>
    </w:p>
    <w:p w14:paraId="2FA0FC21">
      <w:pPr>
        <w:keepNext/>
        <w:spacing w:after="0" w:line="240" w:lineRule="auto"/>
        <w:jc w:val="center"/>
      </w:pPr>
      <w:r>
        <w:rPr>
          <w:rFonts w:ascii="Arial" w:hAnsi="Arial" w:cs="Arial"/>
          <w:sz w:val="24"/>
        </w:rPr>
        <w:drawing>
          <wp:inline distT="0" distB="0" distL="0" distR="0">
            <wp:extent cx="3420745" cy="2197100"/>
            <wp:effectExtent l="0" t="0" r="8255" b="0"/>
            <wp:docPr id="1121459827" name="Picture 1121459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27" name="Picture 1121459827"/>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a:xfrm>
                      <a:off x="0" y="0"/>
                      <a:ext cx="3473037" cy="2230515"/>
                    </a:xfrm>
                    <a:prstGeom prst="rect">
                      <a:avLst/>
                    </a:prstGeom>
                    <a:noFill/>
                  </pic:spPr>
                </pic:pic>
              </a:graphicData>
            </a:graphic>
          </wp:inline>
        </w:drawing>
      </w:r>
    </w:p>
    <w:p w14:paraId="0C90015A">
      <w:pPr>
        <w:pStyle w:val="12"/>
        <w:jc w:val="center"/>
        <w:rPr>
          <w:rFonts w:ascii="Arial" w:hAnsi="Arial" w:cs="Arial"/>
          <w:i w:val="0"/>
          <w:iCs w:val="0"/>
          <w:color w:val="auto"/>
          <w:sz w:val="20"/>
          <w:szCs w:val="20"/>
          <w:lang w:val="en-US"/>
        </w:rPr>
      </w:pPr>
      <w:bookmarkStart w:id="113" w:name="_Toc201562063"/>
      <w:r>
        <w:rPr>
          <w:rFonts w:ascii="Arial" w:hAnsi="Arial" w:cs="Arial"/>
          <w:i w:val="0"/>
          <w:iCs w:val="0"/>
          <w:color w:val="auto"/>
          <w:sz w:val="20"/>
          <w:szCs w:val="20"/>
        </w:rPr>
        <w:t xml:space="preserve">Gambar 7. </w:t>
      </w:r>
      <w:r>
        <w:rPr>
          <w:rFonts w:ascii="Arial" w:hAnsi="Arial" w:cs="Arial"/>
          <w:i w:val="0"/>
          <w:iCs w:val="0"/>
          <w:color w:val="auto"/>
          <w:sz w:val="20"/>
          <w:szCs w:val="20"/>
        </w:rPr>
        <w:fldChar w:fldCharType="begin"/>
      </w:r>
      <w:r>
        <w:rPr>
          <w:rFonts w:ascii="Arial" w:hAnsi="Arial" w:cs="Arial"/>
          <w:i w:val="0"/>
          <w:iCs w:val="0"/>
          <w:color w:val="auto"/>
          <w:sz w:val="20"/>
          <w:szCs w:val="20"/>
        </w:rPr>
        <w:instrText xml:space="preserve"> SEQ Gambar_7. \* ARABIC </w:instrText>
      </w:r>
      <w:r>
        <w:rPr>
          <w:rFonts w:ascii="Arial" w:hAnsi="Arial" w:cs="Arial"/>
          <w:i w:val="0"/>
          <w:iCs w:val="0"/>
          <w:color w:val="auto"/>
          <w:sz w:val="20"/>
          <w:szCs w:val="20"/>
        </w:rPr>
        <w:fldChar w:fldCharType="separate"/>
      </w:r>
      <w:r>
        <w:rPr>
          <w:rFonts w:ascii="Arial" w:hAnsi="Arial" w:cs="Arial"/>
          <w:i w:val="0"/>
          <w:iCs w:val="0"/>
          <w:color w:val="auto"/>
          <w:sz w:val="20"/>
          <w:szCs w:val="20"/>
        </w:rPr>
        <w:t>5</w:t>
      </w:r>
      <w:r>
        <w:rPr>
          <w:rFonts w:ascii="Arial" w:hAnsi="Arial" w:cs="Arial"/>
          <w:i w:val="0"/>
          <w:iCs w:val="0"/>
          <w:color w:val="auto"/>
          <w:sz w:val="20"/>
          <w:szCs w:val="20"/>
        </w:rPr>
        <w:fldChar w:fldCharType="end"/>
      </w:r>
      <w:r>
        <w:rPr>
          <w:rFonts w:ascii="Arial" w:hAnsi="Arial" w:cs="Arial"/>
          <w:i w:val="0"/>
          <w:iCs w:val="0"/>
          <w:color w:val="auto"/>
          <w:sz w:val="20"/>
          <w:szCs w:val="20"/>
        </w:rPr>
        <w:t>. Monitoring awal</w:t>
      </w:r>
      <w:bookmarkEnd w:id="113"/>
    </w:p>
    <w:p w14:paraId="5A566FA5">
      <w:pPr>
        <w:spacing w:after="0" w:line="240" w:lineRule="auto"/>
        <w:rPr>
          <w:rFonts w:ascii="Arial" w:hAnsi="Arial" w:cs="Arial"/>
          <w:sz w:val="24"/>
          <w:szCs w:val="24"/>
        </w:rPr>
      </w:pPr>
    </w:p>
    <w:p w14:paraId="0C224821">
      <w:pPr>
        <w:spacing w:after="0" w:line="240" w:lineRule="auto"/>
        <w:rPr>
          <w:rFonts w:ascii="Arial" w:hAnsi="Arial" w:cs="Arial"/>
          <w:sz w:val="24"/>
          <w:szCs w:val="24"/>
        </w:rPr>
      </w:pPr>
    </w:p>
    <w:p w14:paraId="79B60B92">
      <w:pPr>
        <w:pStyle w:val="2"/>
        <w:rPr>
          <w:sz w:val="24"/>
          <w:szCs w:val="24"/>
          <w:lang w:val="en-US"/>
        </w:rPr>
      </w:pPr>
      <w:bookmarkStart w:id="114" w:name="_Toc201743147"/>
      <w:r>
        <w:rPr>
          <w:sz w:val="24"/>
          <w:szCs w:val="24"/>
          <w:lang w:val="en-US"/>
        </w:rPr>
        <w:t>BAB VIII</w:t>
      </w:r>
      <w:r>
        <w:rPr>
          <w:sz w:val="24"/>
          <w:szCs w:val="24"/>
          <w:lang w:val="en-US"/>
        </w:rPr>
        <w:br w:type="textWrapping"/>
      </w:r>
      <w:r>
        <w:rPr>
          <w:sz w:val="24"/>
          <w:szCs w:val="24"/>
          <w:lang w:val="en-US"/>
        </w:rPr>
        <w:t>PENUTUP</w:t>
      </w:r>
      <w:bookmarkEnd w:id="114"/>
    </w:p>
    <w:p w14:paraId="70A64677">
      <w:pPr>
        <w:spacing w:line="240" w:lineRule="auto"/>
        <w:jc w:val="center"/>
        <w:rPr>
          <w:rFonts w:ascii="Arial" w:hAnsi="Arial" w:cs="Arial"/>
          <w:b/>
          <w:bCs/>
          <w:sz w:val="24"/>
          <w:szCs w:val="24"/>
        </w:rPr>
      </w:pPr>
    </w:p>
    <w:p w14:paraId="57E6D48D">
      <w:pPr>
        <w:pStyle w:val="3"/>
        <w:numPr>
          <w:ilvl w:val="1"/>
          <w:numId w:val="19"/>
        </w:numPr>
        <w:ind w:left="993"/>
        <w:rPr>
          <w:b w:val="0"/>
          <w:bCs w:val="0"/>
          <w:lang w:val="fi-FI"/>
        </w:rPr>
      </w:pPr>
      <w:bookmarkStart w:id="115" w:name="_Toc201743148"/>
      <w:r>
        <w:rPr>
          <w:rStyle w:val="34"/>
          <w:b/>
          <w:bCs/>
        </w:rPr>
        <w:t>KESIMPULAN</w:t>
      </w:r>
      <w:bookmarkEnd w:id="115"/>
    </w:p>
    <w:p w14:paraId="18344E06">
      <w:pPr>
        <w:spacing w:after="0" w:line="360" w:lineRule="auto"/>
        <w:ind w:left="567" w:firstLine="567"/>
        <w:jc w:val="both"/>
        <w:rPr>
          <w:rFonts w:ascii="Arial" w:hAnsi="Arial" w:cs="Arial"/>
          <w:b/>
          <w:bCs/>
          <w:sz w:val="24"/>
          <w:szCs w:val="24"/>
          <w:lang w:val="fi-FI"/>
        </w:rPr>
      </w:pPr>
      <w:r>
        <w:rPr>
          <w:rFonts w:ascii="Arial" w:hAnsi="Arial" w:cs="Arial"/>
          <w:sz w:val="24"/>
          <w:szCs w:val="24"/>
          <w:lang w:val="fi-FI"/>
        </w:rPr>
        <w:t>Dari Aksi Peruhan tentang Optimalisasi Pemungutan Pajak Bumi dan Bangunan untuk peningkatan capaian target PBB  di Kecamatan Sikap Dalam Kabupaten Empat Lawang dapat ditarik beberapa kesimpulan : Kontribusi penerimaan Pajak Bumi dan Bangunan (PBB) di Kecamatan Sikap Dalam Kabupaten Empat Lawang dalam peningkatan pendapatan daerah belum optimal mencapai dari target yang diharapkan. Ini disebabkan karena kurang efektif dan efisennya pelaksanaan pemungutan dan pengawasan yang masih sangat kurang dilakukan, hal ini dapat dilihat dari pelaksanaan sistem dan prosedur yang ada. Kurangnya kontribusi ini juga disebabkan oleh kurangnya kesadaran para wajib pajak untuk melakukan kewajibanya dalam membayar pajak. Hal ini disebabkan kareana kurangnya sosialisai dan tentang pentingnya membayar pajak, berpengaruh tergadap realiasi yang diterima kurang dari pada target yang ingin dicapai. untuk peningkatan pemungutan Pajak Bumi dan Bangunan perlu adanya kesinambungan antara target jangka pendek, jangka menengah dan jangka panjang dalam aksi perubahan ini.</w:t>
      </w:r>
    </w:p>
    <w:p w14:paraId="6E53D0EA">
      <w:pPr>
        <w:spacing w:after="0" w:line="360" w:lineRule="auto"/>
        <w:ind w:left="441" w:hanging="439" w:hangingChars="183"/>
        <w:rPr>
          <w:rFonts w:ascii="Arial" w:hAnsi="Arial" w:cs="Arial"/>
          <w:b/>
          <w:bCs/>
          <w:sz w:val="24"/>
          <w:szCs w:val="24"/>
          <w:lang w:val="fi-FI"/>
        </w:rPr>
      </w:pPr>
    </w:p>
    <w:p w14:paraId="4D4A338E">
      <w:pPr>
        <w:spacing w:after="0" w:line="360" w:lineRule="auto"/>
        <w:ind w:left="565" w:leftChars="257" w:firstLine="569"/>
        <w:jc w:val="both"/>
        <w:rPr>
          <w:rFonts w:ascii="Arial" w:hAnsi="Arial" w:cs="Arial"/>
          <w:sz w:val="24"/>
          <w:szCs w:val="24"/>
          <w:lang w:val="fi-FI"/>
        </w:rPr>
      </w:pPr>
      <w:r>
        <w:rPr>
          <w:rFonts w:ascii="Arial" w:hAnsi="Arial" w:cs="Arial"/>
          <w:sz w:val="24"/>
          <w:szCs w:val="24"/>
          <w:lang w:val="fi-FI"/>
        </w:rPr>
        <w:t>Aksi perubahan ini dilaksanakan melalui beberapa tahapan/milestone pada tahap jangka pendek. Semua tahapan tersebut dapat terlaksana dengan baik atas dukungan dari stakeholder internal, eksternla serta komitmen kinerja Tim Efektif yang solid dan terselesaikan dengan menghasilkan output sesuai dengan yang diharapkan.</w:t>
      </w:r>
    </w:p>
    <w:p w14:paraId="0C0D06DE">
      <w:pPr>
        <w:spacing w:after="0" w:line="240" w:lineRule="auto"/>
        <w:ind w:left="441" w:hanging="439" w:hangingChars="183"/>
        <w:rPr>
          <w:rFonts w:ascii="Arial" w:hAnsi="Arial" w:cs="Arial"/>
          <w:b/>
          <w:bCs/>
          <w:sz w:val="24"/>
          <w:szCs w:val="24"/>
          <w:lang w:val="fi-FI"/>
        </w:rPr>
      </w:pPr>
    </w:p>
    <w:p w14:paraId="5F0FD77C">
      <w:pPr>
        <w:pStyle w:val="3"/>
        <w:numPr>
          <w:ilvl w:val="1"/>
          <w:numId w:val="19"/>
        </w:numPr>
        <w:ind w:left="993"/>
        <w:rPr>
          <w:lang w:val="fi-FI"/>
        </w:rPr>
      </w:pPr>
      <w:bookmarkStart w:id="116" w:name="_Toc201743149"/>
      <w:r>
        <w:rPr>
          <w:lang w:val="fi-FI"/>
        </w:rPr>
        <w:t>SARAN</w:t>
      </w:r>
      <w:bookmarkEnd w:id="116"/>
    </w:p>
    <w:p w14:paraId="713B605C">
      <w:pPr>
        <w:tabs>
          <w:tab w:val="left" w:pos="851"/>
        </w:tabs>
        <w:spacing w:after="0" w:line="240" w:lineRule="auto"/>
        <w:ind w:left="441" w:hanging="439" w:hangingChars="183"/>
        <w:rPr>
          <w:rFonts w:ascii="Arial" w:hAnsi="Arial" w:cs="Arial"/>
          <w:b/>
          <w:bCs/>
          <w:sz w:val="24"/>
          <w:szCs w:val="24"/>
          <w:lang w:val="fi-FI"/>
        </w:rPr>
      </w:pPr>
    </w:p>
    <w:p w14:paraId="546BF0B7">
      <w:pPr>
        <w:tabs>
          <w:tab w:val="left" w:pos="851"/>
        </w:tabs>
        <w:spacing w:after="0" w:line="360" w:lineRule="auto"/>
        <w:ind w:left="565" w:leftChars="257" w:firstLine="619" w:firstLineChars="258"/>
        <w:jc w:val="both"/>
        <w:rPr>
          <w:rFonts w:ascii="Arial" w:hAnsi="Arial" w:cs="Arial"/>
          <w:sz w:val="24"/>
          <w:szCs w:val="24"/>
          <w:lang w:val="fi-FI"/>
        </w:rPr>
      </w:pPr>
      <w:r>
        <w:rPr>
          <w:rFonts w:ascii="Arial" w:hAnsi="Arial" w:cs="Arial"/>
          <w:sz w:val="24"/>
          <w:szCs w:val="24"/>
          <w:lang w:val="fi-FI"/>
        </w:rPr>
        <w:t>Dalam rangka menyelesaikan permasalahan diatas disarankan beberapa alternatif untuk bahan langkah kebijakan di wilayah Kecamatan Sikap Dalam dan desa-desa di Kecamatan Sikap Dalam sebagai berikut :</w:t>
      </w:r>
    </w:p>
    <w:p w14:paraId="3A6D2FFA">
      <w:pPr>
        <w:pStyle w:val="4"/>
        <w:numPr>
          <w:ilvl w:val="6"/>
          <w:numId w:val="32"/>
        </w:numPr>
        <w:tabs>
          <w:tab w:val="left" w:pos="851"/>
        </w:tabs>
        <w:spacing w:after="0" w:line="360" w:lineRule="auto"/>
        <w:ind w:left="1418"/>
        <w:jc w:val="both"/>
        <w:rPr>
          <w:rFonts w:ascii="Arial" w:hAnsi="Arial" w:cs="Arial"/>
          <w:sz w:val="24"/>
          <w:szCs w:val="24"/>
          <w:lang w:val="fi-FI"/>
        </w:rPr>
      </w:pPr>
      <w:r>
        <w:rPr>
          <w:rFonts w:ascii="Arial" w:hAnsi="Arial" w:cs="Arial"/>
          <w:sz w:val="24"/>
          <w:szCs w:val="24"/>
          <w:lang w:val="fi-FI"/>
        </w:rPr>
        <w:t>Melakukan sosialisasi tentang SIPEDULI PBB dengan mesyarakat/wajib pajak.</w:t>
      </w:r>
    </w:p>
    <w:p w14:paraId="4E5DDD1C">
      <w:pPr>
        <w:pStyle w:val="4"/>
        <w:numPr>
          <w:ilvl w:val="6"/>
          <w:numId w:val="32"/>
        </w:numPr>
        <w:tabs>
          <w:tab w:val="left" w:pos="851"/>
        </w:tabs>
        <w:spacing w:after="0" w:line="360" w:lineRule="auto"/>
        <w:ind w:left="1418"/>
        <w:jc w:val="both"/>
        <w:rPr>
          <w:rFonts w:ascii="Arial" w:hAnsi="Arial" w:cs="Arial"/>
          <w:sz w:val="24"/>
          <w:szCs w:val="24"/>
          <w:lang w:val="fi-FI"/>
        </w:rPr>
      </w:pPr>
      <w:r>
        <w:rPr>
          <w:rFonts w:ascii="Arial" w:hAnsi="Arial" w:cs="Arial"/>
          <w:sz w:val="24"/>
          <w:szCs w:val="24"/>
          <w:lang w:val="fi-FI"/>
        </w:rPr>
        <w:t>Untuk rencana jangka menegah dapat dilakukan peluncuran SIPEDULI PBB agar masyarakat umum dapat mengakses informasi pajak PBB P2.</w:t>
      </w:r>
    </w:p>
    <w:p w14:paraId="32FD6C50">
      <w:pPr>
        <w:pStyle w:val="4"/>
        <w:numPr>
          <w:ilvl w:val="6"/>
          <w:numId w:val="32"/>
        </w:numPr>
        <w:tabs>
          <w:tab w:val="left" w:pos="851"/>
        </w:tabs>
        <w:spacing w:after="0" w:line="360" w:lineRule="auto"/>
        <w:ind w:left="1418"/>
        <w:jc w:val="both"/>
        <w:rPr>
          <w:rFonts w:ascii="Arial" w:hAnsi="Arial" w:cs="Arial"/>
          <w:sz w:val="24"/>
          <w:szCs w:val="24"/>
          <w:lang w:val="fi-FI"/>
        </w:rPr>
      </w:pPr>
      <w:r>
        <w:rPr>
          <w:rFonts w:ascii="Arial" w:hAnsi="Arial" w:cs="Arial"/>
          <w:sz w:val="24"/>
          <w:szCs w:val="24"/>
          <w:lang w:val="fi-FI"/>
        </w:rPr>
        <w:t>Peran serta dari stakeholder untuk lebih aktif dalam sosialisai pentingnya pajak untuk pembangunan.</w:t>
      </w:r>
    </w:p>
    <w:p w14:paraId="4CB3DBF6">
      <w:pPr>
        <w:tabs>
          <w:tab w:val="left" w:pos="851"/>
        </w:tabs>
        <w:spacing w:after="0" w:line="240" w:lineRule="auto"/>
        <w:rPr>
          <w:rFonts w:ascii="Arial" w:hAnsi="Arial" w:cs="Arial"/>
          <w:b/>
          <w:bCs/>
          <w:sz w:val="24"/>
          <w:szCs w:val="24"/>
          <w:lang w:val="id-ID"/>
        </w:rPr>
      </w:pPr>
    </w:p>
    <w:p w14:paraId="308EE7A6">
      <w:pPr>
        <w:tabs>
          <w:tab w:val="left" w:pos="851"/>
        </w:tabs>
        <w:spacing w:after="0" w:line="240" w:lineRule="auto"/>
        <w:rPr>
          <w:rFonts w:ascii="Arial" w:hAnsi="Arial" w:cs="Arial"/>
          <w:b/>
          <w:bCs/>
          <w:sz w:val="24"/>
          <w:szCs w:val="24"/>
          <w:lang w:val="id-ID"/>
        </w:rPr>
      </w:pPr>
    </w:p>
    <w:p w14:paraId="0B384D15">
      <w:pPr>
        <w:tabs>
          <w:tab w:val="left" w:pos="851"/>
        </w:tabs>
        <w:spacing w:after="0" w:line="240" w:lineRule="auto"/>
        <w:rPr>
          <w:rFonts w:ascii="Arial" w:hAnsi="Arial" w:cs="Arial"/>
          <w:b/>
          <w:bCs/>
          <w:sz w:val="24"/>
          <w:szCs w:val="24"/>
          <w:lang w:val="id-ID"/>
        </w:rPr>
      </w:pPr>
    </w:p>
    <w:p w14:paraId="1DD99EB0">
      <w:pPr>
        <w:tabs>
          <w:tab w:val="left" w:pos="851"/>
        </w:tabs>
        <w:spacing w:after="0" w:line="240" w:lineRule="auto"/>
        <w:rPr>
          <w:rFonts w:ascii="Arial" w:hAnsi="Arial" w:cs="Arial"/>
          <w:b/>
          <w:bCs/>
          <w:sz w:val="24"/>
          <w:szCs w:val="24"/>
          <w:lang w:val="id-ID"/>
        </w:rPr>
      </w:pPr>
    </w:p>
    <w:p w14:paraId="4491BBEA">
      <w:pPr>
        <w:tabs>
          <w:tab w:val="left" w:pos="851"/>
        </w:tabs>
        <w:spacing w:after="0" w:line="240" w:lineRule="auto"/>
        <w:rPr>
          <w:rFonts w:ascii="Arial" w:hAnsi="Arial" w:cs="Arial"/>
          <w:b/>
          <w:bCs/>
          <w:sz w:val="24"/>
          <w:szCs w:val="24"/>
          <w:lang w:val="id-ID"/>
        </w:rPr>
      </w:pPr>
    </w:p>
    <w:p w14:paraId="0D0B11A4">
      <w:pPr>
        <w:tabs>
          <w:tab w:val="left" w:pos="851"/>
        </w:tabs>
        <w:spacing w:after="0" w:line="240" w:lineRule="auto"/>
        <w:rPr>
          <w:rFonts w:ascii="Arial" w:hAnsi="Arial" w:cs="Arial"/>
          <w:b/>
          <w:bCs/>
          <w:sz w:val="24"/>
          <w:szCs w:val="24"/>
          <w:lang w:val="id-ID"/>
        </w:rPr>
      </w:pPr>
    </w:p>
    <w:p w14:paraId="1B46AD65">
      <w:pPr>
        <w:tabs>
          <w:tab w:val="left" w:pos="851"/>
        </w:tabs>
        <w:spacing w:after="0" w:line="240" w:lineRule="auto"/>
        <w:rPr>
          <w:rFonts w:ascii="Arial" w:hAnsi="Arial" w:cs="Arial"/>
          <w:b/>
          <w:bCs/>
          <w:sz w:val="24"/>
          <w:szCs w:val="24"/>
          <w:lang w:val="id-ID"/>
        </w:rPr>
      </w:pPr>
    </w:p>
    <w:p w14:paraId="42BD4430">
      <w:pPr>
        <w:tabs>
          <w:tab w:val="left" w:pos="851"/>
        </w:tabs>
        <w:spacing w:after="0" w:line="240" w:lineRule="auto"/>
        <w:rPr>
          <w:rFonts w:ascii="Arial" w:hAnsi="Arial" w:cs="Arial"/>
          <w:b/>
          <w:bCs/>
          <w:sz w:val="24"/>
          <w:szCs w:val="24"/>
          <w:lang w:val="id-ID"/>
        </w:rPr>
      </w:pPr>
    </w:p>
    <w:p w14:paraId="4885274B">
      <w:pPr>
        <w:tabs>
          <w:tab w:val="left" w:pos="851"/>
        </w:tabs>
        <w:spacing w:after="0" w:line="240" w:lineRule="auto"/>
        <w:rPr>
          <w:rFonts w:ascii="Arial" w:hAnsi="Arial" w:cs="Arial"/>
          <w:b/>
          <w:bCs/>
          <w:sz w:val="24"/>
          <w:szCs w:val="24"/>
          <w:lang w:val="id-ID"/>
        </w:rPr>
      </w:pPr>
    </w:p>
    <w:p w14:paraId="5B1E73DB">
      <w:pPr>
        <w:tabs>
          <w:tab w:val="left" w:pos="851"/>
        </w:tabs>
        <w:spacing w:after="0" w:line="240" w:lineRule="auto"/>
        <w:rPr>
          <w:rFonts w:ascii="Arial" w:hAnsi="Arial" w:cs="Arial"/>
          <w:b/>
          <w:bCs/>
          <w:sz w:val="24"/>
          <w:szCs w:val="24"/>
          <w:lang w:val="id-ID"/>
        </w:rPr>
      </w:pPr>
    </w:p>
    <w:p w14:paraId="173A69D4">
      <w:pPr>
        <w:tabs>
          <w:tab w:val="left" w:pos="851"/>
        </w:tabs>
        <w:spacing w:after="0" w:line="240" w:lineRule="auto"/>
        <w:rPr>
          <w:rFonts w:ascii="Arial" w:hAnsi="Arial" w:cs="Arial"/>
          <w:b/>
          <w:bCs/>
          <w:sz w:val="24"/>
          <w:szCs w:val="24"/>
          <w:lang w:val="id-ID"/>
        </w:rPr>
      </w:pPr>
    </w:p>
    <w:p w14:paraId="4B2D51C4">
      <w:pPr>
        <w:tabs>
          <w:tab w:val="left" w:pos="851"/>
        </w:tabs>
        <w:spacing w:after="0" w:line="240" w:lineRule="auto"/>
        <w:rPr>
          <w:rFonts w:ascii="Arial" w:hAnsi="Arial" w:cs="Arial"/>
          <w:b/>
          <w:bCs/>
          <w:sz w:val="24"/>
          <w:szCs w:val="24"/>
          <w:lang w:val="id-ID"/>
        </w:rPr>
      </w:pPr>
    </w:p>
    <w:p w14:paraId="2B5621FA">
      <w:pPr>
        <w:tabs>
          <w:tab w:val="left" w:pos="851"/>
        </w:tabs>
        <w:spacing w:after="0" w:line="240" w:lineRule="auto"/>
        <w:rPr>
          <w:rFonts w:ascii="Arial" w:hAnsi="Arial" w:cs="Arial"/>
          <w:b/>
          <w:bCs/>
          <w:sz w:val="24"/>
          <w:szCs w:val="24"/>
          <w:lang w:val="id-ID"/>
        </w:rPr>
      </w:pPr>
    </w:p>
    <w:p w14:paraId="2C7E89C8">
      <w:pPr>
        <w:tabs>
          <w:tab w:val="left" w:pos="851"/>
        </w:tabs>
        <w:spacing w:after="0" w:line="240" w:lineRule="auto"/>
        <w:rPr>
          <w:rFonts w:ascii="Arial" w:hAnsi="Arial" w:cs="Arial"/>
          <w:b/>
          <w:bCs/>
          <w:sz w:val="24"/>
          <w:szCs w:val="24"/>
          <w:lang w:val="id-ID"/>
        </w:rPr>
      </w:pPr>
    </w:p>
    <w:p w14:paraId="624DE35D">
      <w:pPr>
        <w:tabs>
          <w:tab w:val="left" w:pos="851"/>
        </w:tabs>
        <w:spacing w:after="0" w:line="240" w:lineRule="auto"/>
        <w:rPr>
          <w:rFonts w:ascii="Arial" w:hAnsi="Arial" w:cs="Arial"/>
          <w:b/>
          <w:bCs/>
          <w:sz w:val="24"/>
          <w:szCs w:val="24"/>
          <w:lang w:val="id-ID"/>
        </w:rPr>
      </w:pPr>
    </w:p>
    <w:p w14:paraId="7E3FA015">
      <w:pPr>
        <w:tabs>
          <w:tab w:val="left" w:pos="851"/>
        </w:tabs>
        <w:spacing w:after="0" w:line="240" w:lineRule="auto"/>
        <w:rPr>
          <w:rFonts w:ascii="Arial" w:hAnsi="Arial" w:cs="Arial"/>
          <w:b/>
          <w:bCs/>
          <w:sz w:val="24"/>
          <w:szCs w:val="24"/>
          <w:lang w:val="id-ID"/>
        </w:rPr>
      </w:pPr>
    </w:p>
    <w:p w14:paraId="4CC56356">
      <w:pPr>
        <w:tabs>
          <w:tab w:val="left" w:pos="851"/>
        </w:tabs>
        <w:spacing w:after="0" w:line="240" w:lineRule="auto"/>
        <w:rPr>
          <w:rFonts w:ascii="Arial" w:hAnsi="Arial" w:cs="Arial"/>
          <w:b/>
          <w:bCs/>
          <w:sz w:val="24"/>
          <w:szCs w:val="24"/>
          <w:lang w:val="id-ID"/>
        </w:rPr>
      </w:pPr>
    </w:p>
    <w:p w14:paraId="22500966">
      <w:pPr>
        <w:tabs>
          <w:tab w:val="left" w:pos="851"/>
        </w:tabs>
        <w:spacing w:after="0" w:line="240" w:lineRule="auto"/>
        <w:rPr>
          <w:rFonts w:ascii="Arial" w:hAnsi="Arial" w:cs="Arial"/>
          <w:b/>
          <w:bCs/>
          <w:sz w:val="24"/>
          <w:szCs w:val="24"/>
          <w:lang w:val="id-ID"/>
        </w:rPr>
      </w:pPr>
    </w:p>
    <w:p w14:paraId="5E3201E8">
      <w:pPr>
        <w:tabs>
          <w:tab w:val="left" w:pos="851"/>
        </w:tabs>
        <w:spacing w:after="0" w:line="240" w:lineRule="auto"/>
        <w:rPr>
          <w:rFonts w:ascii="Arial" w:hAnsi="Arial" w:cs="Arial"/>
          <w:b/>
          <w:bCs/>
          <w:sz w:val="24"/>
          <w:szCs w:val="24"/>
          <w:lang w:val="id-ID"/>
        </w:rPr>
      </w:pPr>
    </w:p>
    <w:p w14:paraId="2F807B84">
      <w:pPr>
        <w:tabs>
          <w:tab w:val="left" w:pos="851"/>
        </w:tabs>
        <w:spacing w:after="0" w:line="240" w:lineRule="auto"/>
        <w:rPr>
          <w:rFonts w:ascii="Arial" w:hAnsi="Arial" w:cs="Arial"/>
          <w:b/>
          <w:bCs/>
          <w:sz w:val="24"/>
          <w:szCs w:val="24"/>
          <w:lang w:val="id-ID"/>
        </w:rPr>
      </w:pPr>
    </w:p>
    <w:p w14:paraId="38311DB7">
      <w:pPr>
        <w:tabs>
          <w:tab w:val="left" w:pos="851"/>
        </w:tabs>
        <w:spacing w:after="0" w:line="240" w:lineRule="auto"/>
        <w:rPr>
          <w:rFonts w:ascii="Arial" w:hAnsi="Arial" w:cs="Arial"/>
          <w:b/>
          <w:bCs/>
          <w:sz w:val="24"/>
          <w:szCs w:val="24"/>
          <w:lang w:val="id-ID"/>
        </w:rPr>
      </w:pPr>
    </w:p>
    <w:p w14:paraId="7459EE03">
      <w:pPr>
        <w:tabs>
          <w:tab w:val="left" w:pos="851"/>
        </w:tabs>
        <w:spacing w:after="0" w:line="240" w:lineRule="auto"/>
        <w:rPr>
          <w:rFonts w:ascii="Arial" w:hAnsi="Arial" w:cs="Arial"/>
          <w:b/>
          <w:bCs/>
          <w:sz w:val="24"/>
          <w:szCs w:val="24"/>
          <w:lang w:val="id-ID"/>
        </w:rPr>
      </w:pPr>
    </w:p>
    <w:p w14:paraId="4083E6CD">
      <w:pPr>
        <w:tabs>
          <w:tab w:val="left" w:pos="851"/>
        </w:tabs>
        <w:spacing w:after="0" w:line="240" w:lineRule="auto"/>
        <w:rPr>
          <w:rFonts w:ascii="Arial" w:hAnsi="Arial" w:cs="Arial"/>
          <w:b/>
          <w:bCs/>
          <w:sz w:val="24"/>
          <w:szCs w:val="24"/>
          <w:lang w:val="id-ID"/>
        </w:rPr>
      </w:pPr>
    </w:p>
    <w:p w14:paraId="152FC0A4">
      <w:pPr>
        <w:tabs>
          <w:tab w:val="left" w:pos="851"/>
        </w:tabs>
        <w:spacing w:after="0" w:line="240" w:lineRule="auto"/>
        <w:rPr>
          <w:rFonts w:ascii="Arial" w:hAnsi="Arial" w:cs="Arial"/>
          <w:b/>
          <w:bCs/>
          <w:sz w:val="24"/>
          <w:szCs w:val="24"/>
          <w:lang w:val="id-ID"/>
        </w:rPr>
      </w:pPr>
    </w:p>
    <w:p w14:paraId="24FC8344">
      <w:pPr>
        <w:tabs>
          <w:tab w:val="left" w:pos="851"/>
        </w:tabs>
        <w:spacing w:after="0" w:line="240" w:lineRule="auto"/>
        <w:rPr>
          <w:rFonts w:ascii="Arial" w:hAnsi="Arial" w:cs="Arial"/>
          <w:b/>
          <w:bCs/>
          <w:sz w:val="24"/>
          <w:szCs w:val="24"/>
          <w:lang w:val="id-ID"/>
        </w:rPr>
      </w:pPr>
    </w:p>
    <w:p w14:paraId="0FD11BDF">
      <w:pPr>
        <w:tabs>
          <w:tab w:val="left" w:pos="851"/>
        </w:tabs>
        <w:spacing w:after="0" w:line="240" w:lineRule="auto"/>
        <w:rPr>
          <w:rFonts w:ascii="Arial" w:hAnsi="Arial" w:cs="Arial"/>
          <w:b/>
          <w:bCs/>
          <w:sz w:val="24"/>
          <w:szCs w:val="24"/>
          <w:lang w:val="id-ID"/>
        </w:rPr>
      </w:pPr>
    </w:p>
    <w:p w14:paraId="475A2496">
      <w:pPr>
        <w:tabs>
          <w:tab w:val="left" w:pos="851"/>
        </w:tabs>
        <w:spacing w:after="0" w:line="240" w:lineRule="auto"/>
        <w:rPr>
          <w:rFonts w:ascii="Arial" w:hAnsi="Arial" w:cs="Arial"/>
          <w:b/>
          <w:bCs/>
          <w:sz w:val="24"/>
          <w:szCs w:val="24"/>
          <w:lang w:val="id-ID"/>
        </w:rPr>
      </w:pPr>
    </w:p>
    <w:p w14:paraId="24B5AB8F">
      <w:pPr>
        <w:tabs>
          <w:tab w:val="left" w:pos="851"/>
        </w:tabs>
        <w:spacing w:after="0" w:line="240" w:lineRule="auto"/>
        <w:rPr>
          <w:rFonts w:ascii="Arial" w:hAnsi="Arial" w:cs="Arial"/>
          <w:b/>
          <w:bCs/>
          <w:sz w:val="24"/>
          <w:szCs w:val="24"/>
          <w:lang w:val="id-ID"/>
        </w:rPr>
      </w:pPr>
    </w:p>
    <w:p w14:paraId="13394E80">
      <w:pPr>
        <w:tabs>
          <w:tab w:val="left" w:pos="851"/>
        </w:tabs>
        <w:spacing w:after="0" w:line="240" w:lineRule="auto"/>
        <w:rPr>
          <w:rFonts w:ascii="Arial" w:hAnsi="Arial" w:cs="Arial"/>
          <w:b/>
          <w:bCs/>
          <w:sz w:val="24"/>
          <w:szCs w:val="24"/>
          <w:lang w:val="id-ID"/>
        </w:rPr>
      </w:pPr>
    </w:p>
    <w:p w14:paraId="48C72EBE">
      <w:pPr>
        <w:tabs>
          <w:tab w:val="left" w:pos="851"/>
        </w:tabs>
        <w:spacing w:after="0" w:line="240" w:lineRule="auto"/>
        <w:rPr>
          <w:rFonts w:ascii="Arial" w:hAnsi="Arial" w:cs="Arial"/>
          <w:b/>
          <w:bCs/>
          <w:sz w:val="24"/>
          <w:szCs w:val="24"/>
          <w:lang w:val="id-ID"/>
        </w:rPr>
      </w:pPr>
    </w:p>
    <w:p w14:paraId="20A161D8">
      <w:pPr>
        <w:tabs>
          <w:tab w:val="left" w:pos="851"/>
        </w:tabs>
        <w:spacing w:after="0" w:line="240" w:lineRule="auto"/>
        <w:rPr>
          <w:rFonts w:ascii="Arial" w:hAnsi="Arial" w:cs="Arial"/>
          <w:b/>
          <w:bCs/>
          <w:sz w:val="24"/>
          <w:szCs w:val="24"/>
          <w:lang w:val="id-ID"/>
        </w:rPr>
      </w:pPr>
    </w:p>
    <w:p w14:paraId="50F7A297">
      <w:pPr>
        <w:tabs>
          <w:tab w:val="left" w:pos="851"/>
        </w:tabs>
        <w:spacing w:after="0" w:line="240" w:lineRule="auto"/>
        <w:rPr>
          <w:rFonts w:ascii="Arial" w:hAnsi="Arial" w:cs="Arial"/>
          <w:b/>
          <w:bCs/>
          <w:sz w:val="24"/>
          <w:szCs w:val="24"/>
          <w:lang w:val="id-ID"/>
        </w:rPr>
      </w:pPr>
    </w:p>
    <w:p w14:paraId="7DD0269A">
      <w:pPr>
        <w:tabs>
          <w:tab w:val="left" w:pos="851"/>
        </w:tabs>
        <w:spacing w:after="0" w:line="240" w:lineRule="auto"/>
        <w:rPr>
          <w:rFonts w:ascii="Arial" w:hAnsi="Arial" w:cs="Arial"/>
          <w:b/>
          <w:bCs/>
          <w:sz w:val="24"/>
          <w:szCs w:val="24"/>
          <w:lang w:val="id-ID"/>
        </w:rPr>
      </w:pPr>
    </w:p>
    <w:p w14:paraId="1DF29C63">
      <w:pPr>
        <w:tabs>
          <w:tab w:val="left" w:pos="851"/>
        </w:tabs>
        <w:spacing w:after="0" w:line="240" w:lineRule="auto"/>
        <w:rPr>
          <w:rFonts w:ascii="Arial" w:hAnsi="Arial" w:cs="Arial"/>
          <w:b/>
          <w:bCs/>
          <w:sz w:val="24"/>
          <w:szCs w:val="24"/>
          <w:lang w:val="id-ID"/>
        </w:rPr>
      </w:pPr>
    </w:p>
    <w:p w14:paraId="12EB75E2">
      <w:pPr>
        <w:tabs>
          <w:tab w:val="left" w:pos="851"/>
        </w:tabs>
        <w:spacing w:after="0" w:line="240" w:lineRule="auto"/>
        <w:rPr>
          <w:rFonts w:ascii="Arial" w:hAnsi="Arial" w:cs="Arial"/>
          <w:b/>
          <w:bCs/>
          <w:sz w:val="24"/>
          <w:szCs w:val="24"/>
          <w:lang w:val="id-ID"/>
        </w:rPr>
      </w:pPr>
    </w:p>
    <w:p w14:paraId="6320A36A">
      <w:pPr>
        <w:tabs>
          <w:tab w:val="left" w:pos="851"/>
        </w:tabs>
        <w:spacing w:after="0" w:line="240" w:lineRule="auto"/>
        <w:rPr>
          <w:rFonts w:ascii="Arial" w:hAnsi="Arial" w:cs="Arial"/>
          <w:b/>
          <w:bCs/>
          <w:sz w:val="24"/>
          <w:szCs w:val="24"/>
          <w:lang w:val="id-ID"/>
        </w:rPr>
      </w:pPr>
    </w:p>
    <w:p w14:paraId="44BF541B">
      <w:pPr>
        <w:tabs>
          <w:tab w:val="left" w:pos="851"/>
        </w:tabs>
        <w:spacing w:after="0" w:line="240" w:lineRule="auto"/>
        <w:rPr>
          <w:rFonts w:ascii="Arial" w:hAnsi="Arial" w:cs="Arial"/>
          <w:b/>
          <w:bCs/>
          <w:sz w:val="24"/>
          <w:szCs w:val="24"/>
          <w:lang w:val="id-ID"/>
        </w:rPr>
      </w:pPr>
    </w:p>
    <w:p w14:paraId="577E6E41">
      <w:pPr>
        <w:tabs>
          <w:tab w:val="left" w:pos="851"/>
        </w:tabs>
        <w:spacing w:after="0" w:line="240" w:lineRule="auto"/>
        <w:rPr>
          <w:rFonts w:ascii="Arial" w:hAnsi="Arial" w:cs="Arial"/>
          <w:b/>
          <w:bCs/>
          <w:sz w:val="24"/>
          <w:szCs w:val="24"/>
          <w:lang w:val="id-ID"/>
        </w:rPr>
      </w:pPr>
    </w:p>
    <w:p w14:paraId="6A1A5715">
      <w:pPr>
        <w:tabs>
          <w:tab w:val="left" w:pos="851"/>
        </w:tabs>
        <w:spacing w:after="0" w:line="240" w:lineRule="auto"/>
        <w:rPr>
          <w:rFonts w:ascii="Arial" w:hAnsi="Arial" w:cs="Arial"/>
          <w:b/>
          <w:bCs/>
          <w:sz w:val="24"/>
          <w:szCs w:val="24"/>
          <w:lang w:val="id-ID"/>
        </w:rPr>
      </w:pPr>
    </w:p>
    <w:p w14:paraId="7F1B40ED">
      <w:pPr>
        <w:tabs>
          <w:tab w:val="left" w:pos="851"/>
        </w:tabs>
        <w:spacing w:after="0" w:line="240" w:lineRule="auto"/>
        <w:rPr>
          <w:rFonts w:ascii="Arial" w:hAnsi="Arial" w:cs="Arial"/>
          <w:b/>
          <w:bCs/>
          <w:sz w:val="24"/>
          <w:szCs w:val="24"/>
          <w:lang w:val="id-ID"/>
        </w:rPr>
      </w:pPr>
    </w:p>
    <w:p w14:paraId="5B2C01C0">
      <w:pPr>
        <w:tabs>
          <w:tab w:val="left" w:pos="851"/>
        </w:tabs>
        <w:spacing w:after="0" w:line="240" w:lineRule="auto"/>
        <w:rPr>
          <w:rFonts w:ascii="Arial" w:hAnsi="Arial" w:cs="Arial"/>
          <w:b/>
          <w:bCs/>
          <w:sz w:val="24"/>
          <w:szCs w:val="24"/>
          <w:lang w:val="id-ID"/>
        </w:rPr>
      </w:pPr>
    </w:p>
    <w:p w14:paraId="45BB1F56">
      <w:pPr>
        <w:tabs>
          <w:tab w:val="left" w:pos="851"/>
        </w:tabs>
        <w:spacing w:after="0" w:line="240" w:lineRule="auto"/>
        <w:rPr>
          <w:rFonts w:ascii="Arial" w:hAnsi="Arial" w:cs="Arial"/>
          <w:b/>
          <w:bCs/>
          <w:sz w:val="24"/>
          <w:szCs w:val="24"/>
          <w:lang w:val="id-ID"/>
        </w:rPr>
      </w:pPr>
    </w:p>
    <w:p w14:paraId="0E7E4985">
      <w:pPr>
        <w:pStyle w:val="2"/>
        <w:rPr>
          <w:sz w:val="24"/>
          <w:szCs w:val="24"/>
          <w:lang w:val="en-US"/>
        </w:rPr>
      </w:pPr>
      <w:bookmarkStart w:id="117" w:name="_Toc201743150"/>
      <w:r>
        <w:rPr>
          <w:sz w:val="24"/>
          <w:szCs w:val="24"/>
          <w:lang w:val="en-US"/>
        </w:rPr>
        <w:t>DAFTAR PUSTAKA</w:t>
      </w:r>
      <w:bookmarkEnd w:id="117"/>
    </w:p>
    <w:p w14:paraId="7B6A78E4">
      <w:pPr>
        <w:tabs>
          <w:tab w:val="left" w:pos="851"/>
        </w:tabs>
        <w:spacing w:after="0" w:line="240" w:lineRule="auto"/>
        <w:rPr>
          <w:rFonts w:ascii="Arial" w:hAnsi="Arial" w:cs="Arial"/>
          <w:b/>
          <w:bCs/>
          <w:sz w:val="24"/>
          <w:szCs w:val="24"/>
        </w:rPr>
      </w:pPr>
    </w:p>
    <w:p w14:paraId="497E18AC">
      <w:pPr>
        <w:tabs>
          <w:tab w:val="left" w:pos="851"/>
        </w:tabs>
        <w:spacing w:before="100" w:beforeAutospacing="1" w:after="100" w:afterAutospacing="1" w:line="360" w:lineRule="auto"/>
        <w:ind w:left="851" w:hanging="851"/>
        <w:jc w:val="both"/>
        <w:rPr>
          <w:rFonts w:ascii="Arial" w:hAnsi="Arial" w:cs="Arial"/>
          <w:sz w:val="24"/>
          <w:szCs w:val="24"/>
        </w:rPr>
      </w:pPr>
      <w:r>
        <w:rPr>
          <w:rFonts w:ascii="Arial" w:hAnsi="Arial" w:cs="Arial"/>
          <w:sz w:val="24"/>
          <w:szCs w:val="24"/>
        </w:rPr>
        <w:t>Peraturan Pemerintah Nomor 58 Tahun 2005 tentang Pengelolaan Keuangan Daerah (Lembaran Negara Republik Indonesia Tahun 2005 Nomor 140, Tambahan Lembaran Negere Republik Indonesia Nomor 4578).</w:t>
      </w:r>
    </w:p>
    <w:p w14:paraId="23542750">
      <w:pPr>
        <w:tabs>
          <w:tab w:val="left" w:pos="851"/>
        </w:tabs>
        <w:spacing w:before="100" w:beforeAutospacing="1" w:after="100" w:afterAutospacing="1" w:line="360" w:lineRule="auto"/>
        <w:ind w:left="851" w:hanging="851"/>
        <w:jc w:val="both"/>
        <w:rPr>
          <w:rFonts w:ascii="Arial" w:hAnsi="Arial" w:cs="Arial"/>
          <w:sz w:val="24"/>
          <w:szCs w:val="24"/>
        </w:rPr>
      </w:pPr>
      <w:r>
        <w:rPr>
          <w:rFonts w:ascii="Arial" w:hAnsi="Arial" w:cs="Arial"/>
          <w:sz w:val="24"/>
          <w:szCs w:val="24"/>
        </w:rPr>
        <w:t>Undang-undang nomor 28 tahun 2009 tentang pajak Daerah dan Retribusi Daerah (Lembaran Negara Republik Indonesia tahun 2009 nomor 130, Tambahan Lembaran Negara Republik Indonesia Nomor 5049).</w:t>
      </w:r>
    </w:p>
    <w:p w14:paraId="7BEC6F65">
      <w:pPr>
        <w:tabs>
          <w:tab w:val="left" w:pos="851"/>
        </w:tabs>
        <w:spacing w:before="100" w:beforeAutospacing="1" w:after="100" w:afterAutospacing="1" w:line="360" w:lineRule="auto"/>
        <w:ind w:left="851" w:hanging="851"/>
        <w:jc w:val="both"/>
        <w:rPr>
          <w:rFonts w:ascii="Arial" w:hAnsi="Arial" w:cs="Arial"/>
          <w:sz w:val="24"/>
          <w:szCs w:val="24"/>
        </w:rPr>
      </w:pPr>
      <w:r>
        <w:rPr>
          <w:rFonts w:ascii="Arial" w:hAnsi="Arial" w:cs="Arial"/>
          <w:sz w:val="24"/>
          <w:szCs w:val="24"/>
        </w:rPr>
        <w:t>undang-undang Nomor 12 tahun 2011 tentang pembentukan peraturan perundang-undangan (Lembaran Negara Republik Indonesia Tahun 2011 Nomor 82, Tambahan Lembaran Negera Republik Indonesia Nomor 5234).</w:t>
      </w:r>
    </w:p>
    <w:p w14:paraId="34C88521">
      <w:pPr>
        <w:tabs>
          <w:tab w:val="left" w:pos="851"/>
        </w:tabs>
        <w:spacing w:before="100" w:beforeAutospacing="1" w:after="100" w:afterAutospacing="1" w:line="360" w:lineRule="auto"/>
        <w:ind w:left="851" w:hanging="851"/>
        <w:jc w:val="both"/>
        <w:rPr>
          <w:rFonts w:ascii="Arial" w:hAnsi="Arial" w:cs="Arial"/>
          <w:sz w:val="24"/>
          <w:szCs w:val="24"/>
        </w:rPr>
      </w:pPr>
      <w:r>
        <w:rPr>
          <w:rFonts w:ascii="Arial" w:hAnsi="Arial" w:cs="Arial"/>
          <w:sz w:val="24"/>
          <w:szCs w:val="24"/>
        </w:rPr>
        <w:t>Peraturan perundang-undangan  Repulik Indonesia Nomor 1 Tahun 2017 tentang pembentukan Kabupaten Empat Lawang</w:t>
      </w:r>
    </w:p>
    <w:p w14:paraId="4041182A">
      <w:pPr>
        <w:tabs>
          <w:tab w:val="left" w:pos="851"/>
        </w:tabs>
        <w:spacing w:before="100" w:beforeAutospacing="1" w:after="100" w:afterAutospacing="1" w:line="360" w:lineRule="auto"/>
        <w:ind w:left="851" w:hanging="851"/>
        <w:jc w:val="both"/>
        <w:rPr>
          <w:rFonts w:ascii="Arial" w:hAnsi="Arial" w:cs="Arial"/>
          <w:sz w:val="24"/>
          <w:szCs w:val="24"/>
        </w:rPr>
      </w:pPr>
      <w:r>
        <w:rPr>
          <w:rFonts w:ascii="Arial" w:hAnsi="Arial" w:cs="Arial"/>
          <w:sz w:val="24"/>
          <w:szCs w:val="24"/>
        </w:rPr>
        <w:t>Lembaga Administrasi Negara. Peraturan Lembaga Adminstrasi Negara Nomor 16 Tahun 2019 Tentang Pelatihan Kepemimpinan Administrator;</w:t>
      </w:r>
    </w:p>
    <w:p w14:paraId="1C48D1EF">
      <w:pPr>
        <w:tabs>
          <w:tab w:val="left" w:pos="851"/>
        </w:tabs>
        <w:spacing w:before="100" w:beforeAutospacing="1" w:after="100" w:afterAutospacing="1" w:line="360" w:lineRule="auto"/>
        <w:ind w:left="851" w:hanging="851"/>
        <w:jc w:val="both"/>
        <w:rPr>
          <w:rFonts w:ascii="Arial" w:hAnsi="Arial" w:cs="Arial"/>
          <w:sz w:val="24"/>
          <w:szCs w:val="24"/>
        </w:rPr>
      </w:pPr>
      <w:r>
        <w:rPr>
          <w:rFonts w:ascii="Arial" w:hAnsi="Arial" w:cs="Arial"/>
          <w:sz w:val="24"/>
          <w:szCs w:val="24"/>
        </w:rPr>
        <w:t>Lembaga Administrasi Negara Republik Indonesia (2024), Modul Pelatihan Kepemimpinan Pengawas, Wawasan Kebangsaan Kepemimpinan Pancasila dan Integritas;</w:t>
      </w:r>
    </w:p>
    <w:p w14:paraId="5BFED394">
      <w:pPr>
        <w:tabs>
          <w:tab w:val="left" w:pos="851"/>
        </w:tabs>
        <w:spacing w:before="100" w:beforeAutospacing="1" w:after="100" w:afterAutospacing="1" w:line="360" w:lineRule="auto"/>
        <w:ind w:left="851" w:hanging="851"/>
        <w:jc w:val="both"/>
        <w:rPr>
          <w:rFonts w:ascii="Arial" w:hAnsi="Arial" w:cs="Arial"/>
          <w:sz w:val="24"/>
          <w:szCs w:val="24"/>
        </w:rPr>
      </w:pPr>
      <w:r>
        <w:rPr>
          <w:rFonts w:ascii="Arial" w:hAnsi="Arial" w:cs="Arial"/>
          <w:sz w:val="24"/>
          <w:szCs w:val="24"/>
        </w:rPr>
        <w:t>Permendagri nomor 77 Tahun 2020 tentang pedoman teknis pengelolaan keuangan daerah</w:t>
      </w:r>
    </w:p>
    <w:p w14:paraId="187E355B">
      <w:pPr>
        <w:tabs>
          <w:tab w:val="left" w:pos="851"/>
        </w:tabs>
        <w:spacing w:before="100" w:beforeAutospacing="1" w:after="100" w:afterAutospacing="1" w:line="360" w:lineRule="auto"/>
        <w:ind w:left="851" w:hanging="851"/>
        <w:jc w:val="both"/>
        <w:rPr>
          <w:rFonts w:ascii="Arial" w:hAnsi="Arial" w:cs="Arial"/>
          <w:sz w:val="24"/>
          <w:szCs w:val="24"/>
        </w:rPr>
      </w:pPr>
      <w:r>
        <w:rPr>
          <w:rFonts w:ascii="Arial" w:hAnsi="Arial" w:cs="Arial"/>
          <w:sz w:val="24"/>
          <w:szCs w:val="24"/>
        </w:rPr>
        <w:t>Perbup Empat Lawang Nomor 43 tahun 2022 tentang petunjuk pelaksanaan pendataan, Validasi, dan pemutakhiran berbasis data objek dan sub objek pajak bumi dangan bangunan perdesaan dan perkotaan secara berkelanjutan</w:t>
      </w:r>
    </w:p>
    <w:p w14:paraId="04472DFE">
      <w:pPr>
        <w:tabs>
          <w:tab w:val="left" w:pos="851"/>
        </w:tabs>
        <w:spacing w:after="0" w:line="240" w:lineRule="auto"/>
        <w:rPr>
          <w:rFonts w:ascii="Arial" w:hAnsi="Arial" w:cs="Arial"/>
          <w:sz w:val="24"/>
          <w:szCs w:val="24"/>
        </w:rPr>
      </w:pPr>
    </w:p>
    <w:p w14:paraId="45118194">
      <w:pPr>
        <w:tabs>
          <w:tab w:val="left" w:pos="851"/>
        </w:tabs>
        <w:spacing w:after="0" w:line="240" w:lineRule="auto"/>
        <w:rPr>
          <w:rFonts w:ascii="Arial" w:hAnsi="Arial" w:cs="Arial"/>
          <w:sz w:val="24"/>
          <w:szCs w:val="24"/>
        </w:rPr>
      </w:pPr>
    </w:p>
    <w:p w14:paraId="0F4A86D7">
      <w:pPr>
        <w:tabs>
          <w:tab w:val="left" w:pos="851"/>
        </w:tabs>
        <w:spacing w:after="0" w:line="240" w:lineRule="auto"/>
        <w:rPr>
          <w:rFonts w:ascii="Arial" w:hAnsi="Arial" w:cs="Arial"/>
          <w:sz w:val="24"/>
          <w:szCs w:val="24"/>
        </w:rPr>
      </w:pPr>
    </w:p>
    <w:p w14:paraId="23F32FE2">
      <w:pPr>
        <w:tabs>
          <w:tab w:val="left" w:pos="851"/>
        </w:tabs>
        <w:spacing w:after="0" w:line="240" w:lineRule="auto"/>
        <w:rPr>
          <w:rFonts w:ascii="Arial" w:hAnsi="Arial" w:cs="Arial"/>
          <w:sz w:val="24"/>
          <w:szCs w:val="24"/>
        </w:rPr>
      </w:pPr>
    </w:p>
    <w:p w14:paraId="3C139276">
      <w:pPr>
        <w:tabs>
          <w:tab w:val="left" w:pos="851"/>
        </w:tabs>
        <w:spacing w:after="0" w:line="240" w:lineRule="auto"/>
        <w:rPr>
          <w:rFonts w:ascii="Arial" w:hAnsi="Arial" w:cs="Arial"/>
          <w:sz w:val="24"/>
          <w:szCs w:val="24"/>
        </w:rPr>
      </w:pPr>
    </w:p>
    <w:p w14:paraId="0743F633">
      <w:pPr>
        <w:pStyle w:val="2"/>
        <w:rPr>
          <w:lang w:val="en-US"/>
        </w:rPr>
      </w:pPr>
      <w:bookmarkStart w:id="118" w:name="_Toc201743151"/>
      <w:bookmarkStart w:id="119" w:name="_Hlk201563524"/>
      <w:r>
        <w:rPr>
          <w:lang w:val="en-US"/>
        </w:rPr>
        <w:t>L A M P I R A N</w:t>
      </w:r>
      <w:bookmarkEnd w:id="118"/>
    </w:p>
    <w:bookmarkEnd w:id="119"/>
    <w:p w14:paraId="62C5A729">
      <w:pPr>
        <w:tabs>
          <w:tab w:val="left" w:pos="851"/>
        </w:tabs>
        <w:spacing w:after="0" w:line="240" w:lineRule="auto"/>
        <w:rPr>
          <w:rFonts w:ascii="Arial" w:hAnsi="Arial" w:cs="Arial"/>
          <w:sz w:val="24"/>
          <w:szCs w:val="24"/>
        </w:rPr>
      </w:pPr>
    </w:p>
    <w:p w14:paraId="58E498F0">
      <w:pPr>
        <w:tabs>
          <w:tab w:val="left" w:pos="851"/>
        </w:tabs>
        <w:spacing w:after="0" w:line="240" w:lineRule="auto"/>
        <w:jc w:val="center"/>
        <w:rPr>
          <w:rFonts w:ascii="Arial" w:hAnsi="Arial" w:cs="Arial"/>
          <w:sz w:val="24"/>
          <w:szCs w:val="24"/>
        </w:rPr>
      </w:pPr>
      <w:r>
        <w:rPr>
          <w:rFonts w:ascii="Arial" w:hAnsi="Arial" w:cs="Arial"/>
          <w:sz w:val="24"/>
          <w:szCs w:val="24"/>
        </w:rPr>
        <w:t>Kegiatan I</w:t>
      </w:r>
    </w:p>
    <w:p w14:paraId="047BD234">
      <w:pPr>
        <w:tabs>
          <w:tab w:val="left" w:pos="851"/>
        </w:tabs>
        <w:spacing w:after="0" w:line="240" w:lineRule="auto"/>
        <w:jc w:val="center"/>
        <w:rPr>
          <w:rFonts w:ascii="Arial" w:hAnsi="Arial" w:cs="Arial"/>
          <w:sz w:val="24"/>
          <w:szCs w:val="24"/>
        </w:rPr>
      </w:pPr>
      <w:r>
        <w:rPr>
          <w:rFonts w:ascii="Arial" w:hAnsi="Arial" w:cs="Arial"/>
          <w:sz w:val="24"/>
          <w:szCs w:val="24"/>
        </w:rPr>
        <w:t>Koordinasi Awal menghadap mentor, permintaa saran dan persetujuan.</w:t>
      </w:r>
    </w:p>
    <w:p w14:paraId="1AD000D2">
      <w:pPr>
        <w:tabs>
          <w:tab w:val="left" w:pos="851"/>
        </w:tabs>
        <w:spacing w:after="0" w:line="240" w:lineRule="auto"/>
        <w:jc w:val="center"/>
        <w:rPr>
          <w:rFonts w:ascii="Arial" w:hAnsi="Arial" w:cs="Arial"/>
          <w:sz w:val="24"/>
          <w:szCs w:val="24"/>
        </w:rPr>
      </w:pPr>
      <w:r>
        <w:rPr>
          <w:rFonts w:ascii="Arial" w:hAnsi="Arial" w:cs="Arial"/>
          <w:sz w:val="24"/>
          <w:szCs w:val="24"/>
        </w:rPr>
        <w:drawing>
          <wp:inline distT="0" distB="0" distL="0" distR="0">
            <wp:extent cx="2574290" cy="3421380"/>
            <wp:effectExtent l="0" t="0" r="0" b="7620"/>
            <wp:docPr id="1121459792" name="Picture 1121459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792" name="Picture 112145979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601337" cy="3457645"/>
                    </a:xfrm>
                    <a:prstGeom prst="rect">
                      <a:avLst/>
                    </a:prstGeom>
                    <a:noFill/>
                  </pic:spPr>
                </pic:pic>
              </a:graphicData>
            </a:graphic>
          </wp:inline>
        </w:drawing>
      </w:r>
      <w:r>
        <w:rPr>
          <w:rFonts w:ascii="Arial" w:hAnsi="Arial" w:cs="Arial"/>
          <w:sz w:val="24"/>
          <w:szCs w:val="24"/>
        </w:rPr>
        <w:drawing>
          <wp:inline distT="0" distB="0" distL="0" distR="0">
            <wp:extent cx="2588260" cy="3440430"/>
            <wp:effectExtent l="0" t="0" r="2540" b="7620"/>
            <wp:docPr id="1121459794" name="Picture 1121459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794" name="Picture 112145979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605193" cy="3462769"/>
                    </a:xfrm>
                    <a:prstGeom prst="rect">
                      <a:avLst/>
                    </a:prstGeom>
                    <a:noFill/>
                  </pic:spPr>
                </pic:pic>
              </a:graphicData>
            </a:graphic>
          </wp:inline>
        </w:drawing>
      </w:r>
    </w:p>
    <w:p w14:paraId="52F7F877">
      <w:pPr>
        <w:tabs>
          <w:tab w:val="left" w:pos="851"/>
        </w:tabs>
        <w:spacing w:after="0" w:line="240" w:lineRule="auto"/>
        <w:rPr>
          <w:rFonts w:ascii="Arial" w:hAnsi="Arial" w:cs="Arial"/>
          <w:sz w:val="24"/>
          <w:szCs w:val="24"/>
        </w:rPr>
      </w:pPr>
    </w:p>
    <w:p w14:paraId="45BEA3C2">
      <w:pPr>
        <w:tabs>
          <w:tab w:val="left" w:pos="851"/>
        </w:tabs>
        <w:spacing w:after="0" w:line="240" w:lineRule="auto"/>
        <w:jc w:val="center"/>
        <w:rPr>
          <w:rFonts w:ascii="Arial" w:hAnsi="Arial" w:cs="Arial"/>
          <w:sz w:val="24"/>
          <w:szCs w:val="24"/>
        </w:rPr>
      </w:pPr>
      <w:r>
        <w:rPr>
          <w:rFonts w:ascii="Arial" w:hAnsi="Arial" w:cs="Arial"/>
          <w:sz w:val="24"/>
          <w:szCs w:val="24"/>
        </w:rPr>
        <w:t>Pembentukan tim efektif</w:t>
      </w:r>
    </w:p>
    <w:p w14:paraId="4EDDD4E7">
      <w:pPr>
        <w:tabs>
          <w:tab w:val="left" w:pos="851"/>
        </w:tabs>
        <w:spacing w:after="0" w:line="240" w:lineRule="auto"/>
        <w:jc w:val="center"/>
        <w:rPr>
          <w:rFonts w:ascii="Arial" w:hAnsi="Arial" w:cs="Arial"/>
          <w:sz w:val="24"/>
          <w:szCs w:val="24"/>
        </w:rPr>
      </w:pPr>
      <w:r>
        <w:rPr>
          <w:rFonts w:ascii="Arial" w:hAnsi="Arial" w:cs="Arial"/>
          <w:sz w:val="24"/>
          <w:szCs w:val="24"/>
        </w:rPr>
        <w:drawing>
          <wp:inline distT="0" distB="0" distL="0" distR="0">
            <wp:extent cx="2660650" cy="1995170"/>
            <wp:effectExtent l="0" t="0" r="6350" b="5080"/>
            <wp:docPr id="1121459804" name="Picture 1121459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04" name="Picture 112145980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691814" cy="2018861"/>
                    </a:xfrm>
                    <a:prstGeom prst="rect">
                      <a:avLst/>
                    </a:prstGeom>
                    <a:noFill/>
                  </pic:spPr>
                </pic:pic>
              </a:graphicData>
            </a:graphic>
          </wp:inline>
        </w:drawing>
      </w:r>
      <w:r>
        <w:rPr>
          <w:rFonts w:ascii="Arial" w:hAnsi="Arial" w:cs="Arial"/>
          <w:sz w:val="24"/>
          <w:szCs w:val="24"/>
        </w:rPr>
        <w:drawing>
          <wp:inline distT="0" distB="0" distL="0" distR="0">
            <wp:extent cx="2620010" cy="1965325"/>
            <wp:effectExtent l="0" t="0" r="8890" b="0"/>
            <wp:docPr id="1121459810" name="Picture 1121459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10" name="Picture 11214598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629363" cy="1972023"/>
                    </a:xfrm>
                    <a:prstGeom prst="rect">
                      <a:avLst/>
                    </a:prstGeom>
                    <a:noFill/>
                  </pic:spPr>
                </pic:pic>
              </a:graphicData>
            </a:graphic>
          </wp:inline>
        </w:drawing>
      </w:r>
    </w:p>
    <w:p w14:paraId="2B8790E7">
      <w:pPr>
        <w:rPr>
          <w:rFonts w:ascii="Arial" w:hAnsi="Arial" w:cs="Arial"/>
          <w:sz w:val="24"/>
          <w:szCs w:val="24"/>
        </w:rPr>
      </w:pPr>
    </w:p>
    <w:p w14:paraId="38CF7ACA">
      <w:pPr>
        <w:rPr>
          <w:rFonts w:ascii="Arial" w:hAnsi="Arial" w:cs="Arial"/>
          <w:sz w:val="24"/>
          <w:szCs w:val="24"/>
        </w:rPr>
      </w:pPr>
    </w:p>
    <w:p w14:paraId="2C588024">
      <w:pPr>
        <w:rPr>
          <w:rFonts w:ascii="Arial" w:hAnsi="Arial" w:cs="Arial"/>
          <w:sz w:val="24"/>
          <w:szCs w:val="24"/>
        </w:rPr>
      </w:pPr>
    </w:p>
    <w:p w14:paraId="1C08A33E">
      <w:pPr>
        <w:rPr>
          <w:rFonts w:ascii="Arial" w:hAnsi="Arial" w:cs="Arial"/>
          <w:sz w:val="24"/>
          <w:szCs w:val="24"/>
        </w:rPr>
      </w:pPr>
    </w:p>
    <w:p w14:paraId="39412B9E">
      <w:pPr>
        <w:rPr>
          <w:rFonts w:ascii="Arial" w:hAnsi="Arial" w:cs="Arial"/>
          <w:sz w:val="24"/>
          <w:szCs w:val="24"/>
        </w:rPr>
      </w:pPr>
    </w:p>
    <w:p w14:paraId="06B3E1D7">
      <w:pPr>
        <w:rPr>
          <w:rFonts w:ascii="Arial" w:hAnsi="Arial" w:cs="Arial"/>
          <w:sz w:val="24"/>
          <w:szCs w:val="24"/>
        </w:rPr>
      </w:pPr>
    </w:p>
    <w:p w14:paraId="142AF3C1">
      <w:pPr>
        <w:rPr>
          <w:rFonts w:ascii="Arial" w:hAnsi="Arial" w:cs="Arial"/>
          <w:sz w:val="24"/>
          <w:szCs w:val="24"/>
        </w:rPr>
      </w:pPr>
    </w:p>
    <w:p w14:paraId="7E94852E">
      <w:pPr>
        <w:rPr>
          <w:rFonts w:ascii="Arial" w:hAnsi="Arial" w:cs="Arial"/>
          <w:sz w:val="24"/>
          <w:szCs w:val="24"/>
        </w:rPr>
      </w:pPr>
      <w:r>
        <w:rPr>
          <w:rFonts w:ascii="Arial" w:hAnsi="Arial" w:cs="Arial"/>
          <w:sz w:val="24"/>
          <w:szCs w:val="24"/>
        </w:rPr>
        <w:drawing>
          <wp:inline distT="0" distB="0" distL="0" distR="0">
            <wp:extent cx="2729230" cy="3726815"/>
            <wp:effectExtent l="0" t="0" r="0" b="6985"/>
            <wp:docPr id="1121459823" name="Picture 1121459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23" name="Picture 1121459823"/>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a:xfrm>
                      <a:off x="0" y="0"/>
                      <a:ext cx="2772828" cy="3786117"/>
                    </a:xfrm>
                    <a:prstGeom prst="rect">
                      <a:avLst/>
                    </a:prstGeom>
                    <a:noFill/>
                  </pic:spPr>
                </pic:pic>
              </a:graphicData>
            </a:graphic>
          </wp:inline>
        </w:drawing>
      </w:r>
      <w:r>
        <w:rPr>
          <w:rFonts w:ascii="Arial" w:hAnsi="Arial" w:cs="Arial"/>
          <w:sz w:val="24"/>
          <w:szCs w:val="24"/>
        </w:rPr>
        <w:drawing>
          <wp:inline distT="0" distB="0" distL="0" distR="0">
            <wp:extent cx="2729230" cy="3738880"/>
            <wp:effectExtent l="0" t="0" r="0" b="0"/>
            <wp:docPr id="1121459825" name="Picture 1121459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25" name="Picture 1121459825"/>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a:off x="0" y="0"/>
                      <a:ext cx="2764616" cy="3787586"/>
                    </a:xfrm>
                    <a:prstGeom prst="rect">
                      <a:avLst/>
                    </a:prstGeom>
                    <a:noFill/>
                  </pic:spPr>
                </pic:pic>
              </a:graphicData>
            </a:graphic>
          </wp:inline>
        </w:drawing>
      </w:r>
    </w:p>
    <w:p w14:paraId="4D65D607">
      <w:pPr>
        <w:ind w:firstLine="720"/>
        <w:rPr>
          <w:rFonts w:ascii="Arial" w:hAnsi="Arial" w:cs="Arial"/>
          <w:sz w:val="24"/>
          <w:szCs w:val="24"/>
        </w:rPr>
      </w:pPr>
    </w:p>
    <w:p w14:paraId="6CF14370">
      <w:pPr>
        <w:tabs>
          <w:tab w:val="left" w:pos="851"/>
        </w:tabs>
        <w:spacing w:after="0" w:line="240" w:lineRule="auto"/>
        <w:rPr>
          <w:rFonts w:ascii="Arial" w:hAnsi="Arial" w:cs="Arial"/>
          <w:sz w:val="24"/>
          <w:szCs w:val="24"/>
        </w:rPr>
      </w:pPr>
      <w:r>
        <w:rPr>
          <w:rFonts w:ascii="Arial" w:hAnsi="Arial" w:cs="Arial"/>
          <w:sz w:val="24"/>
          <w:szCs w:val="24"/>
        </w:rPr>
        <w:drawing>
          <wp:inline distT="0" distB="0" distL="0" distR="0">
            <wp:extent cx="2602865" cy="3581400"/>
            <wp:effectExtent l="0" t="0" r="6985" b="0"/>
            <wp:docPr id="1121459814" name="Picture 1121459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14" name="Picture 112145981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2648316" cy="3643492"/>
                    </a:xfrm>
                    <a:prstGeom prst="rect">
                      <a:avLst/>
                    </a:prstGeom>
                    <a:noFill/>
                  </pic:spPr>
                </pic:pic>
              </a:graphicData>
            </a:graphic>
          </wp:inline>
        </w:drawing>
      </w:r>
      <w:r>
        <w:rPr>
          <w:rFonts w:ascii="Arial" w:hAnsi="Arial" w:cs="Arial"/>
          <w:sz w:val="24"/>
          <w:szCs w:val="24"/>
        </w:rPr>
        <w:drawing>
          <wp:inline distT="0" distB="0" distL="0" distR="0">
            <wp:extent cx="2592070" cy="3562350"/>
            <wp:effectExtent l="0" t="0" r="0" b="0"/>
            <wp:docPr id="1121459818" name="Picture 112145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18" name="Picture 112145981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2609894" cy="3586846"/>
                    </a:xfrm>
                    <a:prstGeom prst="rect">
                      <a:avLst/>
                    </a:prstGeom>
                    <a:noFill/>
                  </pic:spPr>
                </pic:pic>
              </a:graphicData>
            </a:graphic>
          </wp:inline>
        </w:drawing>
      </w:r>
    </w:p>
    <w:p w14:paraId="2C2E80CA">
      <w:pPr>
        <w:tabs>
          <w:tab w:val="left" w:pos="851"/>
        </w:tabs>
        <w:spacing w:after="0" w:line="240" w:lineRule="auto"/>
        <w:jc w:val="center"/>
        <w:rPr>
          <w:rFonts w:ascii="Arial" w:hAnsi="Arial" w:cs="Arial"/>
          <w:sz w:val="24"/>
          <w:szCs w:val="24"/>
        </w:rPr>
      </w:pPr>
      <w:r>
        <w:rPr>
          <w:rFonts w:ascii="Arial" w:hAnsi="Arial" w:cs="Arial"/>
          <w:sz w:val="24"/>
          <w:szCs w:val="24"/>
        </w:rPr>
        <w:drawing>
          <wp:inline distT="0" distB="0" distL="0" distR="0">
            <wp:extent cx="2824480" cy="3930650"/>
            <wp:effectExtent l="0" t="0" r="0" b="0"/>
            <wp:docPr id="1121459821" name="Picture 1121459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21" name="Picture 112145982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2862880" cy="3984089"/>
                    </a:xfrm>
                    <a:prstGeom prst="rect">
                      <a:avLst/>
                    </a:prstGeom>
                    <a:noFill/>
                  </pic:spPr>
                </pic:pic>
              </a:graphicData>
            </a:graphic>
          </wp:inline>
        </w:drawing>
      </w:r>
    </w:p>
    <w:p w14:paraId="5796E89F">
      <w:pPr>
        <w:tabs>
          <w:tab w:val="left" w:pos="851"/>
        </w:tabs>
        <w:spacing w:after="0" w:line="240" w:lineRule="auto"/>
        <w:rPr>
          <w:rFonts w:ascii="Arial" w:hAnsi="Arial" w:cs="Arial"/>
          <w:sz w:val="24"/>
          <w:szCs w:val="24"/>
        </w:rPr>
      </w:pPr>
    </w:p>
    <w:p w14:paraId="32F33E2C">
      <w:pPr>
        <w:tabs>
          <w:tab w:val="left" w:pos="851"/>
        </w:tabs>
        <w:spacing w:after="0" w:line="240" w:lineRule="auto"/>
        <w:rPr>
          <w:rFonts w:ascii="Arial" w:hAnsi="Arial" w:cs="Arial"/>
          <w:sz w:val="24"/>
          <w:szCs w:val="24"/>
        </w:rPr>
      </w:pPr>
    </w:p>
    <w:p w14:paraId="2A9C18A5">
      <w:pPr>
        <w:tabs>
          <w:tab w:val="left" w:pos="851"/>
        </w:tabs>
        <w:spacing w:after="0" w:line="240" w:lineRule="auto"/>
        <w:rPr>
          <w:rFonts w:ascii="Arial" w:hAnsi="Arial" w:cs="Arial"/>
          <w:sz w:val="24"/>
          <w:szCs w:val="24"/>
        </w:rPr>
      </w:pPr>
    </w:p>
    <w:p w14:paraId="2637A5D7">
      <w:pPr>
        <w:tabs>
          <w:tab w:val="left" w:pos="851"/>
        </w:tabs>
        <w:spacing w:after="0" w:line="240" w:lineRule="auto"/>
        <w:rPr>
          <w:rFonts w:ascii="Arial" w:hAnsi="Arial" w:cs="Arial"/>
          <w:sz w:val="24"/>
          <w:szCs w:val="24"/>
        </w:rPr>
      </w:pPr>
    </w:p>
    <w:p w14:paraId="57596BFB">
      <w:pPr>
        <w:tabs>
          <w:tab w:val="left" w:pos="851"/>
        </w:tabs>
        <w:spacing w:after="0" w:line="240" w:lineRule="auto"/>
        <w:jc w:val="center"/>
        <w:rPr>
          <w:rFonts w:ascii="Arial" w:hAnsi="Arial" w:cs="Arial"/>
          <w:sz w:val="24"/>
          <w:szCs w:val="24"/>
          <w:lang w:val="fi-FI"/>
        </w:rPr>
      </w:pPr>
      <w:r>
        <w:rPr>
          <w:rFonts w:ascii="Arial" w:hAnsi="Arial" w:cs="Arial"/>
          <w:sz w:val="24"/>
          <w:szCs w:val="24"/>
          <w:lang w:val="fi-FI"/>
        </w:rPr>
        <w:t>Kegiatan II</w:t>
      </w:r>
    </w:p>
    <w:p w14:paraId="69240BA2">
      <w:pPr>
        <w:tabs>
          <w:tab w:val="left" w:pos="851"/>
        </w:tabs>
        <w:spacing w:after="0" w:line="240" w:lineRule="auto"/>
        <w:jc w:val="center"/>
        <w:rPr>
          <w:rFonts w:ascii="Arial" w:hAnsi="Arial" w:cs="Arial"/>
          <w:sz w:val="24"/>
          <w:szCs w:val="24"/>
          <w:lang w:val="fi-FI"/>
        </w:rPr>
      </w:pPr>
    </w:p>
    <w:p w14:paraId="45A71857">
      <w:pPr>
        <w:tabs>
          <w:tab w:val="left" w:pos="851"/>
        </w:tabs>
        <w:spacing w:after="0" w:line="240" w:lineRule="auto"/>
        <w:jc w:val="center"/>
        <w:rPr>
          <w:rFonts w:ascii="Arial" w:hAnsi="Arial" w:cs="Arial"/>
          <w:sz w:val="24"/>
          <w:szCs w:val="24"/>
          <w:lang w:val="fi-FI"/>
        </w:rPr>
      </w:pPr>
      <w:r>
        <w:rPr>
          <w:rFonts w:ascii="Arial" w:hAnsi="Arial" w:cs="Arial"/>
          <w:sz w:val="24"/>
          <w:szCs w:val="24"/>
          <w:lang w:val="fi-FI"/>
        </w:rPr>
        <w:t>Pembentukan tim pelaksana tim inovasi</w:t>
      </w:r>
    </w:p>
    <w:p w14:paraId="64E627C7">
      <w:pPr>
        <w:tabs>
          <w:tab w:val="left" w:pos="851"/>
        </w:tabs>
        <w:spacing w:after="0" w:line="240" w:lineRule="auto"/>
        <w:jc w:val="center"/>
        <w:rPr>
          <w:rFonts w:ascii="Arial" w:hAnsi="Arial" w:cs="Arial"/>
          <w:sz w:val="24"/>
          <w:szCs w:val="24"/>
          <w:lang w:val="fi-FI"/>
        </w:rPr>
      </w:pPr>
      <w:r>
        <w:rPr>
          <w:rFonts w:ascii="Arial" w:hAnsi="Arial" w:cs="Arial"/>
          <w:sz w:val="24"/>
          <w:szCs w:val="24"/>
        </w:rPr>
        <w:drawing>
          <wp:inline distT="0" distB="0" distL="0" distR="0">
            <wp:extent cx="2489200" cy="1872615"/>
            <wp:effectExtent l="0" t="0" r="6350" b="0"/>
            <wp:docPr id="1121459828" name="Picture 1121459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28" name="Picture 112145982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2522195" cy="1897559"/>
                    </a:xfrm>
                    <a:prstGeom prst="rect">
                      <a:avLst/>
                    </a:prstGeom>
                    <a:noFill/>
                  </pic:spPr>
                </pic:pic>
              </a:graphicData>
            </a:graphic>
          </wp:inline>
        </w:drawing>
      </w:r>
      <w:r>
        <w:rPr>
          <w:rFonts w:ascii="Arial" w:hAnsi="Arial" w:cs="Arial"/>
          <w:sz w:val="24"/>
          <w:szCs w:val="24"/>
        </w:rPr>
        <w:drawing>
          <wp:inline distT="0" distB="0" distL="0" distR="0">
            <wp:extent cx="2464435" cy="1854200"/>
            <wp:effectExtent l="0" t="0" r="0" b="0"/>
            <wp:docPr id="1121459829" name="Picture 1121459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29" name="Picture 112145982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2508090" cy="1886947"/>
                    </a:xfrm>
                    <a:prstGeom prst="rect">
                      <a:avLst/>
                    </a:prstGeom>
                    <a:noFill/>
                  </pic:spPr>
                </pic:pic>
              </a:graphicData>
            </a:graphic>
          </wp:inline>
        </w:drawing>
      </w:r>
    </w:p>
    <w:p w14:paraId="2E748FF4">
      <w:pPr>
        <w:tabs>
          <w:tab w:val="left" w:pos="851"/>
        </w:tabs>
        <w:spacing w:after="0" w:line="240" w:lineRule="auto"/>
        <w:rPr>
          <w:rFonts w:ascii="Arial" w:hAnsi="Arial" w:cs="Arial"/>
          <w:sz w:val="24"/>
          <w:szCs w:val="24"/>
          <w:lang w:val="fi-FI"/>
        </w:rPr>
      </w:pPr>
      <w:r>
        <w:rPr>
          <w:rFonts w:ascii="Arial" w:hAnsi="Arial" w:cs="Arial"/>
          <w:sz w:val="24"/>
          <w:szCs w:val="24"/>
        </w:rPr>
        <w:drawing>
          <wp:inline distT="0" distB="0" distL="0" distR="0">
            <wp:extent cx="2390775" cy="3080385"/>
            <wp:effectExtent l="0" t="0" r="0" b="5715"/>
            <wp:docPr id="1121459831" name="Picture 1121459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31" name="Picture 1121459831"/>
                    <pic:cNvPicPr>
                      <a:picLocks noChangeAspect="1" noChangeArrowheads="1"/>
                    </pic:cNvPicPr>
                  </pic:nvPicPr>
                  <pic:blipFill>
                    <a:blip r:embed="rId40">
                      <a:extLst>
                        <a:ext uri="{28A0092B-C50C-407E-A947-70E740481C1C}">
                          <a14:useLocalDpi xmlns:a14="http://schemas.microsoft.com/office/drawing/2010/main" val="0"/>
                        </a:ext>
                      </a:extLst>
                    </a:blip>
                    <a:srcRect t="2715" b="17025"/>
                    <a:stretch>
                      <a:fillRect/>
                    </a:stretch>
                  </pic:blipFill>
                  <pic:spPr>
                    <a:xfrm>
                      <a:off x="0" y="0"/>
                      <a:ext cx="2452899" cy="3160878"/>
                    </a:xfrm>
                    <a:prstGeom prst="rect">
                      <a:avLst/>
                    </a:prstGeom>
                    <a:noFill/>
                    <a:ln>
                      <a:noFill/>
                    </a:ln>
                  </pic:spPr>
                </pic:pic>
              </a:graphicData>
            </a:graphic>
          </wp:inline>
        </w:drawing>
      </w:r>
      <w:r>
        <w:rPr>
          <w:rFonts w:ascii="Arial" w:hAnsi="Arial" w:cs="Arial"/>
          <w:sz w:val="24"/>
          <w:szCs w:val="24"/>
        </w:rPr>
        <w:drawing>
          <wp:inline distT="0" distB="0" distL="0" distR="0">
            <wp:extent cx="2510155" cy="3056255"/>
            <wp:effectExtent l="0" t="0" r="4445" b="0"/>
            <wp:docPr id="1121459832" name="Picture 1121459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32" name="Picture 1121459832"/>
                    <pic:cNvPicPr>
                      <a:picLocks noChangeAspect="1" noChangeArrowheads="1"/>
                    </pic:cNvPicPr>
                  </pic:nvPicPr>
                  <pic:blipFill>
                    <a:blip r:embed="rId41">
                      <a:extLst>
                        <a:ext uri="{28A0092B-C50C-407E-A947-70E740481C1C}">
                          <a14:useLocalDpi xmlns:a14="http://schemas.microsoft.com/office/drawing/2010/main" val="0"/>
                        </a:ext>
                      </a:extLst>
                    </a:blip>
                    <a:srcRect t="8168" b="4486"/>
                    <a:stretch>
                      <a:fillRect/>
                    </a:stretch>
                  </pic:blipFill>
                  <pic:spPr>
                    <a:xfrm>
                      <a:off x="0" y="0"/>
                      <a:ext cx="2536771" cy="3088419"/>
                    </a:xfrm>
                    <a:prstGeom prst="rect">
                      <a:avLst/>
                    </a:prstGeom>
                    <a:noFill/>
                    <a:ln>
                      <a:noFill/>
                    </a:ln>
                  </pic:spPr>
                </pic:pic>
              </a:graphicData>
            </a:graphic>
          </wp:inline>
        </w:drawing>
      </w:r>
    </w:p>
    <w:p w14:paraId="3D4CD6AD">
      <w:pPr>
        <w:tabs>
          <w:tab w:val="left" w:pos="851"/>
        </w:tabs>
        <w:spacing w:after="0" w:line="240" w:lineRule="auto"/>
        <w:rPr>
          <w:rFonts w:ascii="Arial" w:hAnsi="Arial" w:cs="Arial"/>
          <w:sz w:val="24"/>
          <w:szCs w:val="24"/>
          <w:lang w:val="fi-FI"/>
        </w:rPr>
      </w:pPr>
    </w:p>
    <w:p w14:paraId="5354C445">
      <w:pPr>
        <w:tabs>
          <w:tab w:val="left" w:pos="851"/>
        </w:tabs>
        <w:spacing w:after="0" w:line="240" w:lineRule="auto"/>
        <w:rPr>
          <w:rFonts w:ascii="Arial" w:hAnsi="Arial" w:cs="Arial"/>
          <w:sz w:val="24"/>
          <w:szCs w:val="24"/>
          <w:lang w:val="fi-FI"/>
        </w:rPr>
      </w:pPr>
      <w:r>
        <w:rPr>
          <w:rFonts w:ascii="Arial" w:hAnsi="Arial" w:cs="Arial"/>
          <w:sz w:val="24"/>
          <w:szCs w:val="24"/>
        </w:rPr>
        <w:drawing>
          <wp:inline distT="0" distB="0" distL="0" distR="0">
            <wp:extent cx="2489200" cy="3115945"/>
            <wp:effectExtent l="0" t="0" r="6350" b="8255"/>
            <wp:docPr id="1121459833" name="Picture 1121459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33" name="Picture 1121459833"/>
                    <pic:cNvPicPr>
                      <a:picLocks noChangeAspect="1" noChangeArrowheads="1"/>
                    </pic:cNvPicPr>
                  </pic:nvPicPr>
                  <pic:blipFill>
                    <a:blip r:embed="rId42">
                      <a:extLst>
                        <a:ext uri="{28A0092B-C50C-407E-A947-70E740481C1C}">
                          <a14:useLocalDpi xmlns:a14="http://schemas.microsoft.com/office/drawing/2010/main" val="0"/>
                        </a:ext>
                      </a:extLst>
                    </a:blip>
                    <a:srcRect t="6198" b="14348"/>
                    <a:stretch>
                      <a:fillRect/>
                    </a:stretch>
                  </pic:blipFill>
                  <pic:spPr>
                    <a:xfrm>
                      <a:off x="0" y="0"/>
                      <a:ext cx="2507086" cy="3138383"/>
                    </a:xfrm>
                    <a:prstGeom prst="rect">
                      <a:avLst/>
                    </a:prstGeom>
                    <a:noFill/>
                    <a:ln>
                      <a:noFill/>
                    </a:ln>
                  </pic:spPr>
                </pic:pic>
              </a:graphicData>
            </a:graphic>
          </wp:inline>
        </w:drawing>
      </w:r>
      <w:r>
        <w:rPr>
          <w:rFonts w:ascii="Arial" w:hAnsi="Arial" w:cs="Arial"/>
          <w:sz w:val="24"/>
          <w:szCs w:val="24"/>
        </w:rPr>
        <w:drawing>
          <wp:inline distT="0" distB="0" distL="0" distR="0">
            <wp:extent cx="2565400" cy="3141345"/>
            <wp:effectExtent l="0" t="0" r="6350" b="1905"/>
            <wp:docPr id="1121459834" name="Picture 1121459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34" name="Picture 1121459834"/>
                    <pic:cNvPicPr>
                      <a:picLocks noChangeAspect="1" noChangeArrowheads="1"/>
                    </pic:cNvPicPr>
                  </pic:nvPicPr>
                  <pic:blipFill>
                    <a:blip r:embed="rId44">
                      <a:extLst>
                        <a:ext uri="{28A0092B-C50C-407E-A947-70E740481C1C}">
                          <a14:useLocalDpi xmlns:a14="http://schemas.microsoft.com/office/drawing/2010/main" val="0"/>
                        </a:ext>
                      </a:extLst>
                    </a:blip>
                    <a:srcRect t="8411" b="23003"/>
                    <a:stretch>
                      <a:fillRect/>
                    </a:stretch>
                  </pic:blipFill>
                  <pic:spPr>
                    <a:xfrm>
                      <a:off x="0" y="0"/>
                      <a:ext cx="2612252" cy="3198242"/>
                    </a:xfrm>
                    <a:prstGeom prst="rect">
                      <a:avLst/>
                    </a:prstGeom>
                    <a:noFill/>
                    <a:ln>
                      <a:noFill/>
                    </a:ln>
                  </pic:spPr>
                </pic:pic>
              </a:graphicData>
            </a:graphic>
          </wp:inline>
        </w:drawing>
      </w:r>
    </w:p>
    <w:p w14:paraId="7FACABCB">
      <w:pPr>
        <w:tabs>
          <w:tab w:val="left" w:pos="851"/>
        </w:tabs>
        <w:spacing w:after="0" w:line="240" w:lineRule="auto"/>
        <w:rPr>
          <w:rFonts w:ascii="Arial" w:hAnsi="Arial" w:cs="Arial"/>
          <w:sz w:val="24"/>
          <w:szCs w:val="24"/>
          <w:lang w:val="fi-FI"/>
        </w:rPr>
      </w:pPr>
    </w:p>
    <w:p w14:paraId="3A2E9813">
      <w:pPr>
        <w:tabs>
          <w:tab w:val="left" w:pos="851"/>
        </w:tabs>
        <w:spacing w:after="0" w:line="240" w:lineRule="auto"/>
        <w:rPr>
          <w:rFonts w:ascii="Arial" w:hAnsi="Arial" w:cs="Arial"/>
          <w:sz w:val="24"/>
          <w:szCs w:val="24"/>
          <w:lang w:val="fi-FI"/>
        </w:rPr>
      </w:pPr>
    </w:p>
    <w:p w14:paraId="15CF7116">
      <w:pPr>
        <w:tabs>
          <w:tab w:val="left" w:pos="851"/>
        </w:tabs>
        <w:spacing w:after="0" w:line="240" w:lineRule="auto"/>
        <w:rPr>
          <w:rFonts w:ascii="Arial" w:hAnsi="Arial" w:cs="Arial"/>
          <w:sz w:val="24"/>
          <w:szCs w:val="24"/>
          <w:lang w:val="fi-FI"/>
        </w:rPr>
      </w:pPr>
    </w:p>
    <w:p w14:paraId="658DE3D5">
      <w:pPr>
        <w:tabs>
          <w:tab w:val="left" w:pos="851"/>
        </w:tabs>
        <w:spacing w:after="0" w:line="240" w:lineRule="auto"/>
        <w:rPr>
          <w:rFonts w:ascii="Arial" w:hAnsi="Arial" w:cs="Arial"/>
          <w:sz w:val="24"/>
          <w:szCs w:val="24"/>
          <w:lang w:val="fi-FI"/>
        </w:rPr>
      </w:pPr>
    </w:p>
    <w:p w14:paraId="7C526275">
      <w:pPr>
        <w:tabs>
          <w:tab w:val="left" w:pos="851"/>
        </w:tabs>
        <w:spacing w:after="0" w:line="240" w:lineRule="auto"/>
        <w:rPr>
          <w:rFonts w:ascii="Arial" w:hAnsi="Arial" w:cs="Arial"/>
          <w:sz w:val="24"/>
          <w:szCs w:val="24"/>
          <w:lang w:val="fi-FI"/>
        </w:rPr>
      </w:pPr>
    </w:p>
    <w:p w14:paraId="09309A3F">
      <w:pPr>
        <w:tabs>
          <w:tab w:val="left" w:pos="851"/>
        </w:tabs>
        <w:spacing w:after="0" w:line="240" w:lineRule="auto"/>
        <w:rPr>
          <w:rFonts w:ascii="Arial" w:hAnsi="Arial" w:cs="Arial"/>
          <w:sz w:val="24"/>
          <w:szCs w:val="24"/>
          <w:lang w:val="fi-FI"/>
        </w:rPr>
      </w:pPr>
    </w:p>
    <w:p w14:paraId="3CBFE3C8">
      <w:pPr>
        <w:tabs>
          <w:tab w:val="left" w:pos="851"/>
        </w:tabs>
        <w:spacing w:after="0" w:line="240" w:lineRule="auto"/>
        <w:rPr>
          <w:rFonts w:ascii="Arial" w:hAnsi="Arial" w:cs="Arial"/>
          <w:sz w:val="24"/>
          <w:szCs w:val="24"/>
          <w:lang w:val="fi-FI"/>
        </w:rPr>
      </w:pPr>
    </w:p>
    <w:p w14:paraId="0F1A5ED0">
      <w:pPr>
        <w:tabs>
          <w:tab w:val="left" w:pos="851"/>
        </w:tabs>
        <w:spacing w:after="0" w:line="240" w:lineRule="auto"/>
        <w:rPr>
          <w:rFonts w:ascii="Arial" w:hAnsi="Arial" w:cs="Arial"/>
          <w:sz w:val="24"/>
          <w:szCs w:val="24"/>
          <w:lang w:val="fi-FI"/>
        </w:rPr>
      </w:pPr>
    </w:p>
    <w:p w14:paraId="7220E314">
      <w:pPr>
        <w:tabs>
          <w:tab w:val="left" w:pos="851"/>
        </w:tabs>
        <w:spacing w:after="0" w:line="240" w:lineRule="auto"/>
        <w:rPr>
          <w:rFonts w:ascii="Arial" w:hAnsi="Arial" w:cs="Arial"/>
          <w:sz w:val="24"/>
          <w:szCs w:val="24"/>
          <w:lang w:val="fi-FI"/>
        </w:rPr>
      </w:pPr>
    </w:p>
    <w:p w14:paraId="0E155A96">
      <w:pPr>
        <w:tabs>
          <w:tab w:val="left" w:pos="851"/>
        </w:tabs>
        <w:spacing w:after="0" w:line="240" w:lineRule="auto"/>
        <w:rPr>
          <w:rFonts w:ascii="Arial" w:hAnsi="Arial" w:cs="Arial"/>
          <w:sz w:val="24"/>
          <w:szCs w:val="24"/>
          <w:lang w:val="fi-FI"/>
        </w:rPr>
      </w:pPr>
    </w:p>
    <w:p w14:paraId="27924221">
      <w:pPr>
        <w:tabs>
          <w:tab w:val="left" w:pos="851"/>
        </w:tabs>
        <w:spacing w:after="0" w:line="240" w:lineRule="auto"/>
        <w:rPr>
          <w:rFonts w:ascii="Arial" w:hAnsi="Arial" w:cs="Arial"/>
          <w:sz w:val="24"/>
          <w:szCs w:val="24"/>
          <w:lang w:val="fi-FI"/>
        </w:rPr>
      </w:pPr>
    </w:p>
    <w:p w14:paraId="5E13362C">
      <w:pPr>
        <w:tabs>
          <w:tab w:val="left" w:pos="851"/>
        </w:tabs>
        <w:spacing w:after="0" w:line="240" w:lineRule="auto"/>
        <w:rPr>
          <w:rFonts w:ascii="Arial" w:hAnsi="Arial" w:cs="Arial"/>
          <w:sz w:val="24"/>
          <w:szCs w:val="24"/>
          <w:lang w:val="fi-FI"/>
        </w:rPr>
      </w:pPr>
    </w:p>
    <w:p w14:paraId="2A12A208">
      <w:pPr>
        <w:tabs>
          <w:tab w:val="left" w:pos="851"/>
        </w:tabs>
        <w:spacing w:after="0" w:line="240" w:lineRule="auto"/>
        <w:rPr>
          <w:rFonts w:ascii="Arial" w:hAnsi="Arial" w:cs="Arial"/>
          <w:sz w:val="24"/>
          <w:szCs w:val="24"/>
          <w:lang w:val="fi-FI"/>
        </w:rPr>
      </w:pPr>
    </w:p>
    <w:p w14:paraId="42669D90">
      <w:pPr>
        <w:tabs>
          <w:tab w:val="left" w:pos="851"/>
        </w:tabs>
        <w:spacing w:after="0" w:line="240" w:lineRule="auto"/>
        <w:jc w:val="center"/>
        <w:rPr>
          <w:rFonts w:ascii="Arial" w:hAnsi="Arial" w:cs="Arial"/>
          <w:sz w:val="24"/>
          <w:szCs w:val="24"/>
          <w:lang w:val="fi-FI"/>
        </w:rPr>
      </w:pPr>
      <w:r>
        <w:rPr>
          <w:rFonts w:ascii="Arial" w:hAnsi="Arial" w:cs="Arial"/>
          <w:sz w:val="24"/>
          <w:szCs w:val="24"/>
          <w:lang w:val="fi-FI"/>
        </w:rPr>
        <w:t>Pemutahiran data wajib pajak</w:t>
      </w:r>
    </w:p>
    <w:p w14:paraId="2CF4950A">
      <w:pPr>
        <w:tabs>
          <w:tab w:val="left" w:pos="851"/>
        </w:tabs>
        <w:spacing w:after="0" w:line="240" w:lineRule="auto"/>
        <w:jc w:val="center"/>
        <w:rPr>
          <w:rFonts w:ascii="Arial" w:hAnsi="Arial" w:cs="Arial"/>
          <w:sz w:val="24"/>
          <w:szCs w:val="24"/>
          <w:lang w:val="fi-FI"/>
        </w:rPr>
      </w:pPr>
      <w:r>
        <w:drawing>
          <wp:inline distT="0" distB="0" distL="0" distR="0">
            <wp:extent cx="2533650" cy="2978150"/>
            <wp:effectExtent l="6350" t="0" r="6350" b="6350"/>
            <wp:docPr id="1121459835" name="Picture 1121459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35" name="Picture 112145983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rot="16200000">
                      <a:off x="0" y="0"/>
                      <a:ext cx="2592448" cy="3047193"/>
                    </a:xfrm>
                    <a:prstGeom prst="rect">
                      <a:avLst/>
                    </a:prstGeom>
                    <a:noFill/>
                    <a:ln>
                      <a:noFill/>
                    </a:ln>
                  </pic:spPr>
                </pic:pic>
              </a:graphicData>
            </a:graphic>
          </wp:inline>
        </w:drawing>
      </w:r>
      <w:r>
        <w:drawing>
          <wp:inline distT="0" distB="0" distL="0" distR="0">
            <wp:extent cx="2413635" cy="2540000"/>
            <wp:effectExtent l="0" t="0" r="5715" b="0"/>
            <wp:docPr id="1121459836" name="Picture 1121459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36" name="Picture 112145983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2432121" cy="2559454"/>
                    </a:xfrm>
                    <a:prstGeom prst="rect">
                      <a:avLst/>
                    </a:prstGeom>
                    <a:noFill/>
                    <a:ln>
                      <a:noFill/>
                    </a:ln>
                  </pic:spPr>
                </pic:pic>
              </a:graphicData>
            </a:graphic>
          </wp:inline>
        </w:drawing>
      </w:r>
    </w:p>
    <w:p w14:paraId="2CC884C0">
      <w:pPr>
        <w:tabs>
          <w:tab w:val="left" w:pos="851"/>
        </w:tabs>
        <w:spacing w:after="0" w:line="240" w:lineRule="auto"/>
        <w:rPr>
          <w:rFonts w:ascii="Arial" w:hAnsi="Arial" w:cs="Arial"/>
          <w:sz w:val="24"/>
          <w:szCs w:val="24"/>
          <w:lang w:val="fi-FI"/>
        </w:rPr>
      </w:pPr>
    </w:p>
    <w:p w14:paraId="541C2C68">
      <w:pPr>
        <w:tabs>
          <w:tab w:val="left" w:pos="851"/>
        </w:tabs>
        <w:spacing w:after="0" w:line="240" w:lineRule="auto"/>
        <w:jc w:val="center"/>
        <w:rPr>
          <w:rFonts w:ascii="Arial" w:hAnsi="Arial" w:cs="Arial"/>
          <w:sz w:val="24"/>
          <w:szCs w:val="24"/>
          <w:lang w:val="fi-FI"/>
        </w:rPr>
      </w:pPr>
      <w:r>
        <w:rPr>
          <w:rFonts w:ascii="Arial" w:hAnsi="Arial" w:cs="Arial"/>
          <w:sz w:val="24"/>
          <w:szCs w:val="24"/>
          <w:lang w:val="fi-FI"/>
        </w:rPr>
        <w:t>Penyusunan SOP</w:t>
      </w:r>
    </w:p>
    <w:p w14:paraId="0A14357B">
      <w:pPr>
        <w:tabs>
          <w:tab w:val="left" w:pos="851"/>
        </w:tabs>
        <w:spacing w:after="0" w:line="240" w:lineRule="auto"/>
        <w:jc w:val="center"/>
        <w:rPr>
          <w:rFonts w:ascii="Arial" w:hAnsi="Arial" w:cs="Arial"/>
          <w:sz w:val="24"/>
          <w:szCs w:val="24"/>
          <w:lang w:val="fi-FI"/>
        </w:rPr>
      </w:pPr>
      <w:r>
        <w:rPr>
          <w:rFonts w:ascii="Times New Roman" w:hAnsi="Times New Roman" w:eastAsia="Times New Roman" w:cs="Times New Roman"/>
          <w:sz w:val="24"/>
          <w:szCs w:val="24"/>
        </w:rPr>
        <w:drawing>
          <wp:inline distT="0" distB="0" distL="0" distR="0">
            <wp:extent cx="2356485" cy="4729480"/>
            <wp:effectExtent l="0" t="5397" r="317" b="318"/>
            <wp:docPr id="1121459838" name="Picture 1121459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38" name="Picture 112145983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rot="16200000">
                      <a:off x="0" y="0"/>
                      <a:ext cx="2382717" cy="4782702"/>
                    </a:xfrm>
                    <a:prstGeom prst="rect">
                      <a:avLst/>
                    </a:prstGeom>
                    <a:noFill/>
                    <a:ln>
                      <a:noFill/>
                    </a:ln>
                  </pic:spPr>
                </pic:pic>
              </a:graphicData>
            </a:graphic>
          </wp:inline>
        </w:drawing>
      </w:r>
    </w:p>
    <w:p w14:paraId="75B77EB1">
      <w:pPr>
        <w:tabs>
          <w:tab w:val="left" w:pos="851"/>
        </w:tabs>
        <w:spacing w:after="0" w:line="240" w:lineRule="auto"/>
        <w:rPr>
          <w:rFonts w:ascii="Arial" w:hAnsi="Arial" w:cs="Arial"/>
          <w:sz w:val="24"/>
          <w:szCs w:val="24"/>
          <w:lang w:val="fi-FI"/>
        </w:rPr>
      </w:pPr>
    </w:p>
    <w:p w14:paraId="3B5E3AB8">
      <w:pPr>
        <w:tabs>
          <w:tab w:val="left" w:pos="851"/>
        </w:tabs>
        <w:spacing w:after="0" w:line="240" w:lineRule="auto"/>
        <w:jc w:val="center"/>
        <w:rPr>
          <w:rFonts w:ascii="Arial" w:hAnsi="Arial" w:cs="Arial"/>
          <w:sz w:val="24"/>
          <w:szCs w:val="24"/>
          <w:lang w:val="fi-FI"/>
        </w:rPr>
      </w:pPr>
      <w:r>
        <w:rPr>
          <w:rFonts w:ascii="Times New Roman" w:hAnsi="Times New Roman" w:eastAsia="Times New Roman" w:cs="Times New Roman"/>
          <w:sz w:val="24"/>
          <w:szCs w:val="24"/>
        </w:rPr>
        <w:drawing>
          <wp:inline distT="0" distB="0" distL="0" distR="0">
            <wp:extent cx="4981575" cy="3026410"/>
            <wp:effectExtent l="0" t="0" r="0" b="2540"/>
            <wp:docPr id="1121459837" name="Picture 1121459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37" name="Picture 1121459837"/>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a:xfrm>
                      <a:off x="0" y="0"/>
                      <a:ext cx="4989878" cy="3031516"/>
                    </a:xfrm>
                    <a:prstGeom prst="rect">
                      <a:avLst/>
                    </a:prstGeom>
                    <a:noFill/>
                    <a:ln>
                      <a:noFill/>
                    </a:ln>
                  </pic:spPr>
                </pic:pic>
              </a:graphicData>
            </a:graphic>
          </wp:inline>
        </w:drawing>
      </w:r>
    </w:p>
    <w:p w14:paraId="3C7BD200">
      <w:pPr>
        <w:tabs>
          <w:tab w:val="left" w:pos="851"/>
        </w:tabs>
        <w:spacing w:after="0" w:line="240" w:lineRule="auto"/>
        <w:rPr>
          <w:rFonts w:ascii="Arial" w:hAnsi="Arial" w:cs="Arial"/>
          <w:sz w:val="24"/>
          <w:szCs w:val="24"/>
          <w:lang w:val="fi-FI"/>
        </w:rPr>
      </w:pPr>
    </w:p>
    <w:p w14:paraId="6AAEF387">
      <w:pPr>
        <w:tabs>
          <w:tab w:val="left" w:pos="851"/>
        </w:tabs>
        <w:spacing w:after="0" w:line="240" w:lineRule="auto"/>
        <w:jc w:val="center"/>
        <w:rPr>
          <w:rFonts w:ascii="Arial" w:hAnsi="Arial" w:cs="Arial"/>
          <w:sz w:val="24"/>
          <w:szCs w:val="24"/>
          <w:lang w:val="fi-FI"/>
        </w:rPr>
      </w:pPr>
      <w:r>
        <w:rPr>
          <w:rFonts w:ascii="Arial" w:hAnsi="Arial" w:cs="Arial"/>
          <w:sz w:val="24"/>
          <w:szCs w:val="24"/>
          <w:lang w:val="fi-FI"/>
        </w:rPr>
        <w:t>Sosialisasi Internal</w:t>
      </w:r>
    </w:p>
    <w:p w14:paraId="4BB34DB8">
      <w:pPr>
        <w:tabs>
          <w:tab w:val="left" w:pos="851"/>
        </w:tabs>
        <w:spacing w:after="0" w:line="240" w:lineRule="auto"/>
        <w:jc w:val="center"/>
        <w:rPr>
          <w:rFonts w:ascii="Arial" w:hAnsi="Arial" w:cs="Arial"/>
          <w:sz w:val="24"/>
          <w:szCs w:val="24"/>
          <w:lang w:val="fi-FI"/>
        </w:rPr>
      </w:pPr>
    </w:p>
    <w:p w14:paraId="3A034D51">
      <w:pPr>
        <w:tabs>
          <w:tab w:val="left" w:pos="851"/>
        </w:tabs>
        <w:spacing w:after="0" w:line="240" w:lineRule="auto"/>
        <w:jc w:val="center"/>
        <w:rPr>
          <w:rFonts w:ascii="Arial" w:hAnsi="Arial" w:cs="Arial"/>
          <w:sz w:val="24"/>
          <w:szCs w:val="24"/>
          <w:lang w:val="fi-FI"/>
        </w:rPr>
      </w:pPr>
      <w:r>
        <w:rPr>
          <w:rFonts w:ascii="Arial" w:hAnsi="Arial" w:cs="Arial"/>
          <w:sz w:val="24"/>
          <w:szCs w:val="24"/>
        </w:rPr>
        <w:drawing>
          <wp:inline distT="0" distB="0" distL="0" distR="0">
            <wp:extent cx="2660650" cy="1995170"/>
            <wp:effectExtent l="0" t="0" r="6350" b="5080"/>
            <wp:docPr id="1121459839" name="Picture 1121459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59839" name="Picture 112145983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691814" cy="2018861"/>
                    </a:xfrm>
                    <a:prstGeom prst="rect">
                      <a:avLst/>
                    </a:prstGeom>
                    <a:noFill/>
                  </pic:spPr>
                </pic:pic>
              </a:graphicData>
            </a:graphic>
          </wp:inline>
        </w:drawing>
      </w:r>
      <w:r>
        <w:rPr>
          <w:rFonts w:ascii="Arial" w:hAnsi="Arial" w:cs="Arial"/>
          <w:sz w:val="24"/>
          <w:szCs w:val="24"/>
        </w:rPr>
        <w:drawing>
          <wp:inline distT="0" distB="0" distL="0" distR="0">
            <wp:extent cx="2660650" cy="1995170"/>
            <wp:effectExtent l="0" t="0" r="6350" b="5080"/>
            <wp:docPr id="627897088" name="Picture 627897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088" name="Picture 62789708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691814" cy="2018861"/>
                    </a:xfrm>
                    <a:prstGeom prst="rect">
                      <a:avLst/>
                    </a:prstGeom>
                    <a:noFill/>
                  </pic:spPr>
                </pic:pic>
              </a:graphicData>
            </a:graphic>
          </wp:inline>
        </w:drawing>
      </w:r>
    </w:p>
    <w:p w14:paraId="1B4B0F67">
      <w:pPr>
        <w:tabs>
          <w:tab w:val="left" w:pos="851"/>
        </w:tabs>
        <w:spacing w:after="0" w:line="240" w:lineRule="auto"/>
        <w:rPr>
          <w:rFonts w:ascii="Arial" w:hAnsi="Arial" w:cs="Arial"/>
          <w:sz w:val="24"/>
          <w:szCs w:val="24"/>
          <w:lang w:val="fi-FI"/>
        </w:rPr>
      </w:pPr>
    </w:p>
    <w:p w14:paraId="2949F40E">
      <w:pPr>
        <w:tabs>
          <w:tab w:val="left" w:pos="851"/>
        </w:tabs>
        <w:spacing w:after="0" w:line="240" w:lineRule="auto"/>
        <w:rPr>
          <w:rFonts w:ascii="Arial" w:hAnsi="Arial" w:cs="Arial"/>
          <w:sz w:val="24"/>
          <w:szCs w:val="24"/>
          <w:lang w:val="fi-FI"/>
        </w:rPr>
      </w:pPr>
    </w:p>
    <w:p w14:paraId="5A749AD7">
      <w:pPr>
        <w:tabs>
          <w:tab w:val="left" w:pos="851"/>
        </w:tabs>
        <w:spacing w:after="0" w:line="240" w:lineRule="auto"/>
        <w:jc w:val="center"/>
        <w:rPr>
          <w:rFonts w:ascii="Arial" w:hAnsi="Arial" w:cs="Arial"/>
          <w:sz w:val="24"/>
          <w:szCs w:val="24"/>
          <w:lang w:val="fi-FI"/>
        </w:rPr>
      </w:pPr>
      <w:r>
        <w:rPr>
          <w:rFonts w:ascii="Arial" w:hAnsi="Arial" w:cs="Arial"/>
          <w:sz w:val="24"/>
          <w:szCs w:val="24"/>
          <w:lang w:val="fi-FI"/>
        </w:rPr>
        <w:t>Rapat Koordinasi lintas organisasi</w:t>
      </w:r>
    </w:p>
    <w:p w14:paraId="704155B7">
      <w:pPr>
        <w:tabs>
          <w:tab w:val="left" w:pos="851"/>
        </w:tabs>
        <w:spacing w:after="0" w:line="240" w:lineRule="auto"/>
        <w:jc w:val="center"/>
        <w:rPr>
          <w:rFonts w:ascii="Arial" w:hAnsi="Arial" w:cs="Arial"/>
          <w:sz w:val="24"/>
          <w:szCs w:val="24"/>
          <w:lang w:val="fi-FI"/>
        </w:rPr>
      </w:pPr>
      <w:r>
        <w:rPr>
          <w:rFonts w:ascii="Arial" w:hAnsi="Arial" w:cs="Arial"/>
          <w:sz w:val="24"/>
        </w:rPr>
        <w:drawing>
          <wp:inline distT="0" distB="0" distL="0" distR="0">
            <wp:extent cx="2590165" cy="1949450"/>
            <wp:effectExtent l="0" t="0" r="635" b="0"/>
            <wp:docPr id="627897089" name="Picture 627897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089" name="Picture 62789708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2627831" cy="1977442"/>
                    </a:xfrm>
                    <a:prstGeom prst="rect">
                      <a:avLst/>
                    </a:prstGeom>
                    <a:noFill/>
                  </pic:spPr>
                </pic:pic>
              </a:graphicData>
            </a:graphic>
          </wp:inline>
        </w:drawing>
      </w:r>
      <w:r>
        <w:rPr>
          <w:rFonts w:ascii="Arial" w:hAnsi="Arial" w:cs="Arial"/>
          <w:sz w:val="24"/>
        </w:rPr>
        <w:drawing>
          <wp:inline distT="0" distB="0" distL="0" distR="0">
            <wp:extent cx="2590165" cy="1943100"/>
            <wp:effectExtent l="0" t="0" r="635" b="0"/>
            <wp:docPr id="627897090" name="Picture 627897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090" name="Picture 62789709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2629773" cy="1972330"/>
                    </a:xfrm>
                    <a:prstGeom prst="rect">
                      <a:avLst/>
                    </a:prstGeom>
                    <a:noFill/>
                  </pic:spPr>
                </pic:pic>
              </a:graphicData>
            </a:graphic>
          </wp:inline>
        </w:drawing>
      </w:r>
    </w:p>
    <w:p w14:paraId="60DA86A4">
      <w:pPr>
        <w:tabs>
          <w:tab w:val="left" w:pos="851"/>
        </w:tabs>
        <w:spacing w:after="0" w:line="240" w:lineRule="auto"/>
        <w:rPr>
          <w:rFonts w:ascii="Arial" w:hAnsi="Arial" w:cs="Arial"/>
          <w:sz w:val="24"/>
          <w:szCs w:val="24"/>
          <w:lang w:val="fi-FI"/>
        </w:rPr>
      </w:pPr>
    </w:p>
    <w:p w14:paraId="64BFF75D">
      <w:pPr>
        <w:tabs>
          <w:tab w:val="left" w:pos="851"/>
        </w:tabs>
        <w:spacing w:after="0" w:line="240" w:lineRule="auto"/>
        <w:jc w:val="center"/>
        <w:rPr>
          <w:rFonts w:ascii="Arial" w:hAnsi="Arial" w:cs="Arial"/>
          <w:sz w:val="24"/>
          <w:szCs w:val="24"/>
          <w:lang w:val="fi-FI"/>
        </w:rPr>
      </w:pPr>
      <w:r>
        <w:rPr>
          <w:rFonts w:ascii="Arial" w:hAnsi="Arial" w:cs="Arial"/>
          <w:sz w:val="24"/>
          <w:szCs w:val="24"/>
          <w:lang w:val="fi-FI"/>
        </w:rPr>
        <w:t>Uji coba impelementasi SOP</w:t>
      </w:r>
    </w:p>
    <w:p w14:paraId="6258A1FF">
      <w:pPr>
        <w:tabs>
          <w:tab w:val="left" w:pos="851"/>
        </w:tabs>
        <w:spacing w:after="0" w:line="240" w:lineRule="auto"/>
        <w:jc w:val="center"/>
        <w:rPr>
          <w:rFonts w:ascii="Arial" w:hAnsi="Arial" w:cs="Arial"/>
          <w:sz w:val="24"/>
          <w:szCs w:val="24"/>
          <w:lang w:val="fi-FI"/>
        </w:rPr>
      </w:pPr>
      <w:r>
        <w:rPr>
          <w:rFonts w:ascii="Arial" w:hAnsi="Arial" w:cs="Arial"/>
          <w:sz w:val="24"/>
        </w:rPr>
        <w:drawing>
          <wp:inline distT="0" distB="0" distL="0" distR="0">
            <wp:extent cx="5019675" cy="2963545"/>
            <wp:effectExtent l="0" t="0" r="0" b="8255"/>
            <wp:docPr id="627897091" name="Picture 627897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091" name="Picture 62789709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5044360" cy="2978119"/>
                    </a:xfrm>
                    <a:prstGeom prst="rect">
                      <a:avLst/>
                    </a:prstGeom>
                    <a:noFill/>
                  </pic:spPr>
                </pic:pic>
              </a:graphicData>
            </a:graphic>
          </wp:inline>
        </w:drawing>
      </w:r>
    </w:p>
    <w:p w14:paraId="1C305945">
      <w:pPr>
        <w:tabs>
          <w:tab w:val="left" w:pos="851"/>
        </w:tabs>
        <w:spacing w:after="0" w:line="240" w:lineRule="auto"/>
        <w:rPr>
          <w:rFonts w:ascii="Arial" w:hAnsi="Arial" w:cs="Arial"/>
          <w:sz w:val="24"/>
          <w:szCs w:val="24"/>
          <w:lang w:val="fi-FI"/>
        </w:rPr>
      </w:pPr>
    </w:p>
    <w:p w14:paraId="5B6A57F2">
      <w:pPr>
        <w:tabs>
          <w:tab w:val="left" w:pos="851"/>
        </w:tabs>
        <w:spacing w:after="0" w:line="240" w:lineRule="auto"/>
        <w:rPr>
          <w:rFonts w:ascii="Arial" w:hAnsi="Arial" w:cs="Arial"/>
          <w:sz w:val="24"/>
          <w:szCs w:val="24"/>
          <w:lang w:val="fi-FI"/>
        </w:rPr>
      </w:pPr>
    </w:p>
    <w:p w14:paraId="63F5C220">
      <w:pPr>
        <w:tabs>
          <w:tab w:val="left" w:pos="851"/>
        </w:tabs>
        <w:spacing w:after="0" w:line="240" w:lineRule="auto"/>
        <w:rPr>
          <w:rFonts w:ascii="Arial" w:hAnsi="Arial" w:cs="Arial"/>
          <w:sz w:val="24"/>
          <w:szCs w:val="24"/>
          <w:lang w:val="fi-FI"/>
        </w:rPr>
      </w:pPr>
    </w:p>
    <w:p w14:paraId="3CF7DE94">
      <w:pPr>
        <w:tabs>
          <w:tab w:val="left" w:pos="851"/>
        </w:tabs>
        <w:spacing w:after="0" w:line="240" w:lineRule="auto"/>
        <w:jc w:val="center"/>
        <w:rPr>
          <w:rFonts w:ascii="Arial" w:hAnsi="Arial" w:cs="Arial"/>
          <w:sz w:val="24"/>
          <w:szCs w:val="24"/>
          <w:lang w:val="fi-FI"/>
        </w:rPr>
      </w:pPr>
      <w:r>
        <w:rPr>
          <w:rFonts w:ascii="Arial" w:hAnsi="Arial" w:cs="Arial"/>
          <w:sz w:val="24"/>
          <w:szCs w:val="24"/>
          <w:lang w:val="fi-FI"/>
        </w:rPr>
        <w:t>Vedio Edukasi PBB</w:t>
      </w:r>
    </w:p>
    <w:p w14:paraId="60F81E53">
      <w:pPr>
        <w:tabs>
          <w:tab w:val="left" w:pos="851"/>
        </w:tabs>
        <w:spacing w:after="0" w:line="240" w:lineRule="auto"/>
        <w:rPr>
          <w:rFonts w:ascii="Arial" w:hAnsi="Arial" w:cs="Arial"/>
          <w:sz w:val="24"/>
          <w:szCs w:val="24"/>
          <w:lang w:val="fi-FI"/>
        </w:rPr>
      </w:pPr>
      <w:r>
        <w:rPr>
          <w:rFonts w:ascii="Arial" w:hAnsi="Arial" w:cs="Arial"/>
          <w:sz w:val="24"/>
          <w:szCs w:val="24"/>
        </w:rPr>
        <w:drawing>
          <wp:inline distT="0" distB="0" distL="0" distR="0">
            <wp:extent cx="2632710" cy="3606800"/>
            <wp:effectExtent l="0" t="0" r="0" b="0"/>
            <wp:docPr id="627897092" name="Picture 627897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092" name="Picture 627897092"/>
                    <pic:cNvPicPr>
                      <a:picLocks noChangeAspect="1" noChangeArrowheads="1"/>
                    </pic:cNvPicPr>
                  </pic:nvPicPr>
                  <pic:blipFill>
                    <a:blip r:embed="rId53">
                      <a:extLst>
                        <a:ext uri="{28A0092B-C50C-407E-A947-70E740481C1C}">
                          <a14:useLocalDpi xmlns:a14="http://schemas.microsoft.com/office/drawing/2010/main" val="0"/>
                        </a:ext>
                      </a:extLst>
                    </a:blip>
                    <a:srcRect t="9845" b="13972"/>
                    <a:stretch>
                      <a:fillRect/>
                    </a:stretch>
                  </pic:blipFill>
                  <pic:spPr>
                    <a:xfrm>
                      <a:off x="0" y="0"/>
                      <a:ext cx="2652273" cy="3633601"/>
                    </a:xfrm>
                    <a:prstGeom prst="rect">
                      <a:avLst/>
                    </a:prstGeom>
                    <a:noFill/>
                    <a:ln>
                      <a:noFill/>
                    </a:ln>
                  </pic:spPr>
                </pic:pic>
              </a:graphicData>
            </a:graphic>
          </wp:inline>
        </w:drawing>
      </w:r>
      <w:r>
        <w:rPr>
          <w:rFonts w:ascii="Arial" w:hAnsi="Arial" w:cs="Arial"/>
          <w:sz w:val="24"/>
          <w:szCs w:val="24"/>
        </w:rPr>
        <w:drawing>
          <wp:inline distT="0" distB="0" distL="0" distR="0">
            <wp:extent cx="2599690" cy="3732530"/>
            <wp:effectExtent l="0" t="0" r="0" b="1270"/>
            <wp:docPr id="627897093" name="Picture 627897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093" name="Picture 627897093"/>
                    <pic:cNvPicPr>
                      <a:picLocks noChangeAspect="1" noChangeArrowheads="1"/>
                    </pic:cNvPicPr>
                  </pic:nvPicPr>
                  <pic:blipFill>
                    <a:blip r:embed="rId54" cstate="print">
                      <a:extLst>
                        <a:ext uri="{28A0092B-C50C-407E-A947-70E740481C1C}">
                          <a14:useLocalDpi xmlns:a14="http://schemas.microsoft.com/office/drawing/2010/main" val="0"/>
                        </a:ext>
                      </a:extLst>
                    </a:blip>
                    <a:srcRect t="14659" b="16232"/>
                    <a:stretch>
                      <a:fillRect/>
                    </a:stretch>
                  </pic:blipFill>
                  <pic:spPr>
                    <a:xfrm>
                      <a:off x="0" y="0"/>
                      <a:ext cx="2642705" cy="3794424"/>
                    </a:xfrm>
                    <a:prstGeom prst="rect">
                      <a:avLst/>
                    </a:prstGeom>
                    <a:noFill/>
                    <a:ln>
                      <a:noFill/>
                    </a:ln>
                  </pic:spPr>
                </pic:pic>
              </a:graphicData>
            </a:graphic>
          </wp:inline>
        </w:drawing>
      </w:r>
    </w:p>
    <w:p w14:paraId="6A1C3330">
      <w:pPr>
        <w:tabs>
          <w:tab w:val="left" w:pos="851"/>
        </w:tabs>
        <w:spacing w:after="0" w:line="240" w:lineRule="auto"/>
        <w:rPr>
          <w:rFonts w:ascii="Arial" w:hAnsi="Arial" w:cs="Arial"/>
          <w:sz w:val="24"/>
          <w:szCs w:val="24"/>
          <w:lang w:val="fi-FI"/>
        </w:rPr>
      </w:pPr>
    </w:p>
    <w:p w14:paraId="1F44607C">
      <w:pPr>
        <w:tabs>
          <w:tab w:val="left" w:pos="851"/>
        </w:tabs>
        <w:spacing w:after="0" w:line="240" w:lineRule="auto"/>
        <w:rPr>
          <w:rFonts w:ascii="Arial" w:hAnsi="Arial" w:cs="Arial"/>
          <w:sz w:val="24"/>
          <w:szCs w:val="24"/>
          <w:lang w:val="fi-FI"/>
        </w:rPr>
      </w:pPr>
    </w:p>
    <w:p w14:paraId="204DFFDC">
      <w:pPr>
        <w:tabs>
          <w:tab w:val="left" w:pos="851"/>
        </w:tabs>
        <w:spacing w:after="0" w:line="240" w:lineRule="auto"/>
        <w:jc w:val="center"/>
        <w:rPr>
          <w:rFonts w:ascii="Arial" w:hAnsi="Arial" w:cs="Arial"/>
          <w:sz w:val="24"/>
          <w:szCs w:val="24"/>
          <w:lang w:val="fi-FI"/>
        </w:rPr>
      </w:pPr>
      <w:r>
        <w:rPr>
          <w:rFonts w:ascii="Arial" w:hAnsi="Arial" w:cs="Arial"/>
          <w:sz w:val="24"/>
          <w:szCs w:val="24"/>
          <w:lang w:val="fi-FI"/>
        </w:rPr>
        <w:t>Sosialisai PBB Kepada Petugas Pajak dan Masyarakat</w:t>
      </w:r>
    </w:p>
    <w:p w14:paraId="156E030F">
      <w:pPr>
        <w:tabs>
          <w:tab w:val="left" w:pos="851"/>
        </w:tabs>
        <w:spacing w:after="0" w:line="240" w:lineRule="auto"/>
        <w:jc w:val="center"/>
        <w:rPr>
          <w:rFonts w:ascii="Arial" w:hAnsi="Arial" w:cs="Arial"/>
          <w:sz w:val="24"/>
          <w:szCs w:val="24"/>
          <w:lang w:val="fi-FI"/>
        </w:rPr>
      </w:pPr>
      <w:r>
        <w:rPr>
          <w:rFonts w:ascii="Arial" w:hAnsi="Arial" w:cs="Arial"/>
          <w:sz w:val="24"/>
        </w:rPr>
        <w:drawing>
          <wp:inline distT="0" distB="0" distL="0" distR="0">
            <wp:extent cx="5079365" cy="3810000"/>
            <wp:effectExtent l="0" t="0" r="6985" b="0"/>
            <wp:docPr id="627897094" name="Picture 627897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094" name="Picture 62789709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5125649" cy="3844237"/>
                    </a:xfrm>
                    <a:prstGeom prst="rect">
                      <a:avLst/>
                    </a:prstGeom>
                    <a:noFill/>
                  </pic:spPr>
                </pic:pic>
              </a:graphicData>
            </a:graphic>
          </wp:inline>
        </w:drawing>
      </w:r>
    </w:p>
    <w:p w14:paraId="205CF1E6">
      <w:pPr>
        <w:tabs>
          <w:tab w:val="left" w:pos="851"/>
        </w:tabs>
        <w:spacing w:after="0" w:line="240" w:lineRule="auto"/>
        <w:rPr>
          <w:rFonts w:ascii="Arial" w:hAnsi="Arial" w:cs="Arial"/>
          <w:sz w:val="24"/>
          <w:szCs w:val="24"/>
          <w:lang w:val="fi-FI"/>
        </w:rPr>
      </w:pPr>
    </w:p>
    <w:p w14:paraId="54EB54E0">
      <w:pPr>
        <w:tabs>
          <w:tab w:val="left" w:pos="851"/>
        </w:tabs>
        <w:spacing w:after="0" w:line="240" w:lineRule="auto"/>
        <w:jc w:val="center"/>
        <w:rPr>
          <w:rFonts w:ascii="Arial" w:hAnsi="Arial" w:cs="Arial"/>
          <w:sz w:val="24"/>
          <w:szCs w:val="24"/>
          <w:lang w:val="fi-FI"/>
        </w:rPr>
      </w:pPr>
      <w:r>
        <w:drawing>
          <wp:inline distT="0" distB="0" distL="0" distR="0">
            <wp:extent cx="4278630" cy="2406650"/>
            <wp:effectExtent l="0" t="0" r="7620" b="0"/>
            <wp:docPr id="627897095" name="Picture 627897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095" name="Picture 62789709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4292521" cy="2414421"/>
                    </a:xfrm>
                    <a:prstGeom prst="rect">
                      <a:avLst/>
                    </a:prstGeom>
                    <a:noFill/>
                    <a:ln>
                      <a:noFill/>
                    </a:ln>
                  </pic:spPr>
                </pic:pic>
              </a:graphicData>
            </a:graphic>
          </wp:inline>
        </w:drawing>
      </w:r>
    </w:p>
    <w:p w14:paraId="6D546572">
      <w:pPr>
        <w:tabs>
          <w:tab w:val="left" w:pos="851"/>
        </w:tabs>
        <w:spacing w:after="0" w:line="240" w:lineRule="auto"/>
        <w:rPr>
          <w:rFonts w:ascii="Arial" w:hAnsi="Arial" w:cs="Arial"/>
          <w:sz w:val="24"/>
          <w:szCs w:val="24"/>
          <w:lang w:val="fi-FI"/>
        </w:rPr>
      </w:pPr>
    </w:p>
    <w:p w14:paraId="0F4449F7">
      <w:pPr>
        <w:tabs>
          <w:tab w:val="left" w:pos="851"/>
        </w:tabs>
        <w:spacing w:after="0" w:line="240" w:lineRule="auto"/>
        <w:jc w:val="center"/>
        <w:rPr>
          <w:rFonts w:ascii="Arial" w:hAnsi="Arial" w:cs="Arial"/>
          <w:sz w:val="24"/>
          <w:szCs w:val="24"/>
          <w:lang w:val="fi-FI"/>
        </w:rPr>
      </w:pPr>
      <w:r>
        <w:rPr>
          <w:rFonts w:ascii="Arial" w:hAnsi="Arial" w:cs="Arial"/>
        </w:rPr>
        <w:drawing>
          <wp:inline distT="0" distB="0" distL="0" distR="0">
            <wp:extent cx="4229100" cy="3181350"/>
            <wp:effectExtent l="0" t="0" r="0" b="0"/>
            <wp:docPr id="627897096" name="Picture 627897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096" name="Picture 627897096"/>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4260820" cy="3205601"/>
                    </a:xfrm>
                    <a:prstGeom prst="rect">
                      <a:avLst/>
                    </a:prstGeom>
                    <a:noFill/>
                  </pic:spPr>
                </pic:pic>
              </a:graphicData>
            </a:graphic>
          </wp:inline>
        </w:drawing>
      </w:r>
    </w:p>
    <w:p w14:paraId="082F8AAC">
      <w:pPr>
        <w:tabs>
          <w:tab w:val="left" w:pos="851"/>
        </w:tabs>
        <w:spacing w:after="0" w:line="240" w:lineRule="auto"/>
        <w:rPr>
          <w:rFonts w:ascii="Arial" w:hAnsi="Arial" w:cs="Arial"/>
          <w:sz w:val="24"/>
          <w:szCs w:val="24"/>
          <w:lang w:val="fi-FI"/>
        </w:rPr>
      </w:pPr>
    </w:p>
    <w:p w14:paraId="47C064B7">
      <w:pPr>
        <w:tabs>
          <w:tab w:val="left" w:pos="851"/>
        </w:tabs>
        <w:spacing w:after="0" w:line="240" w:lineRule="auto"/>
        <w:jc w:val="center"/>
        <w:rPr>
          <w:rFonts w:ascii="Arial" w:hAnsi="Arial" w:cs="Arial"/>
          <w:sz w:val="24"/>
          <w:szCs w:val="24"/>
          <w:lang w:val="fi-FI"/>
        </w:rPr>
      </w:pPr>
    </w:p>
    <w:p w14:paraId="6C85CA0A">
      <w:pPr>
        <w:tabs>
          <w:tab w:val="left" w:pos="851"/>
        </w:tabs>
        <w:spacing w:after="0" w:line="240" w:lineRule="auto"/>
        <w:jc w:val="center"/>
        <w:rPr>
          <w:rFonts w:ascii="Arial" w:hAnsi="Arial" w:cs="Arial"/>
          <w:sz w:val="24"/>
          <w:szCs w:val="24"/>
          <w:lang w:val="fi-FI"/>
        </w:rPr>
      </w:pPr>
    </w:p>
    <w:p w14:paraId="45E91264">
      <w:pPr>
        <w:tabs>
          <w:tab w:val="left" w:pos="851"/>
        </w:tabs>
        <w:spacing w:after="0" w:line="240" w:lineRule="auto"/>
        <w:jc w:val="center"/>
        <w:rPr>
          <w:rFonts w:ascii="Arial" w:hAnsi="Arial" w:cs="Arial"/>
          <w:sz w:val="24"/>
          <w:szCs w:val="24"/>
          <w:lang w:val="fi-FI"/>
        </w:rPr>
      </w:pPr>
    </w:p>
    <w:p w14:paraId="79C74898">
      <w:pPr>
        <w:tabs>
          <w:tab w:val="left" w:pos="851"/>
        </w:tabs>
        <w:spacing w:after="0" w:line="240" w:lineRule="auto"/>
        <w:jc w:val="center"/>
        <w:rPr>
          <w:rFonts w:ascii="Arial" w:hAnsi="Arial" w:cs="Arial"/>
          <w:sz w:val="24"/>
          <w:szCs w:val="24"/>
          <w:lang w:val="fi-FI"/>
        </w:rPr>
      </w:pPr>
    </w:p>
    <w:p w14:paraId="38C7DC21">
      <w:pPr>
        <w:tabs>
          <w:tab w:val="left" w:pos="851"/>
        </w:tabs>
        <w:spacing w:after="0" w:line="240" w:lineRule="auto"/>
        <w:jc w:val="center"/>
        <w:rPr>
          <w:rFonts w:ascii="Arial" w:hAnsi="Arial" w:cs="Arial"/>
          <w:sz w:val="24"/>
          <w:szCs w:val="24"/>
          <w:lang w:val="fi-FI"/>
        </w:rPr>
      </w:pPr>
    </w:p>
    <w:p w14:paraId="57A7B985">
      <w:pPr>
        <w:tabs>
          <w:tab w:val="left" w:pos="851"/>
        </w:tabs>
        <w:spacing w:after="0" w:line="240" w:lineRule="auto"/>
        <w:jc w:val="center"/>
        <w:rPr>
          <w:rFonts w:ascii="Arial" w:hAnsi="Arial" w:cs="Arial"/>
          <w:sz w:val="24"/>
          <w:szCs w:val="24"/>
          <w:lang w:val="fi-FI"/>
        </w:rPr>
      </w:pPr>
    </w:p>
    <w:p w14:paraId="015DF44B">
      <w:pPr>
        <w:tabs>
          <w:tab w:val="left" w:pos="851"/>
        </w:tabs>
        <w:spacing w:after="0" w:line="240" w:lineRule="auto"/>
        <w:jc w:val="center"/>
        <w:rPr>
          <w:rFonts w:ascii="Arial" w:hAnsi="Arial" w:cs="Arial"/>
          <w:sz w:val="24"/>
          <w:szCs w:val="24"/>
          <w:lang w:val="fi-FI"/>
        </w:rPr>
      </w:pPr>
    </w:p>
    <w:p w14:paraId="7BD95516">
      <w:pPr>
        <w:tabs>
          <w:tab w:val="left" w:pos="851"/>
        </w:tabs>
        <w:spacing w:after="0" w:line="240" w:lineRule="auto"/>
        <w:jc w:val="center"/>
        <w:rPr>
          <w:rFonts w:ascii="Arial" w:hAnsi="Arial" w:cs="Arial"/>
          <w:sz w:val="24"/>
          <w:szCs w:val="24"/>
          <w:lang w:val="fi-FI"/>
        </w:rPr>
      </w:pPr>
    </w:p>
    <w:p w14:paraId="747ADDBD">
      <w:pPr>
        <w:tabs>
          <w:tab w:val="left" w:pos="851"/>
        </w:tabs>
        <w:spacing w:after="0" w:line="240" w:lineRule="auto"/>
        <w:jc w:val="center"/>
        <w:rPr>
          <w:rFonts w:ascii="Arial" w:hAnsi="Arial" w:cs="Arial"/>
          <w:sz w:val="24"/>
          <w:szCs w:val="24"/>
          <w:lang w:val="fi-FI"/>
        </w:rPr>
      </w:pPr>
    </w:p>
    <w:p w14:paraId="26F7AABA">
      <w:pPr>
        <w:tabs>
          <w:tab w:val="left" w:pos="851"/>
        </w:tabs>
        <w:spacing w:after="0" w:line="240" w:lineRule="auto"/>
        <w:jc w:val="center"/>
        <w:rPr>
          <w:rFonts w:ascii="Arial" w:hAnsi="Arial" w:cs="Arial"/>
          <w:sz w:val="24"/>
          <w:szCs w:val="24"/>
          <w:lang w:val="fi-FI"/>
        </w:rPr>
      </w:pPr>
    </w:p>
    <w:p w14:paraId="49F86C77">
      <w:pPr>
        <w:tabs>
          <w:tab w:val="left" w:pos="851"/>
        </w:tabs>
        <w:spacing w:after="0" w:line="240" w:lineRule="auto"/>
        <w:jc w:val="center"/>
        <w:rPr>
          <w:rFonts w:ascii="Arial" w:hAnsi="Arial" w:cs="Arial"/>
          <w:sz w:val="24"/>
          <w:szCs w:val="24"/>
          <w:lang w:val="fi-FI"/>
        </w:rPr>
      </w:pPr>
    </w:p>
    <w:p w14:paraId="12E3C41F">
      <w:pPr>
        <w:tabs>
          <w:tab w:val="left" w:pos="851"/>
        </w:tabs>
        <w:spacing w:after="0" w:line="240" w:lineRule="auto"/>
        <w:jc w:val="center"/>
        <w:rPr>
          <w:rFonts w:ascii="Arial" w:hAnsi="Arial" w:cs="Arial"/>
          <w:sz w:val="24"/>
          <w:szCs w:val="24"/>
          <w:lang w:val="fi-FI"/>
        </w:rPr>
      </w:pPr>
    </w:p>
    <w:p w14:paraId="3A90B188">
      <w:pPr>
        <w:tabs>
          <w:tab w:val="left" w:pos="851"/>
        </w:tabs>
        <w:spacing w:after="0" w:line="240" w:lineRule="auto"/>
        <w:jc w:val="center"/>
        <w:rPr>
          <w:rFonts w:ascii="Arial" w:hAnsi="Arial" w:cs="Arial"/>
          <w:sz w:val="24"/>
          <w:szCs w:val="24"/>
          <w:lang w:val="fi-FI"/>
        </w:rPr>
      </w:pPr>
    </w:p>
    <w:p w14:paraId="43C7F853">
      <w:pPr>
        <w:tabs>
          <w:tab w:val="left" w:pos="851"/>
        </w:tabs>
        <w:spacing w:after="0" w:line="240" w:lineRule="auto"/>
        <w:jc w:val="center"/>
        <w:rPr>
          <w:rFonts w:ascii="Arial" w:hAnsi="Arial" w:cs="Arial"/>
          <w:sz w:val="24"/>
          <w:szCs w:val="24"/>
          <w:lang w:val="fi-FI"/>
        </w:rPr>
      </w:pPr>
    </w:p>
    <w:p w14:paraId="1569496C">
      <w:pPr>
        <w:tabs>
          <w:tab w:val="left" w:pos="851"/>
        </w:tabs>
        <w:spacing w:after="0" w:line="240" w:lineRule="auto"/>
        <w:jc w:val="center"/>
        <w:rPr>
          <w:rFonts w:ascii="Arial" w:hAnsi="Arial" w:cs="Arial"/>
          <w:sz w:val="24"/>
          <w:szCs w:val="24"/>
          <w:lang w:val="fi-FI"/>
        </w:rPr>
      </w:pPr>
    </w:p>
    <w:p w14:paraId="069EC024">
      <w:pPr>
        <w:tabs>
          <w:tab w:val="left" w:pos="851"/>
        </w:tabs>
        <w:spacing w:after="0" w:line="240" w:lineRule="auto"/>
        <w:jc w:val="center"/>
        <w:rPr>
          <w:rFonts w:ascii="Arial" w:hAnsi="Arial" w:cs="Arial"/>
          <w:sz w:val="24"/>
          <w:szCs w:val="24"/>
          <w:lang w:val="fi-FI"/>
        </w:rPr>
      </w:pPr>
      <w:r>
        <w:rPr>
          <w:rFonts w:ascii="Arial" w:hAnsi="Arial" w:cs="Arial"/>
          <w:sz w:val="24"/>
          <w:szCs w:val="24"/>
          <w:lang w:val="fi-FI"/>
        </w:rPr>
        <w:t>Kegiatan III</w:t>
      </w:r>
    </w:p>
    <w:p w14:paraId="2A0F2146">
      <w:pPr>
        <w:tabs>
          <w:tab w:val="left" w:pos="851"/>
        </w:tabs>
        <w:spacing w:after="0" w:line="240" w:lineRule="auto"/>
        <w:jc w:val="center"/>
        <w:rPr>
          <w:rFonts w:ascii="Arial" w:hAnsi="Arial" w:cs="Arial"/>
          <w:sz w:val="24"/>
          <w:szCs w:val="24"/>
          <w:lang w:val="fi-FI"/>
        </w:rPr>
      </w:pPr>
      <w:r>
        <w:rPr>
          <w:rFonts w:ascii="Arial" w:hAnsi="Arial" w:cs="Arial"/>
          <w:sz w:val="24"/>
          <w:szCs w:val="24"/>
          <w:lang w:val="fi-FI"/>
        </w:rPr>
        <w:t>Evaluasi</w:t>
      </w:r>
    </w:p>
    <w:p w14:paraId="173578EC">
      <w:pPr>
        <w:tabs>
          <w:tab w:val="left" w:pos="851"/>
        </w:tabs>
        <w:spacing w:after="0" w:line="240" w:lineRule="auto"/>
        <w:jc w:val="center"/>
        <w:rPr>
          <w:rFonts w:ascii="Arial" w:hAnsi="Arial" w:cs="Arial"/>
          <w:sz w:val="24"/>
          <w:szCs w:val="24"/>
          <w:lang w:val="fi-FI"/>
        </w:rPr>
      </w:pPr>
      <w:r>
        <w:rPr>
          <w:rFonts w:ascii="Arial" w:hAnsi="Arial" w:cs="Arial"/>
          <w:sz w:val="24"/>
        </w:rPr>
        <w:drawing>
          <wp:inline distT="0" distB="0" distL="0" distR="0">
            <wp:extent cx="3529330" cy="2466340"/>
            <wp:effectExtent l="0" t="0" r="0" b="0"/>
            <wp:docPr id="627897097" name="Picture 627897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097" name="Picture 62789709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3568728" cy="2493794"/>
                    </a:xfrm>
                    <a:prstGeom prst="rect">
                      <a:avLst/>
                    </a:prstGeom>
                    <a:noFill/>
                  </pic:spPr>
                </pic:pic>
              </a:graphicData>
            </a:graphic>
          </wp:inline>
        </w:drawing>
      </w:r>
    </w:p>
    <w:p w14:paraId="566C20BC">
      <w:pPr>
        <w:tabs>
          <w:tab w:val="left" w:pos="851"/>
        </w:tabs>
        <w:spacing w:after="0" w:line="240" w:lineRule="auto"/>
        <w:rPr>
          <w:rFonts w:ascii="Arial" w:hAnsi="Arial" w:cs="Arial"/>
          <w:sz w:val="24"/>
          <w:szCs w:val="24"/>
          <w:lang w:val="fi-FI"/>
        </w:rPr>
      </w:pPr>
    </w:p>
    <w:p w14:paraId="1E56DEE8">
      <w:pPr>
        <w:tabs>
          <w:tab w:val="left" w:pos="851"/>
        </w:tabs>
        <w:spacing w:after="0" w:line="240" w:lineRule="auto"/>
        <w:rPr>
          <w:rFonts w:ascii="Arial" w:hAnsi="Arial" w:cs="Arial"/>
          <w:sz w:val="24"/>
          <w:szCs w:val="24"/>
          <w:lang w:val="fi-FI"/>
        </w:rPr>
      </w:pPr>
      <w:r>
        <w:rPr>
          <w:rFonts w:ascii="Times New Roman" w:hAnsi="Times New Roman" w:eastAsia="Times New Roman" w:cs="Times New Roman"/>
          <w:sz w:val="24"/>
          <w:szCs w:val="24"/>
        </w:rPr>
        <w:drawing>
          <wp:inline distT="0" distB="0" distL="0" distR="0">
            <wp:extent cx="5459095" cy="5219700"/>
            <wp:effectExtent l="0" t="0" r="8255" b="0"/>
            <wp:docPr id="627897098" name="Picture 627897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098" name="Picture 627897098"/>
                    <pic:cNvPicPr>
                      <a:picLocks noChangeAspect="1" noChangeArrowheads="1"/>
                    </pic:cNvPicPr>
                  </pic:nvPicPr>
                  <pic:blipFill>
                    <a:blip r:embed="rId61" cstate="print">
                      <a:extLst>
                        <a:ext uri="{28A0092B-C50C-407E-A947-70E740481C1C}">
                          <a14:useLocalDpi xmlns:a14="http://schemas.microsoft.com/office/drawing/2010/main" val="0"/>
                        </a:ext>
                      </a:extLst>
                    </a:blip>
                    <a:srcRect t="14741" b="25684"/>
                    <a:stretch>
                      <a:fillRect/>
                    </a:stretch>
                  </pic:blipFill>
                  <pic:spPr>
                    <a:xfrm>
                      <a:off x="0" y="0"/>
                      <a:ext cx="5492329" cy="5251477"/>
                    </a:xfrm>
                    <a:prstGeom prst="rect">
                      <a:avLst/>
                    </a:prstGeom>
                    <a:noFill/>
                    <a:ln>
                      <a:noFill/>
                    </a:ln>
                  </pic:spPr>
                </pic:pic>
              </a:graphicData>
            </a:graphic>
          </wp:inline>
        </w:drawing>
      </w:r>
    </w:p>
    <w:p w14:paraId="67F98609">
      <w:pPr>
        <w:tabs>
          <w:tab w:val="left" w:pos="851"/>
        </w:tabs>
        <w:spacing w:after="0" w:line="240" w:lineRule="auto"/>
        <w:rPr>
          <w:rFonts w:ascii="Arial" w:hAnsi="Arial" w:cs="Arial"/>
          <w:sz w:val="24"/>
          <w:szCs w:val="24"/>
          <w:lang w:val="fi-FI"/>
        </w:rPr>
      </w:pPr>
    </w:p>
    <w:p w14:paraId="63F66F0D">
      <w:pPr>
        <w:tabs>
          <w:tab w:val="left" w:pos="851"/>
        </w:tabs>
        <w:spacing w:after="0" w:line="240" w:lineRule="auto"/>
        <w:rPr>
          <w:rFonts w:ascii="Arial" w:hAnsi="Arial" w:cs="Arial"/>
          <w:sz w:val="24"/>
          <w:szCs w:val="24"/>
          <w:lang w:val="fi-FI"/>
        </w:rPr>
      </w:pPr>
    </w:p>
    <w:p w14:paraId="62DB1F36">
      <w:pPr>
        <w:tabs>
          <w:tab w:val="left" w:pos="851"/>
        </w:tabs>
        <w:spacing w:after="0" w:line="240" w:lineRule="auto"/>
        <w:rPr>
          <w:rFonts w:ascii="Arial" w:hAnsi="Arial" w:cs="Arial"/>
          <w:sz w:val="24"/>
          <w:szCs w:val="24"/>
          <w:lang w:val="fi-FI"/>
        </w:rPr>
      </w:pPr>
    </w:p>
    <w:p w14:paraId="1F93917A">
      <w:pPr>
        <w:tabs>
          <w:tab w:val="left" w:pos="851"/>
        </w:tabs>
        <w:spacing w:after="0" w:line="240" w:lineRule="auto"/>
        <w:jc w:val="center"/>
        <w:rPr>
          <w:rFonts w:ascii="Arial" w:hAnsi="Arial" w:cs="Arial"/>
          <w:sz w:val="24"/>
          <w:szCs w:val="24"/>
          <w:lang w:val="fi-FI"/>
        </w:rPr>
      </w:pPr>
      <w:r>
        <w:rPr>
          <w:rFonts w:ascii="Arial" w:hAnsi="Arial" w:cs="Arial"/>
          <w:sz w:val="24"/>
          <w:szCs w:val="24"/>
          <w:lang w:val="fi-FI"/>
        </w:rPr>
        <w:t>Pernyataan Dukungan</w:t>
      </w:r>
    </w:p>
    <w:p w14:paraId="6EFAC5BB">
      <w:pPr>
        <w:tabs>
          <w:tab w:val="left" w:pos="851"/>
        </w:tabs>
        <w:spacing w:after="0" w:line="240" w:lineRule="auto"/>
        <w:rPr>
          <w:rFonts w:ascii="Arial" w:hAnsi="Arial" w:cs="Arial"/>
          <w:sz w:val="24"/>
          <w:szCs w:val="24"/>
          <w:lang w:val="fi-FI"/>
        </w:rPr>
      </w:pPr>
      <w:r>
        <w:rPr>
          <w:rFonts w:ascii="Arial" w:hAnsi="Arial" w:cs="Arial"/>
          <w:sz w:val="24"/>
          <w:szCs w:val="24"/>
          <w:lang w:val="fi-FI"/>
        </w:rPr>
        <w:t>Mentor</w:t>
      </w:r>
    </w:p>
    <w:p w14:paraId="51ADE1DD">
      <w:pPr>
        <w:tabs>
          <w:tab w:val="left" w:pos="851"/>
        </w:tabs>
        <w:spacing w:after="0" w:line="240" w:lineRule="auto"/>
        <w:rPr>
          <w:rFonts w:ascii="Arial" w:hAnsi="Arial" w:cs="Arial"/>
          <w:sz w:val="24"/>
          <w:szCs w:val="24"/>
          <w:lang w:val="fi-FI"/>
        </w:rPr>
      </w:pPr>
      <w:r>
        <w:rPr>
          <w:rFonts w:ascii="Arial" w:hAnsi="Arial" w:cs="Arial"/>
          <w:sz w:val="24"/>
          <w:szCs w:val="24"/>
        </w:rPr>
        <w:drawing>
          <wp:inline distT="0" distB="0" distL="0" distR="0">
            <wp:extent cx="2574290" cy="3421380"/>
            <wp:effectExtent l="0" t="0" r="0" b="7620"/>
            <wp:docPr id="627897099" name="Picture 627897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099" name="Picture 62789709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601337" cy="3457645"/>
                    </a:xfrm>
                    <a:prstGeom prst="rect">
                      <a:avLst/>
                    </a:prstGeom>
                    <a:noFill/>
                  </pic:spPr>
                </pic:pic>
              </a:graphicData>
            </a:graphic>
          </wp:inline>
        </w:drawing>
      </w:r>
      <w:r>
        <w:rPr>
          <w:rFonts w:ascii="Arial" w:hAnsi="Arial" w:cs="Arial"/>
          <w:sz w:val="24"/>
          <w:szCs w:val="24"/>
        </w:rPr>
        <w:drawing>
          <wp:inline distT="0" distB="0" distL="0" distR="0">
            <wp:extent cx="2588260" cy="3440430"/>
            <wp:effectExtent l="0" t="0" r="2540" b="7620"/>
            <wp:docPr id="627897100" name="Picture 627897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100" name="Picture 62789710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605193" cy="3462769"/>
                    </a:xfrm>
                    <a:prstGeom prst="rect">
                      <a:avLst/>
                    </a:prstGeom>
                    <a:noFill/>
                  </pic:spPr>
                </pic:pic>
              </a:graphicData>
            </a:graphic>
          </wp:inline>
        </w:drawing>
      </w:r>
    </w:p>
    <w:p w14:paraId="05239B65">
      <w:pPr>
        <w:tabs>
          <w:tab w:val="left" w:pos="851"/>
        </w:tabs>
        <w:spacing w:after="0" w:line="240" w:lineRule="auto"/>
        <w:rPr>
          <w:rFonts w:ascii="Arial" w:hAnsi="Arial" w:cs="Arial"/>
          <w:sz w:val="24"/>
          <w:szCs w:val="24"/>
          <w:lang w:val="fi-FI"/>
        </w:rPr>
      </w:pPr>
    </w:p>
    <w:p w14:paraId="0E156BC3">
      <w:pPr>
        <w:tabs>
          <w:tab w:val="left" w:pos="851"/>
        </w:tabs>
        <w:spacing w:after="0" w:line="240" w:lineRule="auto"/>
        <w:rPr>
          <w:rFonts w:ascii="Arial" w:hAnsi="Arial" w:cs="Arial"/>
          <w:sz w:val="24"/>
          <w:szCs w:val="24"/>
          <w:lang w:val="fi-FI"/>
        </w:rPr>
      </w:pPr>
      <w:r>
        <w:rPr>
          <w:rFonts w:ascii="Arial" w:hAnsi="Arial" w:cs="Arial"/>
          <w:sz w:val="24"/>
          <w:szCs w:val="24"/>
          <w:lang w:val="fi-FI"/>
        </w:rPr>
        <w:t>Bupati Empat Lawang</w:t>
      </w:r>
    </w:p>
    <w:p w14:paraId="223B1F13">
      <w:pPr>
        <w:tabs>
          <w:tab w:val="left" w:pos="851"/>
        </w:tabs>
        <w:spacing w:after="0" w:line="240" w:lineRule="auto"/>
        <w:rPr>
          <w:rFonts w:ascii="Arial" w:hAnsi="Arial" w:cs="Arial"/>
          <w:sz w:val="24"/>
          <w:szCs w:val="24"/>
          <w:lang w:val="fi-FI"/>
        </w:rPr>
      </w:pPr>
      <w:r>
        <w:rPr>
          <w:rFonts w:ascii="Arial" w:hAnsi="Arial" w:cs="Arial"/>
          <w:sz w:val="24"/>
          <w:szCs w:val="24"/>
        </w:rPr>
        <w:drawing>
          <wp:inline distT="0" distB="0" distL="0" distR="0">
            <wp:extent cx="2997835" cy="2603500"/>
            <wp:effectExtent l="0" t="0" r="0" b="6350"/>
            <wp:docPr id="627897101" name="Picture 627897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101" name="Picture 62789710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3012091" cy="2615881"/>
                    </a:xfrm>
                    <a:prstGeom prst="rect">
                      <a:avLst/>
                    </a:prstGeom>
                    <a:noFill/>
                  </pic:spPr>
                </pic:pic>
              </a:graphicData>
            </a:graphic>
          </wp:inline>
        </w:drawing>
      </w:r>
      <w:r>
        <w:rPr>
          <w:rFonts w:ascii="Arial" w:hAnsi="Arial" w:cs="Arial"/>
          <w:sz w:val="24"/>
          <w:szCs w:val="24"/>
        </w:rPr>
        <w:drawing>
          <wp:inline distT="0" distB="0" distL="0" distR="0">
            <wp:extent cx="2205990" cy="2932430"/>
            <wp:effectExtent l="0" t="0" r="3810" b="1270"/>
            <wp:docPr id="627897102" name="Picture 627897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102" name="Picture 62789710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2256278" cy="2998998"/>
                    </a:xfrm>
                    <a:prstGeom prst="rect">
                      <a:avLst/>
                    </a:prstGeom>
                    <a:noFill/>
                  </pic:spPr>
                </pic:pic>
              </a:graphicData>
            </a:graphic>
          </wp:inline>
        </w:drawing>
      </w:r>
    </w:p>
    <w:p w14:paraId="6A4FC78B">
      <w:pPr>
        <w:tabs>
          <w:tab w:val="left" w:pos="851"/>
        </w:tabs>
        <w:spacing w:after="0" w:line="240" w:lineRule="auto"/>
        <w:rPr>
          <w:rFonts w:ascii="Arial" w:hAnsi="Arial" w:cs="Arial"/>
          <w:sz w:val="24"/>
          <w:szCs w:val="24"/>
          <w:lang w:val="fi-FI"/>
        </w:rPr>
      </w:pPr>
    </w:p>
    <w:p w14:paraId="1B443EED">
      <w:pPr>
        <w:tabs>
          <w:tab w:val="left" w:pos="851"/>
        </w:tabs>
        <w:spacing w:after="0" w:line="240" w:lineRule="auto"/>
        <w:rPr>
          <w:rFonts w:ascii="Arial" w:hAnsi="Arial" w:cs="Arial"/>
          <w:sz w:val="24"/>
          <w:szCs w:val="24"/>
          <w:lang w:val="fi-FI"/>
        </w:rPr>
      </w:pPr>
    </w:p>
    <w:p w14:paraId="33E5D724">
      <w:pPr>
        <w:tabs>
          <w:tab w:val="left" w:pos="851"/>
        </w:tabs>
        <w:spacing w:after="0" w:line="240" w:lineRule="auto"/>
        <w:rPr>
          <w:rFonts w:ascii="Arial" w:hAnsi="Arial" w:cs="Arial"/>
          <w:sz w:val="24"/>
          <w:szCs w:val="24"/>
          <w:lang w:val="fi-FI"/>
        </w:rPr>
      </w:pPr>
    </w:p>
    <w:p w14:paraId="7A52CAC9">
      <w:pPr>
        <w:tabs>
          <w:tab w:val="left" w:pos="851"/>
        </w:tabs>
        <w:spacing w:after="0" w:line="240" w:lineRule="auto"/>
        <w:rPr>
          <w:rFonts w:ascii="Arial" w:hAnsi="Arial" w:cs="Arial"/>
          <w:sz w:val="24"/>
          <w:szCs w:val="24"/>
          <w:lang w:val="fi-FI"/>
        </w:rPr>
      </w:pPr>
    </w:p>
    <w:p w14:paraId="41622F1C">
      <w:pPr>
        <w:tabs>
          <w:tab w:val="left" w:pos="851"/>
        </w:tabs>
        <w:spacing w:after="0" w:line="240" w:lineRule="auto"/>
        <w:rPr>
          <w:rFonts w:ascii="Arial" w:hAnsi="Arial" w:cs="Arial"/>
          <w:sz w:val="24"/>
          <w:szCs w:val="24"/>
          <w:lang w:val="fi-FI"/>
        </w:rPr>
      </w:pPr>
    </w:p>
    <w:p w14:paraId="5960C3D3">
      <w:pPr>
        <w:tabs>
          <w:tab w:val="left" w:pos="851"/>
        </w:tabs>
        <w:spacing w:after="0" w:line="240" w:lineRule="auto"/>
        <w:rPr>
          <w:rFonts w:ascii="Arial" w:hAnsi="Arial" w:cs="Arial"/>
          <w:sz w:val="24"/>
          <w:szCs w:val="24"/>
          <w:lang w:val="fi-FI"/>
        </w:rPr>
      </w:pPr>
    </w:p>
    <w:p w14:paraId="2FC21288">
      <w:pPr>
        <w:tabs>
          <w:tab w:val="left" w:pos="851"/>
        </w:tabs>
        <w:spacing w:after="0" w:line="240" w:lineRule="auto"/>
        <w:rPr>
          <w:rFonts w:ascii="Arial" w:hAnsi="Arial" w:cs="Arial"/>
          <w:sz w:val="24"/>
          <w:szCs w:val="24"/>
          <w:lang w:val="fi-FI"/>
        </w:rPr>
      </w:pPr>
    </w:p>
    <w:p w14:paraId="1664784A">
      <w:pPr>
        <w:tabs>
          <w:tab w:val="left" w:pos="851"/>
        </w:tabs>
        <w:spacing w:after="0" w:line="240" w:lineRule="auto"/>
        <w:rPr>
          <w:rFonts w:ascii="Arial" w:hAnsi="Arial" w:cs="Arial"/>
          <w:sz w:val="24"/>
          <w:szCs w:val="24"/>
          <w:lang w:val="fi-FI"/>
        </w:rPr>
      </w:pPr>
    </w:p>
    <w:p w14:paraId="470F543F">
      <w:pPr>
        <w:tabs>
          <w:tab w:val="left" w:pos="851"/>
        </w:tabs>
        <w:spacing w:after="0" w:line="240" w:lineRule="auto"/>
        <w:rPr>
          <w:rFonts w:ascii="Arial" w:hAnsi="Arial" w:cs="Arial"/>
          <w:sz w:val="24"/>
          <w:szCs w:val="24"/>
          <w:lang w:val="fi-FI"/>
        </w:rPr>
      </w:pPr>
    </w:p>
    <w:p w14:paraId="51FC78C5">
      <w:pPr>
        <w:tabs>
          <w:tab w:val="left" w:pos="851"/>
        </w:tabs>
        <w:spacing w:after="0" w:line="240" w:lineRule="auto"/>
        <w:rPr>
          <w:rFonts w:ascii="Arial" w:hAnsi="Arial" w:cs="Arial"/>
          <w:sz w:val="24"/>
          <w:szCs w:val="24"/>
          <w:lang w:val="fi-FI"/>
        </w:rPr>
      </w:pPr>
      <w:r>
        <w:rPr>
          <w:rFonts w:ascii="Arial" w:hAnsi="Arial" w:cs="Arial"/>
          <w:sz w:val="24"/>
          <w:szCs w:val="24"/>
          <w:lang w:val="fi-FI"/>
        </w:rPr>
        <w:t>Sekda Empat Lawang</w:t>
      </w:r>
    </w:p>
    <w:p w14:paraId="1888539A">
      <w:pPr>
        <w:tabs>
          <w:tab w:val="left" w:pos="851"/>
        </w:tabs>
        <w:spacing w:after="0" w:line="240" w:lineRule="auto"/>
        <w:rPr>
          <w:rFonts w:ascii="Arial" w:hAnsi="Arial" w:cs="Arial"/>
          <w:sz w:val="24"/>
          <w:szCs w:val="24"/>
          <w:lang w:val="fi-FI"/>
        </w:rPr>
      </w:pPr>
      <w:r>
        <w:rPr>
          <w:rFonts w:ascii="Arial" w:hAnsi="Arial" w:cs="Arial"/>
          <w:sz w:val="24"/>
          <w:szCs w:val="24"/>
        </w:rPr>
        <w:drawing>
          <wp:inline distT="0" distB="0" distL="0" distR="0">
            <wp:extent cx="2804160" cy="2387600"/>
            <wp:effectExtent l="0" t="0" r="0" b="0"/>
            <wp:docPr id="627897103" name="Picture 627897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103" name="Picture 62789710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a:xfrm>
                      <a:off x="0" y="0"/>
                      <a:ext cx="2815199" cy="2396610"/>
                    </a:xfrm>
                    <a:prstGeom prst="rect">
                      <a:avLst/>
                    </a:prstGeom>
                    <a:noFill/>
                  </pic:spPr>
                </pic:pic>
              </a:graphicData>
            </a:graphic>
          </wp:inline>
        </w:drawing>
      </w:r>
      <w:r>
        <w:rPr>
          <w:rFonts w:ascii="Arial" w:hAnsi="Arial" w:cs="Arial"/>
          <w:sz w:val="24"/>
          <w:szCs w:val="24"/>
        </w:rPr>
        <w:drawing>
          <wp:inline distT="0" distB="0" distL="0" distR="0">
            <wp:extent cx="2688590" cy="2653665"/>
            <wp:effectExtent l="0" t="0" r="0" b="0"/>
            <wp:docPr id="627897104" name="Picture 627897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104" name="Picture 627897104"/>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a:xfrm>
                      <a:off x="0" y="0"/>
                      <a:ext cx="2718994" cy="2683840"/>
                    </a:xfrm>
                    <a:prstGeom prst="rect">
                      <a:avLst/>
                    </a:prstGeom>
                    <a:noFill/>
                  </pic:spPr>
                </pic:pic>
              </a:graphicData>
            </a:graphic>
          </wp:inline>
        </w:drawing>
      </w:r>
    </w:p>
    <w:p w14:paraId="6A46FAD3">
      <w:pPr>
        <w:tabs>
          <w:tab w:val="left" w:pos="851"/>
        </w:tabs>
        <w:spacing w:after="0" w:line="240" w:lineRule="auto"/>
        <w:rPr>
          <w:rFonts w:ascii="Arial" w:hAnsi="Arial" w:cs="Arial"/>
          <w:sz w:val="24"/>
          <w:szCs w:val="24"/>
          <w:lang w:val="fi-FI"/>
        </w:rPr>
      </w:pPr>
    </w:p>
    <w:p w14:paraId="2C43094B">
      <w:pPr>
        <w:tabs>
          <w:tab w:val="left" w:pos="851"/>
        </w:tabs>
        <w:spacing w:after="0" w:line="240" w:lineRule="auto"/>
        <w:rPr>
          <w:rFonts w:ascii="Arial" w:hAnsi="Arial" w:cs="Arial"/>
          <w:sz w:val="24"/>
          <w:szCs w:val="24"/>
          <w:lang w:val="fi-FI"/>
        </w:rPr>
      </w:pPr>
      <w:r>
        <w:rPr>
          <w:rFonts w:ascii="Arial" w:hAnsi="Arial" w:cs="Arial"/>
          <w:sz w:val="24"/>
          <w:szCs w:val="24"/>
          <w:lang w:val="fi-FI"/>
        </w:rPr>
        <w:t>Kepala Bapenda Empat Lawang</w:t>
      </w:r>
    </w:p>
    <w:p w14:paraId="6AEC6BF1">
      <w:pPr>
        <w:tabs>
          <w:tab w:val="left" w:pos="851"/>
        </w:tabs>
        <w:spacing w:after="0" w:line="240" w:lineRule="auto"/>
        <w:rPr>
          <w:rFonts w:ascii="Arial" w:hAnsi="Arial" w:cs="Arial"/>
          <w:sz w:val="24"/>
          <w:szCs w:val="24"/>
          <w:lang w:val="fi-FI"/>
        </w:rPr>
      </w:pPr>
      <w:r>
        <w:rPr>
          <w:rFonts w:ascii="Arial" w:hAnsi="Arial" w:cs="Arial"/>
          <w:sz w:val="24"/>
          <w:szCs w:val="24"/>
        </w:rPr>
        <w:drawing>
          <wp:inline distT="0" distB="0" distL="0" distR="0">
            <wp:extent cx="2659380" cy="2190750"/>
            <wp:effectExtent l="0" t="0" r="7620" b="0"/>
            <wp:docPr id="627897105" name="Picture 627897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105" name="Picture 62789710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687316" cy="2213634"/>
                    </a:xfrm>
                    <a:prstGeom prst="rect">
                      <a:avLst/>
                    </a:prstGeom>
                    <a:noFill/>
                  </pic:spPr>
                </pic:pic>
              </a:graphicData>
            </a:graphic>
          </wp:inline>
        </w:drawing>
      </w:r>
      <w:r>
        <w:rPr>
          <w:rFonts w:ascii="Arial" w:hAnsi="Arial" w:cs="Arial"/>
          <w:sz w:val="24"/>
          <w:szCs w:val="24"/>
        </w:rPr>
        <w:drawing>
          <wp:inline distT="0" distB="0" distL="0" distR="0">
            <wp:extent cx="2425700" cy="2330450"/>
            <wp:effectExtent l="0" t="0" r="0" b="0"/>
            <wp:docPr id="627897106" name="Picture 627897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106" name="Picture 62789710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452412" cy="2356113"/>
                    </a:xfrm>
                    <a:prstGeom prst="rect">
                      <a:avLst/>
                    </a:prstGeom>
                    <a:noFill/>
                  </pic:spPr>
                </pic:pic>
              </a:graphicData>
            </a:graphic>
          </wp:inline>
        </w:drawing>
      </w:r>
    </w:p>
    <w:p w14:paraId="3712FE90">
      <w:pPr>
        <w:tabs>
          <w:tab w:val="left" w:pos="851"/>
        </w:tabs>
        <w:spacing w:after="0" w:line="240" w:lineRule="auto"/>
        <w:rPr>
          <w:rFonts w:ascii="Arial" w:hAnsi="Arial" w:cs="Arial"/>
          <w:sz w:val="24"/>
          <w:szCs w:val="24"/>
          <w:lang w:val="fi-FI"/>
        </w:rPr>
      </w:pPr>
    </w:p>
    <w:p w14:paraId="55C00BB7">
      <w:pPr>
        <w:tabs>
          <w:tab w:val="left" w:pos="851"/>
        </w:tabs>
        <w:spacing w:after="0" w:line="240" w:lineRule="auto"/>
        <w:rPr>
          <w:rFonts w:ascii="Arial" w:hAnsi="Arial" w:cs="Arial"/>
          <w:sz w:val="24"/>
          <w:szCs w:val="24"/>
          <w:lang w:val="fi-FI"/>
        </w:rPr>
      </w:pPr>
    </w:p>
    <w:p w14:paraId="444CF737">
      <w:pPr>
        <w:tabs>
          <w:tab w:val="left" w:pos="1276"/>
        </w:tabs>
        <w:jc w:val="center"/>
        <w:rPr>
          <w:rFonts w:ascii="Arial" w:hAnsi="Arial" w:cs="Arial"/>
          <w:sz w:val="24"/>
          <w:szCs w:val="24"/>
        </w:rPr>
      </w:pPr>
    </w:p>
    <w:p w14:paraId="5089C2A1">
      <w:pPr>
        <w:tabs>
          <w:tab w:val="left" w:pos="1276"/>
        </w:tabs>
        <w:jc w:val="center"/>
        <w:rPr>
          <w:rFonts w:ascii="Arial" w:hAnsi="Arial" w:cs="Arial"/>
          <w:sz w:val="24"/>
          <w:szCs w:val="24"/>
        </w:rPr>
      </w:pPr>
    </w:p>
    <w:p w14:paraId="267164E0">
      <w:pPr>
        <w:tabs>
          <w:tab w:val="left" w:pos="1276"/>
        </w:tabs>
        <w:jc w:val="center"/>
        <w:rPr>
          <w:rFonts w:ascii="Arial" w:hAnsi="Arial" w:cs="Arial"/>
          <w:sz w:val="24"/>
          <w:szCs w:val="24"/>
        </w:rPr>
      </w:pPr>
    </w:p>
    <w:p w14:paraId="5CD85EE1">
      <w:pPr>
        <w:tabs>
          <w:tab w:val="left" w:pos="1276"/>
        </w:tabs>
        <w:jc w:val="center"/>
        <w:rPr>
          <w:rFonts w:ascii="Arial" w:hAnsi="Arial" w:cs="Arial"/>
          <w:sz w:val="24"/>
          <w:szCs w:val="24"/>
        </w:rPr>
      </w:pPr>
    </w:p>
    <w:p w14:paraId="2E08CA54">
      <w:pPr>
        <w:tabs>
          <w:tab w:val="left" w:pos="1276"/>
        </w:tabs>
        <w:jc w:val="center"/>
        <w:rPr>
          <w:rFonts w:ascii="Arial" w:hAnsi="Arial" w:cs="Arial"/>
          <w:sz w:val="24"/>
          <w:szCs w:val="24"/>
        </w:rPr>
      </w:pPr>
    </w:p>
    <w:p w14:paraId="122EBCAA">
      <w:pPr>
        <w:tabs>
          <w:tab w:val="left" w:pos="1276"/>
        </w:tabs>
        <w:jc w:val="center"/>
        <w:rPr>
          <w:rFonts w:ascii="Arial" w:hAnsi="Arial" w:cs="Arial"/>
          <w:sz w:val="24"/>
          <w:szCs w:val="24"/>
        </w:rPr>
      </w:pPr>
    </w:p>
    <w:p w14:paraId="2FAC72A0">
      <w:pPr>
        <w:tabs>
          <w:tab w:val="left" w:pos="1276"/>
        </w:tabs>
        <w:jc w:val="center"/>
        <w:rPr>
          <w:rFonts w:ascii="Arial" w:hAnsi="Arial" w:cs="Arial"/>
          <w:sz w:val="24"/>
          <w:szCs w:val="24"/>
        </w:rPr>
      </w:pPr>
    </w:p>
    <w:p w14:paraId="36A5B5C1">
      <w:pPr>
        <w:tabs>
          <w:tab w:val="left" w:pos="1276"/>
        </w:tabs>
        <w:jc w:val="center"/>
        <w:rPr>
          <w:rFonts w:ascii="Arial" w:hAnsi="Arial" w:cs="Arial"/>
          <w:sz w:val="24"/>
          <w:szCs w:val="24"/>
        </w:rPr>
      </w:pPr>
    </w:p>
    <w:p w14:paraId="762452A3">
      <w:pPr>
        <w:tabs>
          <w:tab w:val="left" w:pos="1276"/>
        </w:tabs>
        <w:jc w:val="center"/>
        <w:rPr>
          <w:rFonts w:ascii="Arial" w:hAnsi="Arial" w:cs="Arial"/>
          <w:sz w:val="24"/>
          <w:szCs w:val="24"/>
        </w:rPr>
      </w:pPr>
    </w:p>
    <w:p w14:paraId="71CAC3BE">
      <w:pPr>
        <w:tabs>
          <w:tab w:val="left" w:pos="1276"/>
        </w:tabs>
        <w:jc w:val="center"/>
        <w:rPr>
          <w:rFonts w:ascii="Arial" w:hAnsi="Arial" w:cs="Arial"/>
          <w:sz w:val="24"/>
          <w:szCs w:val="24"/>
        </w:rPr>
      </w:pPr>
      <w:r>
        <w:rPr>
          <w:rFonts w:ascii="Arial" w:hAnsi="Arial" w:cs="Arial"/>
          <w:sz w:val="24"/>
          <w:szCs w:val="24"/>
        </w:rPr>
        <w:t>Kepala BKPSDM Empat Lawang</w:t>
      </w:r>
    </w:p>
    <w:p w14:paraId="50E54EE1">
      <w:pPr>
        <w:tabs>
          <w:tab w:val="left" w:pos="851"/>
        </w:tabs>
        <w:spacing w:after="0" w:line="240" w:lineRule="auto"/>
        <w:jc w:val="center"/>
        <w:rPr>
          <w:rFonts w:ascii="Arial" w:hAnsi="Arial" w:cs="Arial"/>
          <w:sz w:val="24"/>
          <w:szCs w:val="24"/>
          <w:lang w:val="fi-FI"/>
        </w:rPr>
      </w:pPr>
      <w:r>
        <w:rPr>
          <w:rFonts w:ascii="Arial" w:hAnsi="Arial" w:cs="Arial"/>
          <w:sz w:val="24"/>
          <w:szCs w:val="24"/>
        </w:rPr>
        <w:drawing>
          <wp:inline distT="0" distB="0" distL="0" distR="0">
            <wp:extent cx="2419350" cy="2875280"/>
            <wp:effectExtent l="0" t="0" r="0" b="1270"/>
            <wp:docPr id="627897107" name="Picture 627897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107" name="Picture 62789710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469765" cy="2935822"/>
                    </a:xfrm>
                    <a:prstGeom prst="rect">
                      <a:avLst/>
                    </a:prstGeom>
                    <a:noFill/>
                  </pic:spPr>
                </pic:pic>
              </a:graphicData>
            </a:graphic>
          </wp:inline>
        </w:drawing>
      </w:r>
      <w:r>
        <w:rPr>
          <w:rFonts w:ascii="Arial" w:hAnsi="Arial" w:cs="Arial"/>
          <w:sz w:val="24"/>
          <w:szCs w:val="24"/>
        </w:rPr>
        <w:drawing>
          <wp:inline distT="0" distB="0" distL="0" distR="0">
            <wp:extent cx="2381885" cy="2838450"/>
            <wp:effectExtent l="0" t="0" r="0" b="0"/>
            <wp:docPr id="627897108" name="Picture 627897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108" name="Picture 62789710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2412906" cy="2874699"/>
                    </a:xfrm>
                    <a:prstGeom prst="rect">
                      <a:avLst/>
                    </a:prstGeom>
                    <a:noFill/>
                  </pic:spPr>
                </pic:pic>
              </a:graphicData>
            </a:graphic>
          </wp:inline>
        </w:drawing>
      </w:r>
    </w:p>
    <w:p w14:paraId="467EDACA">
      <w:pPr>
        <w:tabs>
          <w:tab w:val="left" w:pos="851"/>
        </w:tabs>
        <w:spacing w:after="0" w:line="240" w:lineRule="auto"/>
        <w:rPr>
          <w:rFonts w:ascii="Arial" w:hAnsi="Arial" w:cs="Arial"/>
          <w:sz w:val="24"/>
          <w:szCs w:val="24"/>
          <w:lang w:val="fi-FI"/>
        </w:rPr>
      </w:pPr>
    </w:p>
    <w:p w14:paraId="222392EE">
      <w:pPr>
        <w:tabs>
          <w:tab w:val="left" w:pos="851"/>
        </w:tabs>
        <w:spacing w:after="0" w:line="240" w:lineRule="auto"/>
        <w:rPr>
          <w:rFonts w:ascii="Arial" w:hAnsi="Arial" w:cs="Arial"/>
          <w:sz w:val="24"/>
          <w:szCs w:val="24"/>
          <w:lang w:val="fi-FI"/>
        </w:rPr>
      </w:pPr>
    </w:p>
    <w:p w14:paraId="54DBAEC8">
      <w:pPr>
        <w:spacing w:after="0" w:line="240" w:lineRule="auto"/>
        <w:ind w:left="851"/>
        <w:jc w:val="center"/>
        <w:rPr>
          <w:rFonts w:ascii="Arial" w:hAnsi="Arial" w:cs="Arial"/>
          <w:bCs/>
          <w:sz w:val="24"/>
          <w:szCs w:val="24"/>
          <w:lang w:val="fi-FI"/>
        </w:rPr>
      </w:pPr>
      <w:r>
        <w:rPr>
          <w:rFonts w:ascii="Arial" w:hAnsi="Arial" w:cs="Arial"/>
          <w:sz w:val="24"/>
          <w:szCs w:val="24"/>
          <w:lang w:val="fi-FI"/>
        </w:rPr>
        <w:t xml:space="preserve">Pernyataan </w:t>
      </w:r>
      <w:r>
        <w:rPr>
          <w:rFonts w:ascii="Arial" w:hAnsi="Arial" w:cs="Arial"/>
          <w:bCs/>
          <w:sz w:val="24"/>
          <w:szCs w:val="24"/>
          <w:lang w:val="fi-FI"/>
        </w:rPr>
        <w:t>keberlanjutan aksi perubahan Jangka Menengah Dan Jangka Panjang</w:t>
      </w:r>
    </w:p>
    <w:p w14:paraId="2FA58F55">
      <w:pPr>
        <w:tabs>
          <w:tab w:val="left" w:pos="851"/>
        </w:tabs>
        <w:spacing w:after="0" w:line="240" w:lineRule="auto"/>
        <w:jc w:val="center"/>
        <w:rPr>
          <w:rFonts w:ascii="Arial" w:hAnsi="Arial" w:cs="Arial"/>
          <w:sz w:val="24"/>
          <w:szCs w:val="24"/>
          <w:lang w:val="fi-FI"/>
        </w:rPr>
      </w:pPr>
      <w:r>
        <w:rPr>
          <w:rFonts w:ascii="Arial" w:hAnsi="Arial" w:cs="Arial"/>
          <w:b/>
          <w:bCs/>
          <w:sz w:val="24"/>
          <w:szCs w:val="24"/>
        </w:rPr>
        <w:drawing>
          <wp:inline distT="0" distB="0" distL="0" distR="0">
            <wp:extent cx="2419350" cy="3215640"/>
            <wp:effectExtent l="0" t="0" r="0" b="3810"/>
            <wp:docPr id="627897110" name="Picture 627897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110" name="Picture 627897110"/>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2464395" cy="3275622"/>
                    </a:xfrm>
                    <a:prstGeom prst="rect">
                      <a:avLst/>
                    </a:prstGeom>
                    <a:noFill/>
                  </pic:spPr>
                </pic:pic>
              </a:graphicData>
            </a:graphic>
          </wp:inline>
        </w:drawing>
      </w:r>
      <w:r>
        <w:rPr>
          <w:rFonts w:eastAsia="Times New Roman"/>
          <w:sz w:val="24"/>
          <w:szCs w:val="24"/>
        </w:rPr>
        <w:drawing>
          <wp:inline distT="0" distB="0" distL="0" distR="0">
            <wp:extent cx="2470150" cy="3206750"/>
            <wp:effectExtent l="0" t="0" r="6350" b="0"/>
            <wp:docPr id="627897109" name="Picture 627897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109" name="Picture 627897109"/>
                    <pic:cNvPicPr>
                      <a:picLocks noChangeAspect="1" noChangeArrowheads="1"/>
                    </pic:cNvPicPr>
                  </pic:nvPicPr>
                  <pic:blipFill>
                    <a:blip r:embed="rId84" cstate="print">
                      <a:extLst>
                        <a:ext uri="{28A0092B-C50C-407E-A947-70E740481C1C}">
                          <a14:useLocalDpi xmlns:a14="http://schemas.microsoft.com/office/drawing/2010/main" val="0"/>
                        </a:ext>
                      </a:extLst>
                    </a:blip>
                    <a:srcRect b="15257"/>
                    <a:stretch>
                      <a:fillRect/>
                    </a:stretch>
                  </pic:blipFill>
                  <pic:spPr>
                    <a:xfrm>
                      <a:off x="0" y="0"/>
                      <a:ext cx="2550271" cy="3310871"/>
                    </a:xfrm>
                    <a:prstGeom prst="rect">
                      <a:avLst/>
                    </a:prstGeom>
                    <a:noFill/>
                    <a:ln>
                      <a:noFill/>
                    </a:ln>
                  </pic:spPr>
                </pic:pic>
              </a:graphicData>
            </a:graphic>
          </wp:inline>
        </w:drawing>
      </w:r>
    </w:p>
    <w:p w14:paraId="798CC909">
      <w:pPr>
        <w:tabs>
          <w:tab w:val="left" w:pos="851"/>
        </w:tabs>
        <w:spacing w:after="0" w:line="240" w:lineRule="auto"/>
        <w:rPr>
          <w:rFonts w:ascii="Arial" w:hAnsi="Arial" w:cs="Arial"/>
          <w:sz w:val="24"/>
          <w:szCs w:val="24"/>
          <w:lang w:val="fi-FI"/>
        </w:rPr>
      </w:pPr>
    </w:p>
    <w:p w14:paraId="685A4F9D">
      <w:pPr>
        <w:tabs>
          <w:tab w:val="left" w:pos="851"/>
        </w:tabs>
        <w:spacing w:after="0" w:line="240" w:lineRule="auto"/>
        <w:rPr>
          <w:rFonts w:ascii="Arial" w:hAnsi="Arial" w:cs="Arial"/>
          <w:sz w:val="24"/>
          <w:szCs w:val="24"/>
          <w:lang w:val="fi-FI"/>
        </w:rPr>
      </w:pPr>
    </w:p>
    <w:p w14:paraId="6E6C75AB">
      <w:pPr>
        <w:tabs>
          <w:tab w:val="left" w:pos="851"/>
        </w:tabs>
        <w:spacing w:after="0" w:line="240" w:lineRule="auto"/>
        <w:rPr>
          <w:rFonts w:ascii="Arial" w:hAnsi="Arial" w:cs="Arial"/>
          <w:sz w:val="24"/>
          <w:szCs w:val="24"/>
          <w:lang w:val="fi-FI"/>
        </w:rPr>
      </w:pPr>
    </w:p>
    <w:p w14:paraId="4173610B">
      <w:pPr>
        <w:tabs>
          <w:tab w:val="left" w:pos="851"/>
        </w:tabs>
        <w:spacing w:after="0" w:line="240" w:lineRule="auto"/>
        <w:rPr>
          <w:rFonts w:ascii="Arial" w:hAnsi="Arial" w:cs="Arial"/>
          <w:sz w:val="24"/>
          <w:szCs w:val="24"/>
          <w:lang w:val="fi-FI"/>
        </w:rPr>
      </w:pPr>
    </w:p>
    <w:p w14:paraId="04CA6E96">
      <w:pPr>
        <w:tabs>
          <w:tab w:val="left" w:pos="851"/>
        </w:tabs>
        <w:spacing w:after="0" w:line="240" w:lineRule="auto"/>
        <w:rPr>
          <w:rFonts w:ascii="Arial" w:hAnsi="Arial" w:cs="Arial"/>
          <w:sz w:val="24"/>
          <w:szCs w:val="24"/>
          <w:lang w:val="fi-FI"/>
        </w:rPr>
      </w:pPr>
    </w:p>
    <w:p w14:paraId="7718B1E7">
      <w:pPr>
        <w:tabs>
          <w:tab w:val="left" w:pos="851"/>
        </w:tabs>
        <w:spacing w:after="0" w:line="240" w:lineRule="auto"/>
        <w:rPr>
          <w:rFonts w:ascii="Arial" w:hAnsi="Arial" w:cs="Arial"/>
          <w:sz w:val="24"/>
          <w:szCs w:val="24"/>
          <w:lang w:val="fi-FI"/>
        </w:rPr>
      </w:pPr>
    </w:p>
    <w:p w14:paraId="59940DFD">
      <w:pPr>
        <w:tabs>
          <w:tab w:val="left" w:pos="851"/>
        </w:tabs>
        <w:spacing w:after="0" w:line="240" w:lineRule="auto"/>
        <w:rPr>
          <w:rFonts w:ascii="Arial" w:hAnsi="Arial" w:cs="Arial"/>
          <w:sz w:val="24"/>
          <w:szCs w:val="24"/>
          <w:lang w:val="fi-FI"/>
        </w:rPr>
      </w:pPr>
    </w:p>
    <w:p w14:paraId="5E51E1AB">
      <w:pPr>
        <w:tabs>
          <w:tab w:val="left" w:pos="851"/>
        </w:tabs>
        <w:spacing w:after="0" w:line="240" w:lineRule="auto"/>
        <w:rPr>
          <w:rFonts w:ascii="Arial" w:hAnsi="Arial" w:cs="Arial"/>
          <w:sz w:val="24"/>
          <w:szCs w:val="24"/>
          <w:lang w:val="fi-FI"/>
        </w:rPr>
      </w:pPr>
    </w:p>
    <w:p w14:paraId="0E407047">
      <w:pPr>
        <w:tabs>
          <w:tab w:val="left" w:pos="851"/>
        </w:tabs>
        <w:spacing w:after="0" w:line="240" w:lineRule="auto"/>
        <w:rPr>
          <w:rFonts w:ascii="Arial" w:hAnsi="Arial" w:cs="Arial"/>
          <w:sz w:val="24"/>
          <w:szCs w:val="24"/>
          <w:lang w:val="fi-FI"/>
        </w:rPr>
      </w:pPr>
    </w:p>
    <w:p w14:paraId="3AE3A956">
      <w:pPr>
        <w:tabs>
          <w:tab w:val="left" w:pos="851"/>
        </w:tabs>
        <w:spacing w:after="0" w:line="240" w:lineRule="auto"/>
        <w:jc w:val="center"/>
        <w:rPr>
          <w:rFonts w:ascii="Arial" w:hAnsi="Arial" w:cs="Arial"/>
          <w:sz w:val="24"/>
          <w:szCs w:val="24"/>
          <w:lang w:val="fi-FI"/>
        </w:rPr>
      </w:pPr>
      <w:r>
        <w:rPr>
          <w:rFonts w:ascii="Arial" w:hAnsi="Arial" w:cs="Arial"/>
          <w:sz w:val="24"/>
          <w:szCs w:val="24"/>
          <w:lang w:val="fi-FI"/>
        </w:rPr>
        <w:t>Piagam Pelatihan</w:t>
      </w:r>
    </w:p>
    <w:p w14:paraId="02C5ADB3">
      <w:pPr>
        <w:tabs>
          <w:tab w:val="left" w:pos="851"/>
        </w:tabs>
        <w:spacing w:after="0" w:line="240" w:lineRule="auto"/>
        <w:jc w:val="center"/>
        <w:rPr>
          <w:rFonts w:ascii="Arial" w:hAnsi="Arial" w:cs="Arial"/>
          <w:sz w:val="24"/>
          <w:szCs w:val="24"/>
          <w:lang w:val="fi-FI"/>
        </w:rPr>
      </w:pPr>
    </w:p>
    <w:p w14:paraId="04CCA662">
      <w:pPr>
        <w:tabs>
          <w:tab w:val="left" w:pos="851"/>
        </w:tabs>
        <w:spacing w:after="0" w:line="240" w:lineRule="auto"/>
        <w:jc w:val="center"/>
        <w:rPr>
          <w:rFonts w:ascii="Arial" w:hAnsi="Arial" w:cs="Arial"/>
          <w:sz w:val="24"/>
          <w:szCs w:val="24"/>
          <w:lang w:val="fi-FI"/>
        </w:rPr>
      </w:pPr>
      <w:r>
        <w:drawing>
          <wp:inline distT="0" distB="0" distL="0" distR="0">
            <wp:extent cx="4431665" cy="2755900"/>
            <wp:effectExtent l="0" t="0" r="6985" b="6350"/>
            <wp:docPr id="627897111" name="Picture 627897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111" name="Picture 62789711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4451849" cy="2768172"/>
                    </a:xfrm>
                    <a:prstGeom prst="rect">
                      <a:avLst/>
                    </a:prstGeom>
                    <a:noFill/>
                    <a:ln>
                      <a:noFill/>
                    </a:ln>
                  </pic:spPr>
                </pic:pic>
              </a:graphicData>
            </a:graphic>
          </wp:inline>
        </w:drawing>
      </w:r>
    </w:p>
    <w:p w14:paraId="5DB9A136">
      <w:pPr>
        <w:tabs>
          <w:tab w:val="left" w:pos="851"/>
        </w:tabs>
        <w:spacing w:after="0" w:line="240" w:lineRule="auto"/>
        <w:jc w:val="center"/>
        <w:rPr>
          <w:rFonts w:ascii="Arial" w:hAnsi="Arial" w:cs="Arial"/>
          <w:sz w:val="24"/>
          <w:szCs w:val="24"/>
          <w:lang w:val="fi-FI"/>
        </w:rPr>
      </w:pPr>
      <w:r>
        <w:drawing>
          <wp:inline distT="0" distB="0" distL="0" distR="0">
            <wp:extent cx="4405630" cy="2578100"/>
            <wp:effectExtent l="0" t="0" r="0" b="0"/>
            <wp:docPr id="627897112" name="Picture 627897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112" name="Picture 62789711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a:xfrm>
                      <a:off x="0" y="0"/>
                      <a:ext cx="4438838" cy="2597292"/>
                    </a:xfrm>
                    <a:prstGeom prst="rect">
                      <a:avLst/>
                    </a:prstGeom>
                    <a:noFill/>
                    <a:ln>
                      <a:noFill/>
                    </a:ln>
                  </pic:spPr>
                </pic:pic>
              </a:graphicData>
            </a:graphic>
          </wp:inline>
        </w:drawing>
      </w:r>
    </w:p>
    <w:p w14:paraId="2F6D424B">
      <w:pPr>
        <w:tabs>
          <w:tab w:val="left" w:pos="851"/>
        </w:tabs>
        <w:spacing w:after="0" w:line="240" w:lineRule="auto"/>
        <w:jc w:val="center"/>
        <w:rPr>
          <w:rFonts w:ascii="Arial" w:hAnsi="Arial" w:cs="Arial"/>
          <w:sz w:val="24"/>
          <w:szCs w:val="24"/>
          <w:lang w:val="fi-FI"/>
        </w:rPr>
      </w:pPr>
      <w:r>
        <w:drawing>
          <wp:inline distT="0" distB="0" distL="0" distR="0">
            <wp:extent cx="5295900" cy="3619500"/>
            <wp:effectExtent l="0" t="0" r="0" b="0"/>
            <wp:docPr id="627897113" name="Picture 627897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113" name="Picture 62789711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a:xfrm>
                      <a:off x="0" y="0"/>
                      <a:ext cx="5341195" cy="3650457"/>
                    </a:xfrm>
                    <a:prstGeom prst="rect">
                      <a:avLst/>
                    </a:prstGeom>
                    <a:noFill/>
                    <a:ln>
                      <a:noFill/>
                    </a:ln>
                  </pic:spPr>
                </pic:pic>
              </a:graphicData>
            </a:graphic>
          </wp:inline>
        </w:drawing>
      </w:r>
    </w:p>
    <w:p w14:paraId="669BE757">
      <w:pPr>
        <w:tabs>
          <w:tab w:val="left" w:pos="851"/>
        </w:tabs>
        <w:spacing w:after="0" w:line="240" w:lineRule="auto"/>
        <w:jc w:val="center"/>
        <w:rPr>
          <w:rFonts w:ascii="Arial" w:hAnsi="Arial" w:cs="Arial"/>
          <w:sz w:val="24"/>
          <w:szCs w:val="24"/>
          <w:lang w:val="fi-FI"/>
        </w:rPr>
      </w:pPr>
      <w:r>
        <w:drawing>
          <wp:inline distT="0" distB="0" distL="0" distR="0">
            <wp:extent cx="4973320" cy="2794000"/>
            <wp:effectExtent l="0" t="0" r="0" b="6350"/>
            <wp:docPr id="627897114" name="Picture 62789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97114" name="Picture 62789711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a:xfrm>
                      <a:off x="0" y="0"/>
                      <a:ext cx="4987523" cy="2801979"/>
                    </a:xfrm>
                    <a:prstGeom prst="rect">
                      <a:avLst/>
                    </a:prstGeom>
                    <a:noFill/>
                    <a:ln>
                      <a:noFill/>
                    </a:ln>
                  </pic:spPr>
                </pic:pic>
              </a:graphicData>
            </a:graphic>
          </wp:inline>
        </w:drawing>
      </w:r>
    </w:p>
    <w:p w14:paraId="2C91F616">
      <w:pPr>
        <w:tabs>
          <w:tab w:val="left" w:pos="851"/>
        </w:tabs>
        <w:spacing w:after="0" w:line="240" w:lineRule="auto"/>
        <w:rPr>
          <w:rFonts w:ascii="Arial" w:hAnsi="Arial" w:cs="Arial"/>
          <w:sz w:val="24"/>
          <w:szCs w:val="24"/>
          <w:lang w:val="fi-FI"/>
        </w:rPr>
      </w:pPr>
    </w:p>
    <w:p w14:paraId="2089B683">
      <w:pPr>
        <w:tabs>
          <w:tab w:val="left" w:pos="851"/>
        </w:tabs>
        <w:spacing w:after="0" w:line="240" w:lineRule="auto"/>
        <w:rPr>
          <w:rFonts w:ascii="Arial" w:hAnsi="Arial" w:cs="Arial"/>
          <w:sz w:val="24"/>
          <w:szCs w:val="24"/>
          <w:lang w:val="fi-FI"/>
        </w:rPr>
      </w:pPr>
    </w:p>
    <w:p w14:paraId="441822C7">
      <w:pPr>
        <w:tabs>
          <w:tab w:val="left" w:pos="851"/>
        </w:tabs>
        <w:spacing w:after="0" w:line="240" w:lineRule="auto"/>
        <w:rPr>
          <w:rFonts w:ascii="Arial" w:hAnsi="Arial" w:cs="Arial"/>
          <w:sz w:val="24"/>
          <w:szCs w:val="24"/>
          <w:lang w:val="fi-FI"/>
        </w:rPr>
      </w:pPr>
    </w:p>
    <w:sectPr>
      <w:pgSz w:w="11907" w:h="16840"/>
      <w:pgMar w:top="1701" w:right="1418" w:bottom="1418" w:left="170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Calibri Light">
    <w:panose1 w:val="020F0302020204030204"/>
    <w:charset w:val="00"/>
    <w:family w:val="swiss"/>
    <w:pitch w:val="default"/>
    <w:sig w:usb0="E4002EFF" w:usb1="C000247B" w:usb2="00000009" w:usb3="00000000" w:csb0="200001FF" w:csb1="00000000"/>
  </w:font>
  <w:font w:name="Arial MT">
    <w:altName w:val="Arial"/>
    <w:panose1 w:val="00000000000000000000"/>
    <w:charset w:val="01"/>
    <w:family w:val="swiss"/>
    <w:pitch w:val="default"/>
    <w:sig w:usb0="00000000" w:usb1="00000000" w:usb2="00000000" w:usb3="00000000" w:csb0="00000000" w:csb1="00000000"/>
  </w:font>
  <w:font w:name="Maiandra GD">
    <w:panose1 w:val="020E0502030308020204"/>
    <w:charset w:val="00"/>
    <w:family w:val="swiss"/>
    <w:pitch w:val="default"/>
    <w:sig w:usb0="00000003" w:usb1="00000000" w:usb2="00000000" w:usb3="00000000" w:csb0="20000001" w:csb1="00000000"/>
  </w:font>
  <w:font w:name="等线">
    <w:altName w:val="Arial Unicode MS"/>
    <w:panose1 w:val="00000000000000000000"/>
    <w:charset w:val="00"/>
    <w:family w:val="auto"/>
    <w:pitch w:val="default"/>
    <w:sig w:usb0="00000000" w:usb1="00000000" w:usb2="00000000" w:usb3="00000000" w:csb0="00000000" w:csb1="00000000"/>
  </w:font>
  <w:font w:name="Arial Narrow">
    <w:panose1 w:val="020B0606020202030204"/>
    <w:charset w:val="00"/>
    <w:family w:val="swiss"/>
    <w:pitch w:val="default"/>
    <w:sig w:usb0="00000287" w:usb1="00000800" w:usb2="00000000" w:usb3="00000000" w:csb0="2000009F" w:csb1="DFD7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68F56">
    <w:pPr>
      <w:pStyle w:val="13"/>
      <w:tabs>
        <w:tab w:val="center" w:pos="4467"/>
        <w:tab w:val="clear" w:pos="4680"/>
        <w:tab w:val="clear" w:pos="9360"/>
      </w:tabs>
      <w:jc w:val="both"/>
    </w:pPr>
    <w:r>
      <w:tab/>
    </w:r>
  </w:p>
  <w:p w14:paraId="2165987B">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202CE">
    <w:pPr>
      <w:pStyle w:val="1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1524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37196F0">
                          <w:pPr>
                            <w:pStyle w:val="13"/>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JQrAkIhAgAA&#10;YgQAAA4AAAAAAAAAAQAgAAAAHwEAAGRycy9lMm9Eb2MueG1sUEsFBgAAAAAGAAYAWQEAALIFAAAA&#10;AA==&#10;">
              <v:fill on="f" focussize="0,0"/>
              <v:stroke on="f" weight="0.5pt"/>
              <v:imagedata o:title=""/>
              <o:lock v:ext="edit" aspectratio="f"/>
              <v:textbox inset="0mm,0mm,0mm,0mm" style="mso-fit-shape-to-text:t;">
                <w:txbxContent>
                  <w:p w14:paraId="737196F0">
                    <w:pPr>
                      <w:pStyle w:val="13"/>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9140817"/>
      <w:docPartObj>
        <w:docPartGallery w:val="AutoText"/>
      </w:docPartObj>
    </w:sdtPr>
    <w:sdtContent>
      <w:p w14:paraId="7918FC4F">
        <w:pPr>
          <w:pStyle w:val="13"/>
          <w:jc w:val="center"/>
        </w:pPr>
        <w:r>
          <w:fldChar w:fldCharType="begin"/>
        </w:r>
        <w:r>
          <w:instrText xml:space="preserve"> PAGE   \* MERGEFORMAT </w:instrText>
        </w:r>
        <w:r>
          <w:fldChar w:fldCharType="separate"/>
        </w:r>
        <w:r>
          <w:t>v</w:t>
        </w:r>
        <w:r>
          <w:fldChar w:fldCharType="end"/>
        </w:r>
      </w:p>
    </w:sdtContent>
  </w:sdt>
  <w:p w14:paraId="478BDB7D">
    <w:pPr>
      <w:pStyle w:val="13"/>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CF4B19"/>
    <w:multiLevelType w:val="multilevel"/>
    <w:tmpl w:val="03CF4B19"/>
    <w:lvl w:ilvl="0" w:tentative="0">
      <w:start w:val="1"/>
      <w:numFmt w:val="bullet"/>
      <w:lvlText w:val=""/>
      <w:lvlJc w:val="left"/>
      <w:pPr>
        <w:tabs>
          <w:tab w:val="left" w:pos="1080"/>
        </w:tabs>
        <w:ind w:left="1080" w:hanging="360"/>
      </w:pPr>
      <w:rPr>
        <w:rFonts w:hint="default" w:ascii="Symbol" w:hAnsi="Symbol"/>
        <w:sz w:val="20"/>
      </w:rPr>
    </w:lvl>
    <w:lvl w:ilvl="1" w:tentative="0">
      <w:start w:val="1"/>
      <w:numFmt w:val="decimal"/>
      <w:lvlText w:val="%2."/>
      <w:lvlJc w:val="left"/>
      <w:pPr>
        <w:ind w:left="1800" w:hanging="360"/>
      </w:pPr>
    </w:lvl>
    <w:lvl w:ilvl="2" w:tentative="0">
      <w:start w:val="1"/>
      <w:numFmt w:val="bullet"/>
      <w:lvlText w:val=""/>
      <w:lvlJc w:val="left"/>
      <w:pPr>
        <w:tabs>
          <w:tab w:val="left" w:pos="2520"/>
        </w:tabs>
        <w:ind w:left="2520" w:hanging="360"/>
      </w:pPr>
      <w:rPr>
        <w:rFonts w:hint="default" w:ascii="Symbol" w:hAnsi="Symbol"/>
        <w:sz w:val="20"/>
      </w:rPr>
    </w:lvl>
    <w:lvl w:ilvl="3" w:tentative="0">
      <w:start w:val="1"/>
      <w:numFmt w:val="bullet"/>
      <w:lvlText w:val=""/>
      <w:lvlJc w:val="left"/>
      <w:pPr>
        <w:tabs>
          <w:tab w:val="left" w:pos="3240"/>
        </w:tabs>
        <w:ind w:left="3240" w:hanging="360"/>
      </w:pPr>
      <w:rPr>
        <w:rFonts w:hint="default" w:ascii="Symbol" w:hAnsi="Symbol"/>
        <w:sz w:val="20"/>
      </w:rPr>
    </w:lvl>
    <w:lvl w:ilvl="4" w:tentative="0">
      <w:start w:val="1"/>
      <w:numFmt w:val="bullet"/>
      <w:lvlText w:val=""/>
      <w:lvlJc w:val="left"/>
      <w:pPr>
        <w:tabs>
          <w:tab w:val="left" w:pos="3960"/>
        </w:tabs>
        <w:ind w:left="3960" w:hanging="360"/>
      </w:pPr>
      <w:rPr>
        <w:rFonts w:hint="default" w:ascii="Symbol" w:hAnsi="Symbol"/>
        <w:sz w:val="20"/>
      </w:rPr>
    </w:lvl>
    <w:lvl w:ilvl="5" w:tentative="0">
      <w:start w:val="1"/>
      <w:numFmt w:val="bullet"/>
      <w:lvlText w:val=""/>
      <w:lvlJc w:val="left"/>
      <w:pPr>
        <w:tabs>
          <w:tab w:val="left" w:pos="4680"/>
        </w:tabs>
        <w:ind w:left="4680" w:hanging="360"/>
      </w:pPr>
      <w:rPr>
        <w:rFonts w:hint="default" w:ascii="Symbol" w:hAnsi="Symbol"/>
        <w:sz w:val="20"/>
      </w:rPr>
    </w:lvl>
    <w:lvl w:ilvl="6" w:tentative="0">
      <w:start w:val="1"/>
      <w:numFmt w:val="bullet"/>
      <w:lvlText w:val=""/>
      <w:lvlJc w:val="left"/>
      <w:pPr>
        <w:tabs>
          <w:tab w:val="left" w:pos="5400"/>
        </w:tabs>
        <w:ind w:left="5400" w:hanging="360"/>
      </w:pPr>
      <w:rPr>
        <w:rFonts w:hint="default" w:ascii="Symbol" w:hAnsi="Symbol"/>
        <w:sz w:val="20"/>
      </w:rPr>
    </w:lvl>
    <w:lvl w:ilvl="7" w:tentative="0">
      <w:start w:val="1"/>
      <w:numFmt w:val="bullet"/>
      <w:lvlText w:val=""/>
      <w:lvlJc w:val="left"/>
      <w:pPr>
        <w:tabs>
          <w:tab w:val="left" w:pos="6120"/>
        </w:tabs>
        <w:ind w:left="6120" w:hanging="360"/>
      </w:pPr>
      <w:rPr>
        <w:rFonts w:hint="default" w:ascii="Symbol" w:hAnsi="Symbol"/>
        <w:sz w:val="20"/>
      </w:rPr>
    </w:lvl>
    <w:lvl w:ilvl="8" w:tentative="0">
      <w:start w:val="1"/>
      <w:numFmt w:val="bullet"/>
      <w:lvlText w:val=""/>
      <w:lvlJc w:val="left"/>
      <w:pPr>
        <w:tabs>
          <w:tab w:val="left" w:pos="6840"/>
        </w:tabs>
        <w:ind w:left="6840" w:hanging="360"/>
      </w:pPr>
      <w:rPr>
        <w:rFonts w:hint="default" w:ascii="Symbol" w:hAnsi="Symbol"/>
        <w:sz w:val="20"/>
      </w:rPr>
    </w:lvl>
  </w:abstractNum>
  <w:abstractNum w:abstractNumId="1">
    <w:nsid w:val="04321074"/>
    <w:multiLevelType w:val="multilevel"/>
    <w:tmpl w:val="04321074"/>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515080E"/>
    <w:multiLevelType w:val="multilevel"/>
    <w:tmpl w:val="1515080E"/>
    <w:lvl w:ilvl="0" w:tentative="0">
      <w:start w:val="2"/>
      <w:numFmt w:val="decimal"/>
      <w:lvlText w:val="%1."/>
      <w:lvlJc w:val="left"/>
      <w:pPr>
        <w:ind w:left="3735" w:hanging="360"/>
      </w:pPr>
      <w:rPr>
        <w:rFonts w:hint="default"/>
      </w:rPr>
    </w:lvl>
    <w:lvl w:ilvl="1" w:tentative="0">
      <w:start w:val="1"/>
      <w:numFmt w:val="lowerLetter"/>
      <w:lvlText w:val="%2."/>
      <w:lvlJc w:val="left"/>
      <w:pPr>
        <w:ind w:left="4455" w:hanging="360"/>
      </w:pPr>
    </w:lvl>
    <w:lvl w:ilvl="2" w:tentative="0">
      <w:start w:val="1"/>
      <w:numFmt w:val="lowerRoman"/>
      <w:lvlText w:val="%3."/>
      <w:lvlJc w:val="right"/>
      <w:pPr>
        <w:ind w:left="5175" w:hanging="180"/>
      </w:pPr>
    </w:lvl>
    <w:lvl w:ilvl="3" w:tentative="0">
      <w:start w:val="1"/>
      <w:numFmt w:val="decimal"/>
      <w:lvlText w:val="%4."/>
      <w:lvlJc w:val="left"/>
      <w:pPr>
        <w:ind w:left="5895" w:hanging="360"/>
      </w:pPr>
    </w:lvl>
    <w:lvl w:ilvl="4" w:tentative="0">
      <w:start w:val="1"/>
      <w:numFmt w:val="lowerLetter"/>
      <w:lvlText w:val="%5."/>
      <w:lvlJc w:val="left"/>
      <w:pPr>
        <w:ind w:left="6615" w:hanging="360"/>
      </w:pPr>
    </w:lvl>
    <w:lvl w:ilvl="5" w:tentative="0">
      <w:start w:val="1"/>
      <w:numFmt w:val="lowerRoman"/>
      <w:lvlText w:val="%6."/>
      <w:lvlJc w:val="right"/>
      <w:pPr>
        <w:ind w:left="7335" w:hanging="180"/>
      </w:pPr>
    </w:lvl>
    <w:lvl w:ilvl="6" w:tentative="0">
      <w:start w:val="1"/>
      <w:numFmt w:val="decimal"/>
      <w:lvlText w:val="%7."/>
      <w:lvlJc w:val="left"/>
      <w:pPr>
        <w:ind w:left="8055" w:hanging="360"/>
      </w:pPr>
    </w:lvl>
    <w:lvl w:ilvl="7" w:tentative="0">
      <w:start w:val="1"/>
      <w:numFmt w:val="lowerLetter"/>
      <w:lvlText w:val="%8."/>
      <w:lvlJc w:val="left"/>
      <w:pPr>
        <w:ind w:left="8775" w:hanging="360"/>
      </w:pPr>
    </w:lvl>
    <w:lvl w:ilvl="8" w:tentative="0">
      <w:start w:val="1"/>
      <w:numFmt w:val="lowerRoman"/>
      <w:lvlText w:val="%9."/>
      <w:lvlJc w:val="right"/>
      <w:pPr>
        <w:ind w:left="9495" w:hanging="180"/>
      </w:pPr>
    </w:lvl>
  </w:abstractNum>
  <w:abstractNum w:abstractNumId="3">
    <w:nsid w:val="15271AC0"/>
    <w:multiLevelType w:val="multilevel"/>
    <w:tmpl w:val="15271AC0"/>
    <w:lvl w:ilvl="0" w:tentative="0">
      <w:start w:val="1"/>
      <w:numFmt w:val="decimal"/>
      <w:lvlText w:val="(%1)"/>
      <w:lvlJc w:val="left"/>
      <w:pPr>
        <w:ind w:left="1817" w:hanging="425"/>
      </w:pPr>
      <w:rPr>
        <w:rFonts w:hint="default" w:ascii="Arial" w:hAnsi="Arial" w:eastAsia="Arial" w:cs="Arial"/>
        <w:b w:val="0"/>
        <w:bCs w:val="0"/>
        <w:i w:val="0"/>
        <w:iCs w:val="0"/>
        <w:color w:val="auto"/>
        <w:w w:val="100"/>
        <w:sz w:val="24"/>
        <w:szCs w:val="24"/>
        <w:lang w:val="id" w:eastAsia="en-US" w:bidi="ar-SA"/>
      </w:rPr>
    </w:lvl>
    <w:lvl w:ilvl="1" w:tentative="0">
      <w:start w:val="0"/>
      <w:numFmt w:val="bullet"/>
      <w:lvlText w:val="-"/>
      <w:lvlJc w:val="left"/>
      <w:pPr>
        <w:ind w:left="2186" w:hanging="358"/>
      </w:pPr>
      <w:rPr>
        <w:rFonts w:hint="default" w:ascii="Arial" w:hAnsi="Arial" w:eastAsia="Arial" w:cs="Arial"/>
        <w:b w:val="0"/>
        <w:bCs w:val="0"/>
        <w:i w:val="0"/>
        <w:iCs w:val="0"/>
        <w:w w:val="100"/>
        <w:sz w:val="24"/>
        <w:szCs w:val="24"/>
        <w:lang w:val="id" w:eastAsia="en-US" w:bidi="ar-SA"/>
      </w:rPr>
    </w:lvl>
    <w:lvl w:ilvl="2" w:tentative="0">
      <w:start w:val="0"/>
      <w:numFmt w:val="bullet"/>
      <w:lvlText w:val="•"/>
      <w:lvlJc w:val="left"/>
      <w:pPr>
        <w:ind w:left="3082" w:hanging="358"/>
      </w:pPr>
      <w:rPr>
        <w:rFonts w:hint="default"/>
        <w:lang w:val="id" w:eastAsia="en-US" w:bidi="ar-SA"/>
      </w:rPr>
    </w:lvl>
    <w:lvl w:ilvl="3" w:tentative="0">
      <w:start w:val="0"/>
      <w:numFmt w:val="bullet"/>
      <w:lvlText w:val="•"/>
      <w:lvlJc w:val="left"/>
      <w:pPr>
        <w:ind w:left="3985" w:hanging="358"/>
      </w:pPr>
      <w:rPr>
        <w:rFonts w:hint="default"/>
        <w:lang w:val="id" w:eastAsia="en-US" w:bidi="ar-SA"/>
      </w:rPr>
    </w:lvl>
    <w:lvl w:ilvl="4" w:tentative="0">
      <w:start w:val="0"/>
      <w:numFmt w:val="bullet"/>
      <w:lvlText w:val="•"/>
      <w:lvlJc w:val="left"/>
      <w:pPr>
        <w:ind w:left="4888" w:hanging="358"/>
      </w:pPr>
      <w:rPr>
        <w:rFonts w:hint="default"/>
        <w:lang w:val="id" w:eastAsia="en-US" w:bidi="ar-SA"/>
      </w:rPr>
    </w:lvl>
    <w:lvl w:ilvl="5" w:tentative="0">
      <w:start w:val="0"/>
      <w:numFmt w:val="bullet"/>
      <w:lvlText w:val="•"/>
      <w:lvlJc w:val="left"/>
      <w:pPr>
        <w:ind w:left="5791" w:hanging="358"/>
      </w:pPr>
      <w:rPr>
        <w:rFonts w:hint="default"/>
        <w:lang w:val="id" w:eastAsia="en-US" w:bidi="ar-SA"/>
      </w:rPr>
    </w:lvl>
    <w:lvl w:ilvl="6" w:tentative="0">
      <w:start w:val="0"/>
      <w:numFmt w:val="bullet"/>
      <w:lvlText w:val="•"/>
      <w:lvlJc w:val="left"/>
      <w:pPr>
        <w:ind w:left="6694" w:hanging="358"/>
      </w:pPr>
      <w:rPr>
        <w:rFonts w:hint="default"/>
        <w:lang w:val="id" w:eastAsia="en-US" w:bidi="ar-SA"/>
      </w:rPr>
    </w:lvl>
    <w:lvl w:ilvl="7" w:tentative="0">
      <w:start w:val="0"/>
      <w:numFmt w:val="bullet"/>
      <w:lvlText w:val="•"/>
      <w:lvlJc w:val="left"/>
      <w:pPr>
        <w:ind w:left="7596" w:hanging="358"/>
      </w:pPr>
      <w:rPr>
        <w:rFonts w:hint="default"/>
        <w:lang w:val="id" w:eastAsia="en-US" w:bidi="ar-SA"/>
      </w:rPr>
    </w:lvl>
    <w:lvl w:ilvl="8" w:tentative="0">
      <w:start w:val="0"/>
      <w:numFmt w:val="bullet"/>
      <w:lvlText w:val="•"/>
      <w:lvlJc w:val="left"/>
      <w:pPr>
        <w:ind w:left="8499" w:hanging="358"/>
      </w:pPr>
      <w:rPr>
        <w:rFonts w:hint="default"/>
        <w:lang w:val="id" w:eastAsia="en-US" w:bidi="ar-SA"/>
      </w:rPr>
    </w:lvl>
  </w:abstractNum>
  <w:abstractNum w:abstractNumId="4">
    <w:nsid w:val="156E4897"/>
    <w:multiLevelType w:val="multilevel"/>
    <w:tmpl w:val="156E4897"/>
    <w:lvl w:ilvl="0" w:tentative="0">
      <w:start w:val="1"/>
      <w:numFmt w:val="decimal"/>
      <w:lvlText w:val="%1."/>
      <w:lvlJc w:val="left"/>
      <w:pPr>
        <w:ind w:left="720" w:hanging="360"/>
      </w:pPr>
      <w:rPr>
        <w:rFonts w:eastAsia="Times New Roman" w:cs="Arial MT" w:asciiTheme="majorHAnsi" w:hAnsiTheme="majorHAns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16AB5A7A"/>
    <w:multiLevelType w:val="multilevel"/>
    <w:tmpl w:val="16AB5A7A"/>
    <w:lvl w:ilvl="0" w:tentative="0">
      <w:start w:val="1"/>
      <w:numFmt w:val="decimal"/>
      <w:lvlText w:val="%1."/>
      <w:lvlJc w:val="left"/>
      <w:pPr>
        <w:ind w:left="720" w:hanging="360"/>
      </w:pPr>
      <w:rPr>
        <w:rFonts w:eastAsia="Times New Roman" w:cs="Arial MT" w:asciiTheme="majorHAnsi" w:hAnsiTheme="majorHAns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1DD10D8F"/>
    <w:multiLevelType w:val="multilevel"/>
    <w:tmpl w:val="1DD10D8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20FD4FF0"/>
    <w:multiLevelType w:val="multilevel"/>
    <w:tmpl w:val="20FD4FF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8">
    <w:nsid w:val="27523EFB"/>
    <w:multiLevelType w:val="multilevel"/>
    <w:tmpl w:val="27523EFB"/>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286D1D61"/>
    <w:multiLevelType w:val="multilevel"/>
    <w:tmpl w:val="286D1D61"/>
    <w:lvl w:ilvl="0" w:tentative="0">
      <w:start w:val="1"/>
      <w:numFmt w:val="lowerLetter"/>
      <w:lvlText w:val="%1."/>
      <w:lvlJc w:val="left"/>
      <w:pPr>
        <w:ind w:left="720" w:hanging="360"/>
      </w:pPr>
      <w:rPr>
        <w:rFonts w:eastAsia="Times New Roman" w:cs="Arial MT" w:asciiTheme="majorHAnsi" w:hAnsiTheme="majorHAnsi"/>
        <w:lang w:val="zh-CN"/>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2AB47654"/>
    <w:multiLevelType w:val="multilevel"/>
    <w:tmpl w:val="2AB4765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11">
    <w:nsid w:val="33895B63"/>
    <w:multiLevelType w:val="multilevel"/>
    <w:tmpl w:val="33895B63"/>
    <w:lvl w:ilvl="0" w:tentative="0">
      <w:start w:val="1"/>
      <w:numFmt w:val="decimal"/>
      <w:lvlText w:val="%1."/>
      <w:lvlJc w:val="left"/>
      <w:pPr>
        <w:tabs>
          <w:tab w:val="left" w:pos="720"/>
        </w:tabs>
        <w:ind w:left="720" w:hanging="360"/>
      </w:pPr>
    </w:lvl>
    <w:lvl w:ilvl="1" w:tentative="0">
      <w:start w:val="1"/>
      <w:numFmt w:val="upperLetter"/>
      <w:lvlText w:val="%2."/>
      <w:lvlJc w:val="left"/>
      <w:pPr>
        <w:ind w:left="1440" w:hanging="360"/>
      </w:pPr>
      <w:rPr>
        <w:rFonts w:hint="default"/>
        <w:b/>
        <w:bCs/>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37B4217F"/>
    <w:multiLevelType w:val="multilevel"/>
    <w:tmpl w:val="37B4217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3A3833B4"/>
    <w:multiLevelType w:val="multilevel"/>
    <w:tmpl w:val="3A3833B4"/>
    <w:lvl w:ilvl="0" w:tentative="0">
      <w:start w:val="1"/>
      <w:numFmt w:val="bullet"/>
      <w:lvlText w:val=""/>
      <w:lvlJc w:val="left"/>
      <w:pPr>
        <w:tabs>
          <w:tab w:val="left" w:pos="1080"/>
        </w:tabs>
        <w:ind w:left="1080" w:hanging="360"/>
      </w:pPr>
      <w:rPr>
        <w:rFonts w:hint="default" w:ascii="Symbol" w:hAnsi="Symbol"/>
        <w:sz w:val="20"/>
      </w:rPr>
    </w:lvl>
    <w:lvl w:ilvl="1" w:tentative="0">
      <w:start w:val="1"/>
      <w:numFmt w:val="decimal"/>
      <w:lvlText w:val="%2."/>
      <w:lvlJc w:val="left"/>
      <w:pPr>
        <w:ind w:left="1800" w:hanging="360"/>
      </w:pPr>
    </w:lvl>
    <w:lvl w:ilvl="2" w:tentative="0">
      <w:start w:val="1"/>
      <w:numFmt w:val="bullet"/>
      <w:lvlText w:val=""/>
      <w:lvlJc w:val="left"/>
      <w:pPr>
        <w:tabs>
          <w:tab w:val="left" w:pos="2520"/>
        </w:tabs>
        <w:ind w:left="2520" w:hanging="360"/>
      </w:pPr>
      <w:rPr>
        <w:rFonts w:hint="default" w:ascii="Symbol" w:hAnsi="Symbol"/>
        <w:sz w:val="20"/>
      </w:rPr>
    </w:lvl>
    <w:lvl w:ilvl="3" w:tentative="0">
      <w:start w:val="1"/>
      <w:numFmt w:val="bullet"/>
      <w:lvlText w:val=""/>
      <w:lvlJc w:val="left"/>
      <w:pPr>
        <w:tabs>
          <w:tab w:val="left" w:pos="3240"/>
        </w:tabs>
        <w:ind w:left="3240" w:hanging="360"/>
      </w:pPr>
      <w:rPr>
        <w:rFonts w:hint="default" w:ascii="Symbol" w:hAnsi="Symbol"/>
        <w:sz w:val="20"/>
      </w:rPr>
    </w:lvl>
    <w:lvl w:ilvl="4" w:tentative="0">
      <w:start w:val="1"/>
      <w:numFmt w:val="bullet"/>
      <w:lvlText w:val=""/>
      <w:lvlJc w:val="left"/>
      <w:pPr>
        <w:tabs>
          <w:tab w:val="left" w:pos="3960"/>
        </w:tabs>
        <w:ind w:left="3960" w:hanging="360"/>
      </w:pPr>
      <w:rPr>
        <w:rFonts w:hint="default" w:ascii="Symbol" w:hAnsi="Symbol"/>
        <w:sz w:val="20"/>
      </w:rPr>
    </w:lvl>
    <w:lvl w:ilvl="5" w:tentative="0">
      <w:start w:val="1"/>
      <w:numFmt w:val="bullet"/>
      <w:lvlText w:val=""/>
      <w:lvlJc w:val="left"/>
      <w:pPr>
        <w:tabs>
          <w:tab w:val="left" w:pos="4680"/>
        </w:tabs>
        <w:ind w:left="4680" w:hanging="360"/>
      </w:pPr>
      <w:rPr>
        <w:rFonts w:hint="default" w:ascii="Symbol" w:hAnsi="Symbol"/>
        <w:sz w:val="20"/>
      </w:rPr>
    </w:lvl>
    <w:lvl w:ilvl="6" w:tentative="0">
      <w:start w:val="1"/>
      <w:numFmt w:val="bullet"/>
      <w:lvlText w:val=""/>
      <w:lvlJc w:val="left"/>
      <w:pPr>
        <w:tabs>
          <w:tab w:val="left" w:pos="5400"/>
        </w:tabs>
        <w:ind w:left="5400" w:hanging="360"/>
      </w:pPr>
      <w:rPr>
        <w:rFonts w:hint="default" w:ascii="Symbol" w:hAnsi="Symbol"/>
        <w:sz w:val="20"/>
      </w:rPr>
    </w:lvl>
    <w:lvl w:ilvl="7" w:tentative="0">
      <w:start w:val="1"/>
      <w:numFmt w:val="bullet"/>
      <w:lvlText w:val=""/>
      <w:lvlJc w:val="left"/>
      <w:pPr>
        <w:tabs>
          <w:tab w:val="left" w:pos="6120"/>
        </w:tabs>
        <w:ind w:left="6120" w:hanging="360"/>
      </w:pPr>
      <w:rPr>
        <w:rFonts w:hint="default" w:ascii="Symbol" w:hAnsi="Symbol"/>
        <w:sz w:val="20"/>
      </w:rPr>
    </w:lvl>
    <w:lvl w:ilvl="8" w:tentative="0">
      <w:start w:val="1"/>
      <w:numFmt w:val="bullet"/>
      <w:lvlText w:val=""/>
      <w:lvlJc w:val="left"/>
      <w:pPr>
        <w:tabs>
          <w:tab w:val="left" w:pos="6840"/>
        </w:tabs>
        <w:ind w:left="6840" w:hanging="360"/>
      </w:pPr>
      <w:rPr>
        <w:rFonts w:hint="default" w:ascii="Symbol" w:hAnsi="Symbol"/>
        <w:sz w:val="20"/>
      </w:rPr>
    </w:lvl>
  </w:abstractNum>
  <w:abstractNum w:abstractNumId="14">
    <w:nsid w:val="3C6B0E59"/>
    <w:multiLevelType w:val="multilevel"/>
    <w:tmpl w:val="3C6B0E5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decimal"/>
      <w:lvlText w:val="%2."/>
      <w:lvlJc w:val="left"/>
      <w:pPr>
        <w:ind w:left="1440" w:hanging="360"/>
      </w:pPr>
      <w:rPr>
        <w:rFonts w:hint="default"/>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15">
    <w:nsid w:val="3D82596F"/>
    <w:multiLevelType w:val="multilevel"/>
    <w:tmpl w:val="3D82596F"/>
    <w:lvl w:ilvl="0" w:tentative="0">
      <w:start w:val="1"/>
      <w:numFmt w:val="decimal"/>
      <w:lvlText w:val="%1."/>
      <w:lvlJc w:val="left"/>
      <w:pPr>
        <w:tabs>
          <w:tab w:val="left" w:pos="720"/>
        </w:tabs>
        <w:ind w:left="720" w:hanging="360"/>
      </w:pPr>
      <w:rPr>
        <w:rFonts w:hint="default"/>
        <w:sz w:val="24"/>
        <w:szCs w:val="24"/>
      </w:rPr>
    </w:lvl>
    <w:lvl w:ilvl="1" w:tentative="0">
      <w:start w:val="1"/>
      <w:numFmt w:val="upperLetter"/>
      <w:lvlText w:val="%2."/>
      <w:lvlJc w:val="left"/>
      <w:pPr>
        <w:ind w:left="900" w:hanging="360"/>
      </w:pPr>
      <w:rPr>
        <w:rFonts w:hint="default"/>
      </w:rPr>
    </w:lvl>
    <w:lvl w:ilvl="2" w:tentative="0">
      <w:start w:val="1"/>
      <w:numFmt w:val="decimal"/>
      <w:lvlText w:val="%3."/>
      <w:lvlJc w:val="left"/>
      <w:pPr>
        <w:ind w:left="2160" w:hanging="360"/>
      </w:pPr>
      <w:rPr>
        <w:rFonts w:hint="default"/>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
    <w:nsid w:val="408022C0"/>
    <w:multiLevelType w:val="multilevel"/>
    <w:tmpl w:val="408022C0"/>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17">
    <w:nsid w:val="459E76C3"/>
    <w:multiLevelType w:val="multilevel"/>
    <w:tmpl w:val="459E76C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8">
    <w:nsid w:val="48D5667C"/>
    <w:multiLevelType w:val="multilevel"/>
    <w:tmpl w:val="48D5667C"/>
    <w:lvl w:ilvl="0" w:tentative="0">
      <w:start w:val="1"/>
      <w:numFmt w:val="upperLetter"/>
      <w:pStyle w:val="3"/>
      <w:lvlText w:val="%1."/>
      <w:lvlJc w:val="left"/>
      <w:pPr>
        <w:ind w:left="1215" w:hanging="360"/>
      </w:pPr>
      <w:rPr>
        <w:rFonts w:hint="default"/>
        <w:b/>
      </w:rPr>
    </w:lvl>
    <w:lvl w:ilvl="1" w:tentative="0">
      <w:start w:val="1"/>
      <w:numFmt w:val="lowerLetter"/>
      <w:lvlText w:val="%2."/>
      <w:lvlJc w:val="left"/>
      <w:pPr>
        <w:ind w:left="1935" w:hanging="360"/>
      </w:pPr>
    </w:lvl>
    <w:lvl w:ilvl="2" w:tentative="0">
      <w:start w:val="1"/>
      <w:numFmt w:val="lowerRoman"/>
      <w:lvlText w:val="%3."/>
      <w:lvlJc w:val="right"/>
      <w:pPr>
        <w:ind w:left="2655" w:hanging="180"/>
      </w:pPr>
    </w:lvl>
    <w:lvl w:ilvl="3" w:tentative="0">
      <w:start w:val="1"/>
      <w:numFmt w:val="decimal"/>
      <w:lvlText w:val="%4."/>
      <w:lvlJc w:val="left"/>
      <w:pPr>
        <w:ind w:left="3375" w:hanging="360"/>
      </w:pPr>
    </w:lvl>
    <w:lvl w:ilvl="4" w:tentative="0">
      <w:start w:val="1"/>
      <w:numFmt w:val="lowerLetter"/>
      <w:lvlText w:val="%5."/>
      <w:lvlJc w:val="left"/>
      <w:pPr>
        <w:ind w:left="4095" w:hanging="360"/>
      </w:pPr>
    </w:lvl>
    <w:lvl w:ilvl="5" w:tentative="0">
      <w:start w:val="1"/>
      <w:numFmt w:val="lowerRoman"/>
      <w:lvlText w:val="%6."/>
      <w:lvlJc w:val="right"/>
      <w:pPr>
        <w:ind w:left="4815" w:hanging="180"/>
      </w:pPr>
    </w:lvl>
    <w:lvl w:ilvl="6" w:tentative="0">
      <w:start w:val="1"/>
      <w:numFmt w:val="decimal"/>
      <w:lvlText w:val="%7."/>
      <w:lvlJc w:val="left"/>
      <w:pPr>
        <w:ind w:left="5535" w:hanging="360"/>
      </w:pPr>
    </w:lvl>
    <w:lvl w:ilvl="7" w:tentative="0">
      <w:start w:val="1"/>
      <w:numFmt w:val="lowerLetter"/>
      <w:lvlText w:val="%8."/>
      <w:lvlJc w:val="left"/>
      <w:pPr>
        <w:ind w:left="6255" w:hanging="360"/>
      </w:pPr>
    </w:lvl>
    <w:lvl w:ilvl="8" w:tentative="0">
      <w:start w:val="1"/>
      <w:numFmt w:val="lowerRoman"/>
      <w:lvlText w:val="%9."/>
      <w:lvlJc w:val="right"/>
      <w:pPr>
        <w:ind w:left="6975" w:hanging="180"/>
      </w:pPr>
    </w:lvl>
  </w:abstractNum>
  <w:abstractNum w:abstractNumId="19">
    <w:nsid w:val="499946B5"/>
    <w:multiLevelType w:val="multilevel"/>
    <w:tmpl w:val="499946B5"/>
    <w:lvl w:ilvl="0" w:tentative="0">
      <w:start w:val="1"/>
      <w:numFmt w:val="decimal"/>
      <w:pStyle w:val="5"/>
      <w:lvlText w:val="%1."/>
      <w:lvlJc w:val="left"/>
      <w:pPr>
        <w:ind w:left="1494" w:hanging="360"/>
      </w:pPr>
      <w:rPr>
        <w:rFonts w:hint="default"/>
        <w:b/>
        <w:bCs/>
      </w:rPr>
    </w:lvl>
    <w:lvl w:ilvl="1" w:tentative="0">
      <w:start w:val="1"/>
      <w:numFmt w:val="lowerLetter"/>
      <w:lvlText w:val="%2."/>
      <w:lvlJc w:val="left"/>
      <w:pPr>
        <w:ind w:left="2214" w:hanging="360"/>
      </w:pPr>
    </w:lvl>
    <w:lvl w:ilvl="2" w:tentative="0">
      <w:start w:val="1"/>
      <w:numFmt w:val="lowerRoman"/>
      <w:lvlText w:val="%3."/>
      <w:lvlJc w:val="right"/>
      <w:pPr>
        <w:ind w:left="2934" w:hanging="180"/>
      </w:pPr>
    </w:lvl>
    <w:lvl w:ilvl="3" w:tentative="0">
      <w:start w:val="1"/>
      <w:numFmt w:val="decimal"/>
      <w:lvlText w:val="%4."/>
      <w:lvlJc w:val="left"/>
      <w:pPr>
        <w:ind w:left="3654" w:hanging="360"/>
      </w:pPr>
    </w:lvl>
    <w:lvl w:ilvl="4" w:tentative="0">
      <w:start w:val="1"/>
      <w:numFmt w:val="lowerLetter"/>
      <w:lvlText w:val="%5."/>
      <w:lvlJc w:val="left"/>
      <w:pPr>
        <w:ind w:left="4374" w:hanging="360"/>
      </w:pPr>
    </w:lvl>
    <w:lvl w:ilvl="5" w:tentative="0">
      <w:start w:val="1"/>
      <w:numFmt w:val="lowerRoman"/>
      <w:lvlText w:val="%6."/>
      <w:lvlJc w:val="right"/>
      <w:pPr>
        <w:ind w:left="5094" w:hanging="180"/>
      </w:pPr>
    </w:lvl>
    <w:lvl w:ilvl="6" w:tentative="0">
      <w:start w:val="1"/>
      <w:numFmt w:val="decimal"/>
      <w:lvlText w:val="%7."/>
      <w:lvlJc w:val="left"/>
      <w:pPr>
        <w:ind w:left="5814" w:hanging="360"/>
      </w:pPr>
    </w:lvl>
    <w:lvl w:ilvl="7" w:tentative="0">
      <w:start w:val="1"/>
      <w:numFmt w:val="lowerLetter"/>
      <w:lvlText w:val="%8."/>
      <w:lvlJc w:val="left"/>
      <w:pPr>
        <w:ind w:left="6534" w:hanging="360"/>
      </w:pPr>
    </w:lvl>
    <w:lvl w:ilvl="8" w:tentative="0">
      <w:start w:val="1"/>
      <w:numFmt w:val="lowerRoman"/>
      <w:lvlText w:val="%9."/>
      <w:lvlJc w:val="right"/>
      <w:pPr>
        <w:ind w:left="7254" w:hanging="180"/>
      </w:pPr>
    </w:lvl>
  </w:abstractNum>
  <w:abstractNum w:abstractNumId="20">
    <w:nsid w:val="4B351E69"/>
    <w:multiLevelType w:val="multilevel"/>
    <w:tmpl w:val="4B351E69"/>
    <w:lvl w:ilvl="0" w:tentative="0">
      <w:start w:val="1"/>
      <w:numFmt w:val="decimal"/>
      <w:lvlText w:val="%1."/>
      <w:lvlJc w:val="left"/>
      <w:pPr>
        <w:ind w:left="1240" w:hanging="360"/>
      </w:pPr>
      <w:rPr>
        <w:rFonts w:hint="default"/>
        <w:b w:val="0"/>
        <w:bCs/>
        <w:i w:val="0"/>
        <w:iCs w:val="0"/>
      </w:rPr>
    </w:lvl>
    <w:lvl w:ilvl="1" w:tentative="0">
      <w:start w:val="1"/>
      <w:numFmt w:val="lowerLetter"/>
      <w:lvlText w:val="%2."/>
      <w:lvlJc w:val="left"/>
      <w:pPr>
        <w:ind w:left="1935" w:hanging="360"/>
      </w:pPr>
    </w:lvl>
    <w:lvl w:ilvl="2" w:tentative="0">
      <w:start w:val="1"/>
      <w:numFmt w:val="lowerRoman"/>
      <w:lvlText w:val="%3."/>
      <w:lvlJc w:val="right"/>
      <w:pPr>
        <w:ind w:left="2655" w:hanging="180"/>
      </w:pPr>
    </w:lvl>
    <w:lvl w:ilvl="3" w:tentative="0">
      <w:start w:val="1"/>
      <w:numFmt w:val="decimal"/>
      <w:lvlText w:val="%4."/>
      <w:lvlJc w:val="left"/>
      <w:pPr>
        <w:ind w:left="3375" w:hanging="360"/>
      </w:pPr>
    </w:lvl>
    <w:lvl w:ilvl="4" w:tentative="0">
      <w:start w:val="1"/>
      <w:numFmt w:val="lowerLetter"/>
      <w:lvlText w:val="%5."/>
      <w:lvlJc w:val="left"/>
      <w:pPr>
        <w:ind w:left="4095" w:hanging="360"/>
      </w:pPr>
    </w:lvl>
    <w:lvl w:ilvl="5" w:tentative="0">
      <w:start w:val="1"/>
      <w:numFmt w:val="lowerRoman"/>
      <w:lvlText w:val="%6."/>
      <w:lvlJc w:val="right"/>
      <w:pPr>
        <w:ind w:left="4815" w:hanging="180"/>
      </w:pPr>
    </w:lvl>
    <w:lvl w:ilvl="6" w:tentative="0">
      <w:start w:val="1"/>
      <w:numFmt w:val="decimal"/>
      <w:lvlText w:val="%7."/>
      <w:lvlJc w:val="left"/>
      <w:pPr>
        <w:ind w:left="5535" w:hanging="360"/>
      </w:pPr>
    </w:lvl>
    <w:lvl w:ilvl="7" w:tentative="0">
      <w:start w:val="1"/>
      <w:numFmt w:val="lowerLetter"/>
      <w:lvlText w:val="%8."/>
      <w:lvlJc w:val="left"/>
      <w:pPr>
        <w:ind w:left="6255" w:hanging="360"/>
      </w:pPr>
    </w:lvl>
    <w:lvl w:ilvl="8" w:tentative="0">
      <w:start w:val="1"/>
      <w:numFmt w:val="lowerRoman"/>
      <w:lvlText w:val="%9."/>
      <w:lvlJc w:val="right"/>
      <w:pPr>
        <w:ind w:left="6975" w:hanging="180"/>
      </w:pPr>
    </w:lvl>
  </w:abstractNum>
  <w:abstractNum w:abstractNumId="21">
    <w:nsid w:val="4EE27BA9"/>
    <w:multiLevelType w:val="multilevel"/>
    <w:tmpl w:val="4EE27BA9"/>
    <w:lvl w:ilvl="0" w:tentative="0">
      <w:start w:val="1"/>
      <w:numFmt w:val="decimal"/>
      <w:lvlText w:val="%1."/>
      <w:lvlJc w:val="left"/>
      <w:pPr>
        <w:tabs>
          <w:tab w:val="left" w:pos="720"/>
        </w:tabs>
        <w:ind w:left="720" w:hanging="360"/>
      </w:pPr>
      <w:rPr>
        <w:rFonts w:hint="default"/>
        <w:sz w:val="20"/>
      </w:rPr>
    </w:lvl>
    <w:lvl w:ilvl="1" w:tentative="0">
      <w:start w:val="1"/>
      <w:numFmt w:val="upperLetter"/>
      <w:lvlText w:val="%2."/>
      <w:lvlJc w:val="left"/>
      <w:pPr>
        <w:ind w:left="900" w:hanging="360"/>
      </w:pPr>
      <w:rPr>
        <w:rFonts w:hint="default"/>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2">
    <w:nsid w:val="51C670BF"/>
    <w:multiLevelType w:val="multilevel"/>
    <w:tmpl w:val="51C670BF"/>
    <w:lvl w:ilvl="0" w:tentative="0">
      <w:start w:val="1"/>
      <w:numFmt w:val="decimal"/>
      <w:lvlText w:val="%1."/>
      <w:lvlJc w:val="left"/>
      <w:pPr>
        <w:ind w:left="1854" w:hanging="360"/>
      </w:pPr>
      <w:rPr>
        <w:rFonts w:hint="default"/>
      </w:rPr>
    </w:lvl>
    <w:lvl w:ilvl="1" w:tentative="0">
      <w:start w:val="1"/>
      <w:numFmt w:val="lowerLetter"/>
      <w:lvlText w:val="%2."/>
      <w:lvlJc w:val="left"/>
      <w:pPr>
        <w:ind w:left="2574" w:hanging="360"/>
      </w:pPr>
    </w:lvl>
    <w:lvl w:ilvl="2" w:tentative="0">
      <w:start w:val="1"/>
      <w:numFmt w:val="lowerRoman"/>
      <w:lvlText w:val="%3."/>
      <w:lvlJc w:val="right"/>
      <w:pPr>
        <w:ind w:left="3294" w:hanging="180"/>
      </w:pPr>
    </w:lvl>
    <w:lvl w:ilvl="3" w:tentative="0">
      <w:start w:val="1"/>
      <w:numFmt w:val="decimal"/>
      <w:lvlText w:val="%4."/>
      <w:lvlJc w:val="left"/>
      <w:pPr>
        <w:ind w:left="4014" w:hanging="360"/>
      </w:pPr>
    </w:lvl>
    <w:lvl w:ilvl="4" w:tentative="0">
      <w:start w:val="1"/>
      <w:numFmt w:val="lowerLetter"/>
      <w:lvlText w:val="%5."/>
      <w:lvlJc w:val="left"/>
      <w:pPr>
        <w:ind w:left="4734" w:hanging="360"/>
      </w:pPr>
    </w:lvl>
    <w:lvl w:ilvl="5" w:tentative="0">
      <w:start w:val="1"/>
      <w:numFmt w:val="lowerRoman"/>
      <w:lvlText w:val="%6."/>
      <w:lvlJc w:val="right"/>
      <w:pPr>
        <w:ind w:left="5454" w:hanging="180"/>
      </w:pPr>
    </w:lvl>
    <w:lvl w:ilvl="6" w:tentative="0">
      <w:start w:val="1"/>
      <w:numFmt w:val="decimal"/>
      <w:lvlText w:val="%7."/>
      <w:lvlJc w:val="left"/>
      <w:pPr>
        <w:ind w:left="6174" w:hanging="360"/>
      </w:pPr>
    </w:lvl>
    <w:lvl w:ilvl="7" w:tentative="0">
      <w:start w:val="1"/>
      <w:numFmt w:val="lowerLetter"/>
      <w:lvlText w:val="%8."/>
      <w:lvlJc w:val="left"/>
      <w:pPr>
        <w:ind w:left="6894" w:hanging="360"/>
      </w:pPr>
    </w:lvl>
    <w:lvl w:ilvl="8" w:tentative="0">
      <w:start w:val="1"/>
      <w:numFmt w:val="lowerRoman"/>
      <w:lvlText w:val="%9."/>
      <w:lvlJc w:val="right"/>
      <w:pPr>
        <w:ind w:left="7614" w:hanging="180"/>
      </w:pPr>
    </w:lvl>
  </w:abstractNum>
  <w:abstractNum w:abstractNumId="23">
    <w:nsid w:val="552C4CA1"/>
    <w:multiLevelType w:val="multilevel"/>
    <w:tmpl w:val="552C4CA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58190311"/>
    <w:multiLevelType w:val="multilevel"/>
    <w:tmpl w:val="58190311"/>
    <w:lvl w:ilvl="0" w:tentative="0">
      <w:start w:val="1"/>
      <w:numFmt w:val="upperLetter"/>
      <w:lvlText w:val="%1."/>
      <w:lvlJc w:val="left"/>
      <w:pPr>
        <w:ind w:left="1211" w:hanging="360"/>
      </w:pPr>
      <w:rPr>
        <w:b/>
        <w:i w:val="0"/>
      </w:rPr>
    </w:lvl>
    <w:lvl w:ilvl="1" w:tentative="0">
      <w:start w:val="4"/>
      <w:numFmt w:val="lowerLetter"/>
      <w:lvlText w:val="%2."/>
      <w:lvlJc w:val="left"/>
      <w:pPr>
        <w:ind w:left="360" w:hanging="360"/>
      </w:pPr>
    </w:lvl>
    <w:lvl w:ilvl="2" w:tentative="0">
      <w:start w:val="1"/>
      <w:numFmt w:val="lowerRoman"/>
      <w:lvlText w:val="%3."/>
      <w:lvlJc w:val="right"/>
      <w:pPr>
        <w:ind w:left="2651" w:hanging="180"/>
      </w:pPr>
    </w:lvl>
    <w:lvl w:ilvl="3" w:tentative="0">
      <w:start w:val="3"/>
      <w:numFmt w:val="decimal"/>
      <w:lvlText w:val="%4."/>
      <w:lvlJc w:val="left"/>
      <w:pPr>
        <w:ind w:left="3371" w:hanging="360"/>
      </w:pPr>
    </w:lvl>
    <w:lvl w:ilvl="4" w:tentative="0">
      <w:start w:val="1"/>
      <w:numFmt w:val="lowerLetter"/>
      <w:lvlText w:val="%5."/>
      <w:lvlJc w:val="left"/>
      <w:pPr>
        <w:ind w:left="4091" w:hanging="360"/>
      </w:pPr>
    </w:lvl>
    <w:lvl w:ilvl="5" w:tentative="0">
      <w:start w:val="1"/>
      <w:numFmt w:val="lowerRoman"/>
      <w:lvlText w:val="%6."/>
      <w:lvlJc w:val="right"/>
      <w:pPr>
        <w:ind w:left="4811" w:hanging="180"/>
      </w:pPr>
    </w:lvl>
    <w:lvl w:ilvl="6" w:tentative="0">
      <w:start w:val="1"/>
      <w:numFmt w:val="decimal"/>
      <w:lvlText w:val="%7."/>
      <w:lvlJc w:val="left"/>
      <w:pPr>
        <w:ind w:left="5531" w:hanging="360"/>
      </w:pPr>
    </w:lvl>
    <w:lvl w:ilvl="7" w:tentative="0">
      <w:start w:val="1"/>
      <w:numFmt w:val="lowerLetter"/>
      <w:lvlText w:val="%8."/>
      <w:lvlJc w:val="left"/>
      <w:pPr>
        <w:ind w:left="6251" w:hanging="360"/>
      </w:pPr>
    </w:lvl>
    <w:lvl w:ilvl="8" w:tentative="0">
      <w:start w:val="1"/>
      <w:numFmt w:val="lowerRoman"/>
      <w:lvlText w:val="%9."/>
      <w:lvlJc w:val="right"/>
      <w:pPr>
        <w:ind w:left="6971" w:hanging="180"/>
      </w:pPr>
    </w:lvl>
  </w:abstractNum>
  <w:abstractNum w:abstractNumId="25">
    <w:nsid w:val="658B5E3E"/>
    <w:multiLevelType w:val="multilevel"/>
    <w:tmpl w:val="658B5E3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
    <w:nsid w:val="6B9E665A"/>
    <w:multiLevelType w:val="multilevel"/>
    <w:tmpl w:val="6B9E665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
    <w:nsid w:val="6D325390"/>
    <w:multiLevelType w:val="multilevel"/>
    <w:tmpl w:val="6D325390"/>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
    <w:nsid w:val="6D761D28"/>
    <w:multiLevelType w:val="multilevel"/>
    <w:tmpl w:val="6D761D28"/>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29">
    <w:nsid w:val="772A500F"/>
    <w:multiLevelType w:val="multilevel"/>
    <w:tmpl w:val="772A500F"/>
    <w:lvl w:ilvl="0" w:tentative="0">
      <w:start w:val="1"/>
      <w:numFmt w:val="upperLetter"/>
      <w:lvlText w:val="%1."/>
      <w:lvlJc w:val="left"/>
      <w:pPr>
        <w:ind w:left="1211" w:hanging="360"/>
      </w:pPr>
      <w:rPr>
        <w:rFonts w:hint="default"/>
        <w:b/>
        <w:i w:val="0"/>
      </w:rPr>
    </w:lvl>
    <w:lvl w:ilvl="1" w:tentative="0">
      <w:start w:val="1"/>
      <w:numFmt w:val="lowerLetter"/>
      <w:lvlText w:val="%2."/>
      <w:lvlJc w:val="left"/>
      <w:pPr>
        <w:ind w:left="1931" w:hanging="360"/>
      </w:pPr>
      <w:rPr>
        <w:lang w:val="fi-FI"/>
      </w:rPr>
    </w:lvl>
    <w:lvl w:ilvl="2" w:tentative="0">
      <w:start w:val="1"/>
      <w:numFmt w:val="lowerRoman"/>
      <w:lvlText w:val="%3."/>
      <w:lvlJc w:val="right"/>
      <w:pPr>
        <w:ind w:left="2651" w:hanging="180"/>
      </w:pPr>
    </w:lvl>
    <w:lvl w:ilvl="3" w:tentative="0">
      <w:start w:val="1"/>
      <w:numFmt w:val="decimal"/>
      <w:lvlText w:val="%4."/>
      <w:lvlJc w:val="left"/>
      <w:pPr>
        <w:ind w:left="3371" w:hanging="360"/>
      </w:pPr>
    </w:lvl>
    <w:lvl w:ilvl="4" w:tentative="0">
      <w:start w:val="1"/>
      <w:numFmt w:val="lowerLetter"/>
      <w:lvlText w:val="%5."/>
      <w:lvlJc w:val="left"/>
      <w:pPr>
        <w:ind w:left="4091" w:hanging="360"/>
      </w:pPr>
    </w:lvl>
    <w:lvl w:ilvl="5" w:tentative="0">
      <w:start w:val="1"/>
      <w:numFmt w:val="lowerRoman"/>
      <w:lvlText w:val="%6."/>
      <w:lvlJc w:val="right"/>
      <w:pPr>
        <w:ind w:left="4811" w:hanging="180"/>
      </w:pPr>
    </w:lvl>
    <w:lvl w:ilvl="6" w:tentative="0">
      <w:start w:val="1"/>
      <w:numFmt w:val="decimal"/>
      <w:lvlText w:val="%7."/>
      <w:lvlJc w:val="left"/>
      <w:pPr>
        <w:ind w:left="5531" w:hanging="360"/>
      </w:pPr>
    </w:lvl>
    <w:lvl w:ilvl="7" w:tentative="0">
      <w:start w:val="1"/>
      <w:numFmt w:val="lowerLetter"/>
      <w:lvlText w:val="%8."/>
      <w:lvlJc w:val="left"/>
      <w:pPr>
        <w:ind w:left="6251" w:hanging="360"/>
      </w:pPr>
    </w:lvl>
    <w:lvl w:ilvl="8" w:tentative="0">
      <w:start w:val="1"/>
      <w:numFmt w:val="lowerRoman"/>
      <w:lvlText w:val="%9."/>
      <w:lvlJc w:val="right"/>
      <w:pPr>
        <w:ind w:left="6971" w:hanging="180"/>
      </w:pPr>
    </w:lvl>
  </w:abstractNum>
  <w:abstractNum w:abstractNumId="30">
    <w:nsid w:val="77AF3EA6"/>
    <w:multiLevelType w:val="multilevel"/>
    <w:tmpl w:val="77AF3EA6"/>
    <w:lvl w:ilvl="0" w:tentative="0">
      <w:start w:val="1"/>
      <w:numFmt w:val="upperLetter"/>
      <w:lvlText w:val="%1."/>
      <w:lvlJc w:val="left"/>
      <w:pPr>
        <w:ind w:left="1211" w:hanging="360"/>
      </w:pPr>
      <w:rPr>
        <w:b/>
        <w:i w:val="0"/>
      </w:rPr>
    </w:lvl>
    <w:lvl w:ilvl="1" w:tentative="0">
      <w:start w:val="1"/>
      <w:numFmt w:val="lowerLetter"/>
      <w:lvlText w:val="%2."/>
      <w:lvlJc w:val="left"/>
      <w:pPr>
        <w:ind w:left="360" w:hanging="360"/>
      </w:pPr>
    </w:lvl>
    <w:lvl w:ilvl="2" w:tentative="0">
      <w:start w:val="1"/>
      <w:numFmt w:val="lowerRoman"/>
      <w:lvlText w:val="%3."/>
      <w:lvlJc w:val="right"/>
      <w:pPr>
        <w:ind w:left="2651" w:hanging="180"/>
      </w:pPr>
    </w:lvl>
    <w:lvl w:ilvl="3" w:tentative="0">
      <w:start w:val="1"/>
      <w:numFmt w:val="decimal"/>
      <w:lvlText w:val="%4."/>
      <w:lvlJc w:val="left"/>
      <w:pPr>
        <w:ind w:left="3371" w:hanging="360"/>
      </w:pPr>
    </w:lvl>
    <w:lvl w:ilvl="4" w:tentative="0">
      <w:start w:val="1"/>
      <w:numFmt w:val="lowerLetter"/>
      <w:lvlText w:val="%5."/>
      <w:lvlJc w:val="left"/>
      <w:pPr>
        <w:ind w:left="4091" w:hanging="360"/>
      </w:pPr>
    </w:lvl>
    <w:lvl w:ilvl="5" w:tentative="0">
      <w:start w:val="1"/>
      <w:numFmt w:val="lowerRoman"/>
      <w:lvlText w:val="%6."/>
      <w:lvlJc w:val="right"/>
      <w:pPr>
        <w:ind w:left="4811" w:hanging="180"/>
      </w:pPr>
    </w:lvl>
    <w:lvl w:ilvl="6" w:tentative="0">
      <w:start w:val="1"/>
      <w:numFmt w:val="decimal"/>
      <w:lvlText w:val="%7."/>
      <w:lvlJc w:val="left"/>
      <w:pPr>
        <w:ind w:left="5531" w:hanging="360"/>
      </w:pPr>
    </w:lvl>
    <w:lvl w:ilvl="7" w:tentative="0">
      <w:start w:val="1"/>
      <w:numFmt w:val="lowerLetter"/>
      <w:lvlText w:val="%8."/>
      <w:lvlJc w:val="left"/>
      <w:pPr>
        <w:ind w:left="6251" w:hanging="360"/>
      </w:pPr>
    </w:lvl>
    <w:lvl w:ilvl="8" w:tentative="0">
      <w:start w:val="1"/>
      <w:numFmt w:val="lowerRoman"/>
      <w:lvlText w:val="%9."/>
      <w:lvlJc w:val="right"/>
      <w:pPr>
        <w:ind w:left="6971" w:hanging="180"/>
      </w:pPr>
    </w:lvl>
  </w:abstractNum>
  <w:abstractNum w:abstractNumId="31">
    <w:nsid w:val="78856794"/>
    <w:multiLevelType w:val="multilevel"/>
    <w:tmpl w:val="78856794"/>
    <w:lvl w:ilvl="0" w:tentative="0">
      <w:start w:val="1"/>
      <w:numFmt w:val="decimal"/>
      <w:lvlText w:val="%1."/>
      <w:lvlJc w:val="left"/>
      <w:pPr>
        <w:tabs>
          <w:tab w:val="left" w:pos="720"/>
        </w:tabs>
        <w:ind w:left="720" w:hanging="360"/>
      </w:pPr>
    </w:lvl>
    <w:lvl w:ilvl="1" w:tentative="0">
      <w:start w:val="1"/>
      <w:numFmt w:val="decimal"/>
      <w:lvlText w:val="%2."/>
      <w:lvlJc w:val="left"/>
      <w:pPr>
        <w:ind w:left="1440" w:hanging="360"/>
      </w:pPr>
    </w:lvl>
    <w:lvl w:ilvl="2" w:tentative="0">
      <w:start w:val="1"/>
      <w:numFmt w:val="upperLetter"/>
      <w:lvlText w:val="%3."/>
      <w:lvlJc w:val="left"/>
      <w:pPr>
        <w:ind w:left="810" w:hanging="360"/>
      </w:pPr>
      <w:rPr>
        <w:rFonts w:hint="default"/>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2">
    <w:nsid w:val="797B32C0"/>
    <w:multiLevelType w:val="multilevel"/>
    <w:tmpl w:val="797B32C0"/>
    <w:lvl w:ilvl="0" w:tentative="0">
      <w:start w:val="1"/>
      <w:numFmt w:val="decimal"/>
      <w:lvlText w:val="%1."/>
      <w:lvlJc w:val="left"/>
      <w:pPr>
        <w:ind w:left="711" w:hanging="360"/>
      </w:pPr>
      <w:rPr>
        <w:rFonts w:hint="default"/>
      </w:rPr>
    </w:lvl>
    <w:lvl w:ilvl="1" w:tentative="0">
      <w:start w:val="1"/>
      <w:numFmt w:val="lowerLetter"/>
      <w:lvlText w:val="%2."/>
      <w:lvlJc w:val="left"/>
      <w:pPr>
        <w:ind w:left="1431" w:hanging="360"/>
      </w:pPr>
    </w:lvl>
    <w:lvl w:ilvl="2" w:tentative="0">
      <w:start w:val="1"/>
      <w:numFmt w:val="lowerRoman"/>
      <w:lvlText w:val="%3."/>
      <w:lvlJc w:val="right"/>
      <w:pPr>
        <w:ind w:left="2151" w:hanging="180"/>
      </w:pPr>
    </w:lvl>
    <w:lvl w:ilvl="3" w:tentative="0">
      <w:start w:val="1"/>
      <w:numFmt w:val="decimal"/>
      <w:lvlText w:val="%4."/>
      <w:lvlJc w:val="left"/>
      <w:pPr>
        <w:ind w:left="2871" w:hanging="360"/>
      </w:pPr>
    </w:lvl>
    <w:lvl w:ilvl="4" w:tentative="0">
      <w:start w:val="1"/>
      <w:numFmt w:val="lowerLetter"/>
      <w:lvlText w:val="%5."/>
      <w:lvlJc w:val="left"/>
      <w:pPr>
        <w:ind w:left="3591" w:hanging="360"/>
      </w:pPr>
    </w:lvl>
    <w:lvl w:ilvl="5" w:tentative="0">
      <w:start w:val="1"/>
      <w:numFmt w:val="lowerRoman"/>
      <w:lvlText w:val="%6."/>
      <w:lvlJc w:val="right"/>
      <w:pPr>
        <w:ind w:left="4311" w:hanging="180"/>
      </w:pPr>
    </w:lvl>
    <w:lvl w:ilvl="6" w:tentative="0">
      <w:start w:val="1"/>
      <w:numFmt w:val="decimal"/>
      <w:lvlText w:val="%7."/>
      <w:lvlJc w:val="left"/>
      <w:pPr>
        <w:ind w:left="5031" w:hanging="360"/>
      </w:pPr>
    </w:lvl>
    <w:lvl w:ilvl="7" w:tentative="0">
      <w:start w:val="1"/>
      <w:numFmt w:val="lowerLetter"/>
      <w:lvlText w:val="%8."/>
      <w:lvlJc w:val="left"/>
      <w:pPr>
        <w:ind w:left="5751" w:hanging="360"/>
      </w:pPr>
    </w:lvl>
    <w:lvl w:ilvl="8" w:tentative="0">
      <w:start w:val="1"/>
      <w:numFmt w:val="lowerRoman"/>
      <w:lvlText w:val="%9."/>
      <w:lvlJc w:val="right"/>
      <w:pPr>
        <w:ind w:left="6471" w:hanging="180"/>
      </w:pPr>
    </w:lvl>
  </w:abstractNum>
  <w:abstractNum w:abstractNumId="33">
    <w:nsid w:val="7E39361D"/>
    <w:multiLevelType w:val="multilevel"/>
    <w:tmpl w:val="7E39361D"/>
    <w:lvl w:ilvl="0" w:tentative="0">
      <w:start w:val="1"/>
      <w:numFmt w:val="lowerLetter"/>
      <w:lvlText w:val="%1."/>
      <w:lvlJc w:val="left"/>
      <w:pPr>
        <w:ind w:left="720" w:hanging="360"/>
      </w:pPr>
      <w:rPr>
        <w:color w:val="auto"/>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8"/>
  </w:num>
  <w:num w:numId="2">
    <w:abstractNumId w:val="19"/>
  </w:num>
  <w:num w:numId="3">
    <w:abstractNumId w:val="27"/>
  </w:num>
  <w:num w:numId="4">
    <w:abstractNumId w:val="22"/>
  </w:num>
  <w:num w:numId="5">
    <w:abstractNumId w:val="25"/>
  </w:num>
  <w:num w:numId="6">
    <w:abstractNumId w:val="15"/>
  </w:num>
  <w:num w:numId="7">
    <w:abstractNumId w:val="16"/>
  </w:num>
  <w:num w:numId="8">
    <w:abstractNumId w:val="10"/>
  </w:num>
  <w:num w:numId="9">
    <w:abstractNumId w:val="8"/>
  </w:num>
  <w:num w:numId="10">
    <w:abstractNumId w:val="2"/>
  </w:num>
  <w:num w:numId="11">
    <w:abstractNumId w:val="20"/>
  </w:num>
  <w:num w:numId="12">
    <w:abstractNumId w:val="7"/>
  </w:num>
  <w:num w:numId="13">
    <w:abstractNumId w:val="17"/>
  </w:num>
  <w:num w:numId="14">
    <w:abstractNumId w:val="13"/>
  </w:num>
  <w:num w:numId="15">
    <w:abstractNumId w:val="26"/>
  </w:num>
  <w:num w:numId="16">
    <w:abstractNumId w:val="0"/>
  </w:num>
  <w:num w:numId="17">
    <w:abstractNumId w:val="14"/>
  </w:num>
  <w:num w:numId="18">
    <w:abstractNumId w:val="21"/>
  </w:num>
  <w:num w:numId="19">
    <w:abstractNumId w:val="11"/>
  </w:num>
  <w:num w:numId="20">
    <w:abstractNumId w:val="1"/>
  </w:num>
  <w:num w:numId="21">
    <w:abstractNumId w:val="23"/>
  </w:num>
  <w:num w:numId="22">
    <w:abstractNumId w:val="29"/>
  </w:num>
  <w:num w:numId="23">
    <w:abstractNumId w:val="6"/>
  </w:num>
  <w:num w:numId="24">
    <w:abstractNumId w:val="9"/>
  </w:num>
  <w:num w:numId="25">
    <w:abstractNumId w:val="5"/>
  </w:num>
  <w:num w:numId="26">
    <w:abstractNumId w:val="33"/>
  </w:num>
  <w:num w:numId="27">
    <w:abstractNumId w:val="4"/>
  </w:num>
  <w:num w:numId="28">
    <w:abstractNumId w:val="12"/>
  </w:num>
  <w:num w:numId="29">
    <w:abstractNumId w:val="31"/>
  </w:num>
  <w:num w:numId="30">
    <w:abstractNumId w:val="32"/>
  </w:num>
  <w:num w:numId="31">
    <w:abstractNumId w:val="3"/>
  </w:num>
  <w:num w:numId="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4"/>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num>
  <w:num w:numId="3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06C"/>
    <w:rsid w:val="000029DA"/>
    <w:rsid w:val="000111A2"/>
    <w:rsid w:val="0002145B"/>
    <w:rsid w:val="000266B8"/>
    <w:rsid w:val="00034057"/>
    <w:rsid w:val="000420E9"/>
    <w:rsid w:val="00043212"/>
    <w:rsid w:val="000458A6"/>
    <w:rsid w:val="00046951"/>
    <w:rsid w:val="000700B9"/>
    <w:rsid w:val="00076BAC"/>
    <w:rsid w:val="000850C7"/>
    <w:rsid w:val="000A06C2"/>
    <w:rsid w:val="000A2958"/>
    <w:rsid w:val="000A3083"/>
    <w:rsid w:val="000A3F88"/>
    <w:rsid w:val="000B19C1"/>
    <w:rsid w:val="000B4FC0"/>
    <w:rsid w:val="000B6471"/>
    <w:rsid w:val="000C4F56"/>
    <w:rsid w:val="000C5507"/>
    <w:rsid w:val="000C6D88"/>
    <w:rsid w:val="000D04B4"/>
    <w:rsid w:val="000E4DDD"/>
    <w:rsid w:val="000F1BFC"/>
    <w:rsid w:val="000F2C14"/>
    <w:rsid w:val="000F5691"/>
    <w:rsid w:val="00137F88"/>
    <w:rsid w:val="001409ED"/>
    <w:rsid w:val="00147383"/>
    <w:rsid w:val="001474DC"/>
    <w:rsid w:val="00147EA6"/>
    <w:rsid w:val="00147ECB"/>
    <w:rsid w:val="00151180"/>
    <w:rsid w:val="001539B3"/>
    <w:rsid w:val="001548E3"/>
    <w:rsid w:val="00167484"/>
    <w:rsid w:val="00170C55"/>
    <w:rsid w:val="00175688"/>
    <w:rsid w:val="00185E83"/>
    <w:rsid w:val="001866BB"/>
    <w:rsid w:val="00192D30"/>
    <w:rsid w:val="001B06B3"/>
    <w:rsid w:val="001C59C5"/>
    <w:rsid w:val="001D5EB5"/>
    <w:rsid w:val="00210BD2"/>
    <w:rsid w:val="00220FE4"/>
    <w:rsid w:val="00222A41"/>
    <w:rsid w:val="00230B79"/>
    <w:rsid w:val="002326F7"/>
    <w:rsid w:val="00236A71"/>
    <w:rsid w:val="002422F3"/>
    <w:rsid w:val="00250424"/>
    <w:rsid w:val="00251E5A"/>
    <w:rsid w:val="00271CBF"/>
    <w:rsid w:val="00276174"/>
    <w:rsid w:val="0029323E"/>
    <w:rsid w:val="002A4965"/>
    <w:rsid w:val="002C3E72"/>
    <w:rsid w:val="002C6D10"/>
    <w:rsid w:val="002C6D77"/>
    <w:rsid w:val="002D0A86"/>
    <w:rsid w:val="002D7B8C"/>
    <w:rsid w:val="002F22D6"/>
    <w:rsid w:val="002F412F"/>
    <w:rsid w:val="00311449"/>
    <w:rsid w:val="00320130"/>
    <w:rsid w:val="00324847"/>
    <w:rsid w:val="003333A0"/>
    <w:rsid w:val="0034534C"/>
    <w:rsid w:val="00351C3F"/>
    <w:rsid w:val="00373519"/>
    <w:rsid w:val="00383ECE"/>
    <w:rsid w:val="00396932"/>
    <w:rsid w:val="003B18F8"/>
    <w:rsid w:val="003B6AA8"/>
    <w:rsid w:val="003C4CC3"/>
    <w:rsid w:val="003C5417"/>
    <w:rsid w:val="003D1D35"/>
    <w:rsid w:val="003F50C9"/>
    <w:rsid w:val="00403D75"/>
    <w:rsid w:val="00410D48"/>
    <w:rsid w:val="00430114"/>
    <w:rsid w:val="00446EA5"/>
    <w:rsid w:val="00462328"/>
    <w:rsid w:val="00470321"/>
    <w:rsid w:val="004909D7"/>
    <w:rsid w:val="00491AB2"/>
    <w:rsid w:val="00495514"/>
    <w:rsid w:val="004A1953"/>
    <w:rsid w:val="004A6601"/>
    <w:rsid w:val="004B65D8"/>
    <w:rsid w:val="004D4E0D"/>
    <w:rsid w:val="004D7CFD"/>
    <w:rsid w:val="00504440"/>
    <w:rsid w:val="0051706B"/>
    <w:rsid w:val="005240ED"/>
    <w:rsid w:val="00535070"/>
    <w:rsid w:val="005350CF"/>
    <w:rsid w:val="005529ED"/>
    <w:rsid w:val="00560784"/>
    <w:rsid w:val="00564CB2"/>
    <w:rsid w:val="005717F3"/>
    <w:rsid w:val="0057391B"/>
    <w:rsid w:val="00582C83"/>
    <w:rsid w:val="00586761"/>
    <w:rsid w:val="00594C1F"/>
    <w:rsid w:val="005A387A"/>
    <w:rsid w:val="005B1567"/>
    <w:rsid w:val="005B2E06"/>
    <w:rsid w:val="005C0A10"/>
    <w:rsid w:val="005C3F05"/>
    <w:rsid w:val="005D5705"/>
    <w:rsid w:val="005F5616"/>
    <w:rsid w:val="00635C41"/>
    <w:rsid w:val="00640DD1"/>
    <w:rsid w:val="00655385"/>
    <w:rsid w:val="00684246"/>
    <w:rsid w:val="00691A99"/>
    <w:rsid w:val="00695760"/>
    <w:rsid w:val="006A713A"/>
    <w:rsid w:val="006B28B5"/>
    <w:rsid w:val="006B4F83"/>
    <w:rsid w:val="006C4357"/>
    <w:rsid w:val="006C4F1E"/>
    <w:rsid w:val="006D219D"/>
    <w:rsid w:val="00740DDE"/>
    <w:rsid w:val="007463FE"/>
    <w:rsid w:val="007517D7"/>
    <w:rsid w:val="00756A24"/>
    <w:rsid w:val="00763AC3"/>
    <w:rsid w:val="00773EB4"/>
    <w:rsid w:val="00775E12"/>
    <w:rsid w:val="00776CCA"/>
    <w:rsid w:val="007859AE"/>
    <w:rsid w:val="007B6E1B"/>
    <w:rsid w:val="007D4E8F"/>
    <w:rsid w:val="007D7E97"/>
    <w:rsid w:val="007E3BE3"/>
    <w:rsid w:val="007F1DC0"/>
    <w:rsid w:val="008077D4"/>
    <w:rsid w:val="00820B8E"/>
    <w:rsid w:val="0082523C"/>
    <w:rsid w:val="00825B89"/>
    <w:rsid w:val="00833DFE"/>
    <w:rsid w:val="00835256"/>
    <w:rsid w:val="008408DF"/>
    <w:rsid w:val="008520C8"/>
    <w:rsid w:val="00854CD3"/>
    <w:rsid w:val="008809B1"/>
    <w:rsid w:val="008854A7"/>
    <w:rsid w:val="008909B2"/>
    <w:rsid w:val="008A742C"/>
    <w:rsid w:val="008B7D4D"/>
    <w:rsid w:val="008C145D"/>
    <w:rsid w:val="008C1987"/>
    <w:rsid w:val="008D338C"/>
    <w:rsid w:val="008D6094"/>
    <w:rsid w:val="008F07B8"/>
    <w:rsid w:val="008F22CB"/>
    <w:rsid w:val="008F43A3"/>
    <w:rsid w:val="00914013"/>
    <w:rsid w:val="00917E08"/>
    <w:rsid w:val="0092406C"/>
    <w:rsid w:val="0093592C"/>
    <w:rsid w:val="009462CE"/>
    <w:rsid w:val="00957DFE"/>
    <w:rsid w:val="009839E2"/>
    <w:rsid w:val="009B1DB2"/>
    <w:rsid w:val="009B522A"/>
    <w:rsid w:val="009B57BF"/>
    <w:rsid w:val="009B7EE3"/>
    <w:rsid w:val="009C0850"/>
    <w:rsid w:val="009C6D28"/>
    <w:rsid w:val="009E3434"/>
    <w:rsid w:val="009F7970"/>
    <w:rsid w:val="00A001F3"/>
    <w:rsid w:val="00A0284B"/>
    <w:rsid w:val="00A26F28"/>
    <w:rsid w:val="00A3024B"/>
    <w:rsid w:val="00A31A83"/>
    <w:rsid w:val="00A327A7"/>
    <w:rsid w:val="00A50ACB"/>
    <w:rsid w:val="00A5635C"/>
    <w:rsid w:val="00A57390"/>
    <w:rsid w:val="00A64EF6"/>
    <w:rsid w:val="00A70272"/>
    <w:rsid w:val="00A713B1"/>
    <w:rsid w:val="00A77757"/>
    <w:rsid w:val="00A77799"/>
    <w:rsid w:val="00A811EE"/>
    <w:rsid w:val="00AA033B"/>
    <w:rsid w:val="00AB2B85"/>
    <w:rsid w:val="00AB3446"/>
    <w:rsid w:val="00AB3747"/>
    <w:rsid w:val="00AB55F1"/>
    <w:rsid w:val="00AB629D"/>
    <w:rsid w:val="00AD6681"/>
    <w:rsid w:val="00AE771F"/>
    <w:rsid w:val="00AF2569"/>
    <w:rsid w:val="00B124F8"/>
    <w:rsid w:val="00B12F29"/>
    <w:rsid w:val="00B13B01"/>
    <w:rsid w:val="00B224A2"/>
    <w:rsid w:val="00B2343F"/>
    <w:rsid w:val="00B32FA6"/>
    <w:rsid w:val="00B53D0E"/>
    <w:rsid w:val="00B64532"/>
    <w:rsid w:val="00B6713C"/>
    <w:rsid w:val="00B72A4A"/>
    <w:rsid w:val="00B765B9"/>
    <w:rsid w:val="00B80C18"/>
    <w:rsid w:val="00B81F5F"/>
    <w:rsid w:val="00B83EAE"/>
    <w:rsid w:val="00B86695"/>
    <w:rsid w:val="00B9009D"/>
    <w:rsid w:val="00B96BF7"/>
    <w:rsid w:val="00B97972"/>
    <w:rsid w:val="00BA61E3"/>
    <w:rsid w:val="00BB5E44"/>
    <w:rsid w:val="00BB6CD2"/>
    <w:rsid w:val="00BC2624"/>
    <w:rsid w:val="00BD5FD8"/>
    <w:rsid w:val="00BE08A2"/>
    <w:rsid w:val="00BE3B03"/>
    <w:rsid w:val="00BE5BAE"/>
    <w:rsid w:val="00C0100F"/>
    <w:rsid w:val="00C1633E"/>
    <w:rsid w:val="00C405FC"/>
    <w:rsid w:val="00C41922"/>
    <w:rsid w:val="00C55967"/>
    <w:rsid w:val="00C77884"/>
    <w:rsid w:val="00C81F7F"/>
    <w:rsid w:val="00C85002"/>
    <w:rsid w:val="00C8630B"/>
    <w:rsid w:val="00C86CC5"/>
    <w:rsid w:val="00C94FE4"/>
    <w:rsid w:val="00CA59BB"/>
    <w:rsid w:val="00CB1089"/>
    <w:rsid w:val="00CB3291"/>
    <w:rsid w:val="00CE20FD"/>
    <w:rsid w:val="00D318BF"/>
    <w:rsid w:val="00D31C8E"/>
    <w:rsid w:val="00D71E8B"/>
    <w:rsid w:val="00D73E09"/>
    <w:rsid w:val="00D832CC"/>
    <w:rsid w:val="00D94D47"/>
    <w:rsid w:val="00D97765"/>
    <w:rsid w:val="00DB26E2"/>
    <w:rsid w:val="00DB4E67"/>
    <w:rsid w:val="00DC25C9"/>
    <w:rsid w:val="00DC4F0D"/>
    <w:rsid w:val="00DC59E2"/>
    <w:rsid w:val="00DD0F00"/>
    <w:rsid w:val="00DD7789"/>
    <w:rsid w:val="00E027B1"/>
    <w:rsid w:val="00E03D87"/>
    <w:rsid w:val="00E13C29"/>
    <w:rsid w:val="00E149FF"/>
    <w:rsid w:val="00E44684"/>
    <w:rsid w:val="00E5789D"/>
    <w:rsid w:val="00E7454B"/>
    <w:rsid w:val="00E87AA5"/>
    <w:rsid w:val="00EB13E7"/>
    <w:rsid w:val="00EF116D"/>
    <w:rsid w:val="00EF1F3A"/>
    <w:rsid w:val="00EF33C3"/>
    <w:rsid w:val="00EF4BBE"/>
    <w:rsid w:val="00F00F6C"/>
    <w:rsid w:val="00F10B46"/>
    <w:rsid w:val="00F209B8"/>
    <w:rsid w:val="00F22BFD"/>
    <w:rsid w:val="00F22EFE"/>
    <w:rsid w:val="00F3656C"/>
    <w:rsid w:val="00F47659"/>
    <w:rsid w:val="00F6718A"/>
    <w:rsid w:val="00F76AF9"/>
    <w:rsid w:val="00F8015D"/>
    <w:rsid w:val="00F9475B"/>
    <w:rsid w:val="00F96903"/>
    <w:rsid w:val="00F97FCD"/>
    <w:rsid w:val="00FA3C3F"/>
    <w:rsid w:val="00FB0085"/>
    <w:rsid w:val="00FB53D8"/>
    <w:rsid w:val="00FC23F5"/>
    <w:rsid w:val="00FC6AAF"/>
    <w:rsid w:val="00FE12CD"/>
    <w:rsid w:val="00FE5B4B"/>
    <w:rsid w:val="00FF230B"/>
    <w:rsid w:val="00FF5071"/>
    <w:rsid w:val="4D3A31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semiHidden="0" w:name="caption"/>
    <w:lsdException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25"/>
    <w:qFormat/>
    <w:uiPriority w:val="9"/>
    <w:pPr>
      <w:spacing w:after="0" w:line="360" w:lineRule="auto"/>
      <w:jc w:val="center"/>
      <w:outlineLvl w:val="0"/>
    </w:pPr>
    <w:rPr>
      <w:rFonts w:ascii="Arial" w:hAnsi="Arial" w:cs="Arial"/>
      <w:b/>
      <w:color w:val="000000"/>
      <w:sz w:val="28"/>
      <w:szCs w:val="28"/>
      <w:lang w:val="fi-FI"/>
    </w:rPr>
  </w:style>
  <w:style w:type="paragraph" w:styleId="3">
    <w:name w:val="heading 2"/>
    <w:basedOn w:val="4"/>
    <w:next w:val="1"/>
    <w:link w:val="34"/>
    <w:unhideWhenUsed/>
    <w:qFormat/>
    <w:uiPriority w:val="9"/>
    <w:pPr>
      <w:numPr>
        <w:ilvl w:val="0"/>
        <w:numId w:val="1"/>
      </w:numPr>
      <w:tabs>
        <w:tab w:val="left" w:pos="851"/>
      </w:tabs>
      <w:spacing w:after="0"/>
      <w:ind w:left="1134" w:hanging="279"/>
      <w:outlineLvl w:val="1"/>
    </w:pPr>
    <w:rPr>
      <w:rFonts w:ascii="Arial" w:hAnsi="Arial" w:cs="Arial"/>
      <w:b/>
      <w:bCs/>
      <w:sz w:val="24"/>
      <w:szCs w:val="24"/>
      <w:lang w:val="en-US"/>
    </w:rPr>
  </w:style>
  <w:style w:type="paragraph" w:styleId="5">
    <w:name w:val="heading 3"/>
    <w:basedOn w:val="4"/>
    <w:next w:val="1"/>
    <w:link w:val="35"/>
    <w:unhideWhenUsed/>
    <w:qFormat/>
    <w:uiPriority w:val="9"/>
    <w:pPr>
      <w:numPr>
        <w:ilvl w:val="0"/>
        <w:numId w:val="2"/>
      </w:numPr>
      <w:tabs>
        <w:tab w:val="left" w:pos="851"/>
      </w:tabs>
      <w:spacing w:after="0"/>
      <w:outlineLvl w:val="2"/>
    </w:pPr>
    <w:rPr>
      <w:rFonts w:ascii="Arial" w:hAnsi="Arial" w:cs="Arial"/>
      <w:bCs/>
      <w:sz w:val="24"/>
      <w:szCs w:val="24"/>
      <w:lang w:val="en-US"/>
    </w:rPr>
  </w:style>
  <w:style w:type="paragraph" w:styleId="6">
    <w:name w:val="heading 4"/>
    <w:basedOn w:val="1"/>
    <w:next w:val="1"/>
    <w:link w:val="24"/>
    <w:unhideWhenUsed/>
    <w:qFormat/>
    <w:uiPriority w:val="9"/>
    <w:pPr>
      <w:keepNext/>
      <w:keepLines/>
      <w:spacing w:before="80" w:after="40" w:line="278" w:lineRule="auto"/>
      <w:outlineLvl w:val="3"/>
    </w:pPr>
    <w:rPr>
      <w:rFonts w:eastAsiaTheme="majorEastAsia" w:cstheme="majorBidi"/>
      <w:i/>
      <w:iCs/>
      <w:color w:val="2F5597" w:themeColor="accent1" w:themeShade="BF"/>
      <w:kern w:val="2"/>
      <w:sz w:val="24"/>
      <w:szCs w:val="24"/>
      <w14:ligatures w14:val="standardContextual"/>
    </w:rPr>
  </w:style>
  <w:style w:type="paragraph" w:styleId="7">
    <w:name w:val="heading 5"/>
    <w:basedOn w:val="1"/>
    <w:next w:val="1"/>
    <w:link w:val="26"/>
    <w:semiHidden/>
    <w:unhideWhenUsed/>
    <w:qFormat/>
    <w:uiPriority w:val="9"/>
    <w:pPr>
      <w:keepNext/>
      <w:keepLines/>
      <w:spacing w:before="40" w:after="0"/>
      <w:outlineLvl w:val="4"/>
    </w:pPr>
    <w:rPr>
      <w:rFonts w:asciiTheme="majorHAnsi" w:hAnsiTheme="majorHAnsi" w:eastAsiaTheme="majorEastAsia" w:cstheme="majorBidi"/>
      <w:color w:val="2F5597" w:themeColor="accent1" w:themeShade="BF"/>
    </w:rPr>
  </w:style>
  <w:style w:type="paragraph" w:styleId="8">
    <w:name w:val="heading 6"/>
    <w:basedOn w:val="1"/>
    <w:next w:val="1"/>
    <w:link w:val="32"/>
    <w:semiHidden/>
    <w:unhideWhenUsed/>
    <w:qFormat/>
    <w:uiPriority w:val="9"/>
    <w:pPr>
      <w:keepNext/>
      <w:keepLines/>
      <w:spacing w:before="40" w:after="0"/>
      <w:outlineLvl w:val="5"/>
    </w:pPr>
    <w:rPr>
      <w:rFonts w:asciiTheme="majorHAnsi" w:hAnsiTheme="majorHAnsi" w:eastAsiaTheme="majorEastAsia" w:cstheme="majorBidi"/>
      <w:color w:val="203864" w:themeColor="accent1" w:themeShade="80"/>
    </w:rPr>
  </w:style>
  <w:style w:type="character" w:default="1" w:styleId="9">
    <w:name w:val="Default Paragraph Font"/>
    <w:semiHidden/>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4">
    <w:name w:val="List Paragraph"/>
    <w:basedOn w:val="1"/>
    <w:link w:val="23"/>
    <w:qFormat/>
    <w:uiPriority w:val="1"/>
    <w:pPr>
      <w:spacing w:after="200" w:line="276" w:lineRule="auto"/>
      <w:ind w:left="720"/>
      <w:contextualSpacing/>
    </w:pPr>
    <w:rPr>
      <w:rFonts w:ascii="Calibri" w:hAnsi="Calibri" w:eastAsia="Calibri" w:cs="Times New Roman"/>
      <w:lang w:val="id-ID"/>
    </w:rPr>
  </w:style>
  <w:style w:type="paragraph" w:styleId="11">
    <w:name w:val="Body Text"/>
    <w:basedOn w:val="1"/>
    <w:link w:val="28"/>
    <w:qFormat/>
    <w:uiPriority w:val="1"/>
    <w:pPr>
      <w:widowControl w:val="0"/>
      <w:autoSpaceDE w:val="0"/>
      <w:autoSpaceDN w:val="0"/>
      <w:spacing w:after="0" w:line="240" w:lineRule="auto"/>
    </w:pPr>
    <w:rPr>
      <w:rFonts w:ascii="Arial MT" w:hAnsi="Arial MT" w:eastAsia="Arial MT" w:cs="Arial MT"/>
      <w:lang w:val="id"/>
    </w:rPr>
  </w:style>
  <w:style w:type="paragraph" w:styleId="12">
    <w:name w:val="caption"/>
    <w:basedOn w:val="1"/>
    <w:next w:val="1"/>
    <w:unhideWhenUsed/>
    <w:qFormat/>
    <w:uiPriority w:val="35"/>
    <w:pPr>
      <w:widowControl w:val="0"/>
      <w:autoSpaceDE w:val="0"/>
      <w:autoSpaceDN w:val="0"/>
      <w:spacing w:after="200" w:line="240" w:lineRule="auto"/>
    </w:pPr>
    <w:rPr>
      <w:rFonts w:ascii="Maiandra GD" w:hAnsi="Maiandra GD" w:eastAsia="Maiandra GD" w:cs="Times New Roman"/>
      <w:i/>
      <w:iCs/>
      <w:color w:val="1F497D"/>
      <w:sz w:val="18"/>
      <w:szCs w:val="18"/>
      <w:lang w:val="id" w:eastAsia="id"/>
    </w:rPr>
  </w:style>
  <w:style w:type="paragraph" w:styleId="13">
    <w:name w:val="footer"/>
    <w:basedOn w:val="1"/>
    <w:link w:val="27"/>
    <w:unhideWhenUsed/>
    <w:qFormat/>
    <w:uiPriority w:val="99"/>
    <w:pPr>
      <w:tabs>
        <w:tab w:val="center" w:pos="4680"/>
        <w:tab w:val="right" w:pos="9360"/>
      </w:tabs>
      <w:spacing w:after="0" w:line="240" w:lineRule="auto"/>
    </w:pPr>
    <w:rPr>
      <w:kern w:val="2"/>
      <w:sz w:val="24"/>
      <w:szCs w:val="24"/>
      <w14:ligatures w14:val="standardContextual"/>
    </w:rPr>
  </w:style>
  <w:style w:type="paragraph" w:styleId="14">
    <w:name w:val="header"/>
    <w:basedOn w:val="1"/>
    <w:link w:val="29"/>
    <w:unhideWhenUsed/>
    <w:uiPriority w:val="99"/>
    <w:pPr>
      <w:tabs>
        <w:tab w:val="center" w:pos="4680"/>
        <w:tab w:val="right" w:pos="9360"/>
      </w:tabs>
      <w:spacing w:after="0" w:line="240" w:lineRule="auto"/>
    </w:pPr>
  </w:style>
  <w:style w:type="character" w:styleId="15">
    <w:name w:val="Hyperlink"/>
    <w:basedOn w:val="9"/>
    <w:unhideWhenUsed/>
    <w:uiPriority w:val="99"/>
    <w:rPr>
      <w:color w:val="0563C1" w:themeColor="hyperlink"/>
      <w:u w:val="single"/>
      <w14:textFill>
        <w14:solidFill>
          <w14:schemeClr w14:val="hlink"/>
        </w14:solidFill>
      </w14:textFill>
    </w:rPr>
  </w:style>
  <w:style w:type="paragraph" w:styleId="16">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lang w:eastAsia="zh-CN"/>
    </w:rPr>
  </w:style>
  <w:style w:type="character" w:styleId="17">
    <w:name w:val="Strong"/>
    <w:basedOn w:val="9"/>
    <w:qFormat/>
    <w:uiPriority w:val="22"/>
    <w:rPr>
      <w:b/>
      <w:bCs/>
    </w:rPr>
  </w:style>
  <w:style w:type="table" w:styleId="18">
    <w:name w:val="Table Grid"/>
    <w:basedOn w:val="10"/>
    <w:qFormat/>
    <w:uiPriority w:val="0"/>
    <w:pPr>
      <w:spacing w:after="0" w:line="240" w:lineRule="auto"/>
    </w:pPr>
    <w:rPr>
      <w:rFonts w:ascii="Times New Roman" w:hAnsi="Times New Roman" w:eastAsia="SimSun" w:cs="Times New Roman"/>
      <w:sz w:val="20"/>
      <w:szCs w:val="20"/>
      <w:lang w:val="zh-CN"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9">
    <w:name w:val="table of figures"/>
    <w:basedOn w:val="1"/>
    <w:next w:val="1"/>
    <w:unhideWhenUsed/>
    <w:uiPriority w:val="99"/>
    <w:pPr>
      <w:spacing w:after="0"/>
    </w:pPr>
  </w:style>
  <w:style w:type="paragraph" w:styleId="20">
    <w:name w:val="toc 1"/>
    <w:basedOn w:val="1"/>
    <w:qFormat/>
    <w:uiPriority w:val="39"/>
    <w:pPr>
      <w:widowControl w:val="0"/>
      <w:autoSpaceDE w:val="0"/>
      <w:autoSpaceDN w:val="0"/>
      <w:spacing w:before="136" w:after="0" w:line="240" w:lineRule="auto"/>
      <w:ind w:left="1418"/>
    </w:pPr>
    <w:rPr>
      <w:rFonts w:ascii="Arial MT" w:hAnsi="Arial MT" w:eastAsia="Arial MT" w:cs="Arial MT"/>
      <w:sz w:val="24"/>
      <w:szCs w:val="24"/>
      <w:lang w:val="id"/>
    </w:rPr>
  </w:style>
  <w:style w:type="paragraph" w:styleId="21">
    <w:name w:val="toc 2"/>
    <w:basedOn w:val="1"/>
    <w:next w:val="1"/>
    <w:autoRedefine/>
    <w:unhideWhenUsed/>
    <w:uiPriority w:val="39"/>
    <w:pPr>
      <w:tabs>
        <w:tab w:val="left" w:pos="1843"/>
        <w:tab w:val="right" w:leader="dot" w:pos="8781"/>
      </w:tabs>
      <w:spacing w:after="100"/>
      <w:ind w:left="1843" w:hanging="425"/>
    </w:pPr>
    <w:rPr>
      <w:rFonts w:ascii="Arial" w:hAnsi="Arial" w:cs="Arial"/>
      <w:b/>
      <w:bCs/>
      <w:sz w:val="24"/>
      <w:szCs w:val="24"/>
      <w:lang w:val="fi-FI"/>
    </w:rPr>
  </w:style>
  <w:style w:type="paragraph" w:styleId="22">
    <w:name w:val="toc 3"/>
    <w:basedOn w:val="1"/>
    <w:next w:val="1"/>
    <w:autoRedefine/>
    <w:unhideWhenUsed/>
    <w:qFormat/>
    <w:uiPriority w:val="39"/>
    <w:pPr>
      <w:tabs>
        <w:tab w:val="left" w:pos="2127"/>
        <w:tab w:val="right" w:leader="dot" w:pos="8781"/>
      </w:tabs>
      <w:spacing w:after="100"/>
      <w:ind w:left="2127" w:hanging="284"/>
    </w:pPr>
  </w:style>
  <w:style w:type="character" w:customStyle="1" w:styleId="23">
    <w:name w:val="List Paragraph Char"/>
    <w:link w:val="4"/>
    <w:qFormat/>
    <w:locked/>
    <w:uiPriority w:val="34"/>
    <w:rPr>
      <w:rFonts w:ascii="Calibri" w:hAnsi="Calibri" w:eastAsia="Calibri" w:cs="Times New Roman"/>
      <w:lang w:val="id-ID"/>
    </w:rPr>
  </w:style>
  <w:style w:type="character" w:customStyle="1" w:styleId="24">
    <w:name w:val="Heading 4 Char"/>
    <w:basedOn w:val="9"/>
    <w:link w:val="6"/>
    <w:qFormat/>
    <w:uiPriority w:val="9"/>
    <w:rPr>
      <w:rFonts w:eastAsiaTheme="majorEastAsia" w:cstheme="majorBidi"/>
      <w:i/>
      <w:iCs/>
      <w:color w:val="2F5597" w:themeColor="accent1" w:themeShade="BF"/>
      <w:kern w:val="2"/>
      <w:sz w:val="24"/>
      <w:szCs w:val="24"/>
      <w14:ligatures w14:val="standardContextual"/>
    </w:rPr>
  </w:style>
  <w:style w:type="character" w:customStyle="1" w:styleId="25">
    <w:name w:val="Heading 1 Char"/>
    <w:basedOn w:val="9"/>
    <w:link w:val="2"/>
    <w:uiPriority w:val="9"/>
    <w:rPr>
      <w:rFonts w:ascii="Arial" w:hAnsi="Arial" w:cs="Arial"/>
      <w:b/>
      <w:color w:val="000000"/>
      <w:sz w:val="28"/>
      <w:szCs w:val="28"/>
      <w:lang w:val="fi-FI"/>
    </w:rPr>
  </w:style>
  <w:style w:type="character" w:customStyle="1" w:styleId="26">
    <w:name w:val="Heading 5 Char"/>
    <w:basedOn w:val="9"/>
    <w:link w:val="7"/>
    <w:semiHidden/>
    <w:uiPriority w:val="9"/>
    <w:rPr>
      <w:rFonts w:asciiTheme="majorHAnsi" w:hAnsiTheme="majorHAnsi" w:eastAsiaTheme="majorEastAsia" w:cstheme="majorBidi"/>
      <w:color w:val="2F5597" w:themeColor="accent1" w:themeShade="BF"/>
    </w:rPr>
  </w:style>
  <w:style w:type="character" w:customStyle="1" w:styleId="27">
    <w:name w:val="Footer Char"/>
    <w:basedOn w:val="9"/>
    <w:link w:val="13"/>
    <w:qFormat/>
    <w:uiPriority w:val="99"/>
    <w:rPr>
      <w:kern w:val="2"/>
      <w:sz w:val="24"/>
      <w:szCs w:val="24"/>
      <w14:ligatures w14:val="standardContextual"/>
    </w:rPr>
  </w:style>
  <w:style w:type="character" w:customStyle="1" w:styleId="28">
    <w:name w:val="Body Text Char"/>
    <w:basedOn w:val="9"/>
    <w:link w:val="11"/>
    <w:qFormat/>
    <w:uiPriority w:val="1"/>
    <w:rPr>
      <w:rFonts w:ascii="Arial MT" w:hAnsi="Arial MT" w:eastAsia="Arial MT" w:cs="Arial MT"/>
      <w:lang w:val="id"/>
    </w:rPr>
  </w:style>
  <w:style w:type="character" w:customStyle="1" w:styleId="29">
    <w:name w:val="Header Char"/>
    <w:basedOn w:val="9"/>
    <w:link w:val="14"/>
    <w:qFormat/>
    <w:uiPriority w:val="99"/>
  </w:style>
  <w:style w:type="character" w:customStyle="1" w:styleId="30">
    <w:name w:val="uv3um"/>
    <w:basedOn w:val="9"/>
    <w:qFormat/>
    <w:uiPriority w:val="0"/>
  </w:style>
  <w:style w:type="paragraph" w:customStyle="1" w:styleId="31">
    <w:name w:val="k3ksmc"/>
    <w:basedOn w:val="1"/>
    <w:uiPriority w:val="0"/>
    <w:pPr>
      <w:spacing w:before="100" w:beforeAutospacing="1" w:after="100" w:afterAutospacing="1" w:line="240" w:lineRule="auto"/>
    </w:pPr>
    <w:rPr>
      <w:rFonts w:ascii="Times New Roman" w:hAnsi="Times New Roman" w:eastAsia="Times New Roman" w:cs="Times New Roman"/>
      <w:sz w:val="24"/>
      <w:szCs w:val="24"/>
      <w:lang w:eastAsia="zh-CN"/>
    </w:rPr>
  </w:style>
  <w:style w:type="character" w:customStyle="1" w:styleId="32">
    <w:name w:val="Heading 6 Char"/>
    <w:basedOn w:val="9"/>
    <w:link w:val="8"/>
    <w:semiHidden/>
    <w:qFormat/>
    <w:uiPriority w:val="9"/>
    <w:rPr>
      <w:rFonts w:asciiTheme="majorHAnsi" w:hAnsiTheme="majorHAnsi" w:eastAsiaTheme="majorEastAsia" w:cstheme="majorBidi"/>
      <w:color w:val="203864" w:themeColor="accent1" w:themeShade="80"/>
    </w:rPr>
  </w:style>
  <w:style w:type="paragraph" w:customStyle="1" w:styleId="33">
    <w:name w:val="Table Paragraph"/>
    <w:basedOn w:val="1"/>
    <w:qFormat/>
    <w:uiPriority w:val="1"/>
    <w:pPr>
      <w:widowControl w:val="0"/>
      <w:autoSpaceDE w:val="0"/>
      <w:autoSpaceDN w:val="0"/>
      <w:spacing w:after="0" w:line="240" w:lineRule="auto"/>
    </w:pPr>
    <w:rPr>
      <w:rFonts w:ascii="Arial MT" w:hAnsi="Arial MT" w:eastAsia="Arial MT" w:cs="Arial MT"/>
      <w:lang w:val="id"/>
    </w:rPr>
  </w:style>
  <w:style w:type="character" w:customStyle="1" w:styleId="34">
    <w:name w:val="Heading 2 Char"/>
    <w:basedOn w:val="9"/>
    <w:link w:val="3"/>
    <w:uiPriority w:val="9"/>
    <w:rPr>
      <w:rFonts w:ascii="Arial" w:hAnsi="Arial" w:eastAsia="Calibri" w:cs="Arial"/>
      <w:b/>
      <w:bCs/>
      <w:sz w:val="24"/>
      <w:szCs w:val="24"/>
    </w:rPr>
  </w:style>
  <w:style w:type="character" w:customStyle="1" w:styleId="35">
    <w:name w:val="Heading 3 Char"/>
    <w:basedOn w:val="9"/>
    <w:link w:val="5"/>
    <w:uiPriority w:val="9"/>
    <w:rPr>
      <w:rFonts w:ascii="Arial" w:hAnsi="Arial" w:eastAsia="Calibri" w:cs="Arial"/>
      <w:bCs/>
      <w:sz w:val="24"/>
      <w:szCs w:val="24"/>
    </w:rPr>
  </w:style>
  <w:style w:type="paragraph" w:customStyle="1" w:styleId="36">
    <w:name w:val="TOC Heading"/>
    <w:basedOn w:val="2"/>
    <w:next w:val="1"/>
    <w:unhideWhenUsed/>
    <w:qFormat/>
    <w:uiPriority w:val="39"/>
    <w:pPr>
      <w:keepNext/>
      <w:keepLines/>
      <w:spacing w:before="240" w:line="259" w:lineRule="auto"/>
      <w:jc w:val="left"/>
      <w:outlineLvl w:val="9"/>
    </w:pPr>
    <w:rPr>
      <w:rFonts w:asciiTheme="majorHAnsi" w:hAnsiTheme="majorHAnsi" w:eastAsiaTheme="majorEastAsia" w:cstheme="majorBidi"/>
      <w:b w:val="0"/>
      <w:color w:val="2F5597" w:themeColor="accent1" w:themeShade="BF"/>
      <w:sz w:val="32"/>
      <w:szCs w:val="32"/>
      <w:lang w:val="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8" Type="http://schemas.openxmlformats.org/officeDocument/2006/relationships/fontTable" Target="fontTable.xml"/><Relationship Id="rId87" Type="http://schemas.openxmlformats.org/officeDocument/2006/relationships/customXml" Target="../customXml/item2.xml"/><Relationship Id="rId86" Type="http://schemas.openxmlformats.org/officeDocument/2006/relationships/numbering" Target="numbering.xml"/><Relationship Id="rId85" Type="http://schemas.openxmlformats.org/officeDocument/2006/relationships/customXml" Target="../customXml/item1.xml"/><Relationship Id="rId84" Type="http://schemas.openxmlformats.org/officeDocument/2006/relationships/image" Target="media/image76.jpeg"/><Relationship Id="rId83" Type="http://schemas.openxmlformats.org/officeDocument/2006/relationships/image" Target="media/image75.jpeg"/><Relationship Id="rId82" Type="http://schemas.openxmlformats.org/officeDocument/2006/relationships/image" Target="media/image74.jpeg"/><Relationship Id="rId81" Type="http://schemas.openxmlformats.org/officeDocument/2006/relationships/image" Target="media/image73.jpeg"/><Relationship Id="rId80" Type="http://schemas.openxmlformats.org/officeDocument/2006/relationships/image" Target="media/image72.jpeg"/><Relationship Id="rId8" Type="http://schemas.openxmlformats.org/officeDocument/2006/relationships/theme" Target="theme/theme1.xml"/><Relationship Id="rId79" Type="http://schemas.openxmlformats.org/officeDocument/2006/relationships/image" Target="media/image71.jpeg"/><Relationship Id="rId78" Type="http://schemas.openxmlformats.org/officeDocument/2006/relationships/image" Target="media/image70.jpeg"/><Relationship Id="rId77" Type="http://schemas.openxmlformats.org/officeDocument/2006/relationships/image" Target="media/image69.jpeg"/><Relationship Id="rId76" Type="http://schemas.openxmlformats.org/officeDocument/2006/relationships/image" Target="media/image68.jpeg"/><Relationship Id="rId75" Type="http://schemas.openxmlformats.org/officeDocument/2006/relationships/image" Target="media/image67.jpeg"/><Relationship Id="rId74" Type="http://schemas.openxmlformats.org/officeDocument/2006/relationships/image" Target="media/image66.jpeg"/><Relationship Id="rId73" Type="http://schemas.openxmlformats.org/officeDocument/2006/relationships/image" Target="media/image65.jpeg"/><Relationship Id="rId72" Type="http://schemas.openxmlformats.org/officeDocument/2006/relationships/image" Target="media/image64.jpeg"/><Relationship Id="rId71" Type="http://schemas.openxmlformats.org/officeDocument/2006/relationships/image" Target="media/image63.jpeg"/><Relationship Id="rId70" Type="http://schemas.openxmlformats.org/officeDocument/2006/relationships/image" Target="media/image62.jpeg"/><Relationship Id="rId7" Type="http://schemas.openxmlformats.org/officeDocument/2006/relationships/footer" Target="footer3.xml"/><Relationship Id="rId69" Type="http://schemas.openxmlformats.org/officeDocument/2006/relationships/image" Target="media/image61.jpeg"/><Relationship Id="rId68" Type="http://schemas.openxmlformats.org/officeDocument/2006/relationships/image" Target="media/image60.jpeg"/><Relationship Id="rId67" Type="http://schemas.openxmlformats.org/officeDocument/2006/relationships/image" Target="media/image59.jpeg"/><Relationship Id="rId66" Type="http://schemas.openxmlformats.org/officeDocument/2006/relationships/image" Target="media/image58.jpeg"/><Relationship Id="rId65" Type="http://schemas.openxmlformats.org/officeDocument/2006/relationships/image" Target="media/image57.jpeg"/><Relationship Id="rId64" Type="http://schemas.openxmlformats.org/officeDocument/2006/relationships/image" Target="media/image56.jpeg"/><Relationship Id="rId63" Type="http://schemas.openxmlformats.org/officeDocument/2006/relationships/image" Target="media/image55.jpeg"/><Relationship Id="rId62" Type="http://schemas.openxmlformats.org/officeDocument/2006/relationships/image" Target="media/image54.jpeg"/><Relationship Id="rId61" Type="http://schemas.openxmlformats.org/officeDocument/2006/relationships/image" Target="media/image53.jpeg"/><Relationship Id="rId60" Type="http://schemas.openxmlformats.org/officeDocument/2006/relationships/image" Target="media/image52.png"/><Relationship Id="rId6" Type="http://schemas.openxmlformats.org/officeDocument/2006/relationships/footer" Target="footer2.xml"/><Relationship Id="rId59" Type="http://schemas.openxmlformats.org/officeDocument/2006/relationships/image" Target="media/image51.jpeg"/><Relationship Id="rId58" Type="http://schemas.openxmlformats.org/officeDocument/2006/relationships/image" Target="media/image50.jpeg"/><Relationship Id="rId57" Type="http://schemas.openxmlformats.org/officeDocument/2006/relationships/image" Target="media/image49.jpeg"/><Relationship Id="rId56" Type="http://schemas.openxmlformats.org/officeDocument/2006/relationships/image" Target="media/image48.jpeg"/><Relationship Id="rId55" Type="http://schemas.openxmlformats.org/officeDocument/2006/relationships/image" Target="media/image47.jpeg"/><Relationship Id="rId54" Type="http://schemas.openxmlformats.org/officeDocument/2006/relationships/image" Target="media/image46.png"/><Relationship Id="rId53" Type="http://schemas.openxmlformats.org/officeDocument/2006/relationships/image" Target="media/image45.png"/><Relationship Id="rId52" Type="http://schemas.openxmlformats.org/officeDocument/2006/relationships/image" Target="media/image44.jpeg"/><Relationship Id="rId51" Type="http://schemas.openxmlformats.org/officeDocument/2006/relationships/image" Target="media/image43.jpeg"/><Relationship Id="rId50" Type="http://schemas.openxmlformats.org/officeDocument/2006/relationships/image" Target="media/image42.jpeg"/><Relationship Id="rId5" Type="http://schemas.openxmlformats.org/officeDocument/2006/relationships/footer" Target="footer1.xml"/><Relationship Id="rId49" Type="http://schemas.openxmlformats.org/officeDocument/2006/relationships/image" Target="media/image41.jpeg"/><Relationship Id="rId48" Type="http://schemas.openxmlformats.org/officeDocument/2006/relationships/image" Target="media/image40.jpeg"/><Relationship Id="rId47" Type="http://schemas.openxmlformats.org/officeDocument/2006/relationships/image" Target="media/image39.jpeg"/><Relationship Id="rId46" Type="http://schemas.openxmlformats.org/officeDocument/2006/relationships/image" Target="media/image38.jpeg"/><Relationship Id="rId45" Type="http://schemas.openxmlformats.org/officeDocument/2006/relationships/image" Target="media/image37.jpeg"/><Relationship Id="rId44" Type="http://schemas.openxmlformats.org/officeDocument/2006/relationships/image" Target="media/image36.png"/><Relationship Id="rId43" Type="http://schemas.openxmlformats.org/officeDocument/2006/relationships/image" Target="media/image35.png"/><Relationship Id="rId42" Type="http://schemas.openxmlformats.org/officeDocument/2006/relationships/image" Target="media/image34.png"/><Relationship Id="rId41" Type="http://schemas.openxmlformats.org/officeDocument/2006/relationships/image" Target="media/image33.png"/><Relationship Id="rId40" Type="http://schemas.openxmlformats.org/officeDocument/2006/relationships/image" Target="media/image32.png"/><Relationship Id="rId4" Type="http://schemas.openxmlformats.org/officeDocument/2006/relationships/endnotes" Target="endnotes.xml"/><Relationship Id="rId39" Type="http://schemas.openxmlformats.org/officeDocument/2006/relationships/image" Target="media/image31.jpeg"/><Relationship Id="rId38" Type="http://schemas.openxmlformats.org/officeDocument/2006/relationships/image" Target="media/image30.jpeg"/><Relationship Id="rId37" Type="http://schemas.openxmlformats.org/officeDocument/2006/relationships/image" Target="media/image29.jpeg"/><Relationship Id="rId36" Type="http://schemas.openxmlformats.org/officeDocument/2006/relationships/image" Target="media/image28.jpeg"/><Relationship Id="rId35" Type="http://schemas.openxmlformats.org/officeDocument/2006/relationships/image" Target="media/image27.jpeg"/><Relationship Id="rId34" Type="http://schemas.openxmlformats.org/officeDocument/2006/relationships/image" Target="media/image26.jpeg"/><Relationship Id="rId33" Type="http://schemas.openxmlformats.org/officeDocument/2006/relationships/image" Target="media/image25.jpeg"/><Relationship Id="rId32" Type="http://schemas.openxmlformats.org/officeDocument/2006/relationships/image" Target="media/image24.jpeg"/><Relationship Id="rId31" Type="http://schemas.openxmlformats.org/officeDocument/2006/relationships/image" Target="media/image23.jpeg"/><Relationship Id="rId30" Type="http://schemas.openxmlformats.org/officeDocument/2006/relationships/image" Target="media/image22.jpeg"/><Relationship Id="rId3" Type="http://schemas.openxmlformats.org/officeDocument/2006/relationships/footnotes" Target="footnotes.xml"/><Relationship Id="rId29" Type="http://schemas.openxmlformats.org/officeDocument/2006/relationships/image" Target="media/image21.jpeg"/><Relationship Id="rId28" Type="http://schemas.openxmlformats.org/officeDocument/2006/relationships/image" Target="media/image20.jpeg"/><Relationship Id="rId27" Type="http://schemas.openxmlformats.org/officeDocument/2006/relationships/image" Target="media/image19.jpeg"/><Relationship Id="rId26" Type="http://schemas.openxmlformats.org/officeDocument/2006/relationships/image" Target="media/image18.jpeg"/><Relationship Id="rId25" Type="http://schemas.openxmlformats.org/officeDocument/2006/relationships/image" Target="media/image17.jpeg"/><Relationship Id="rId24" Type="http://schemas.openxmlformats.org/officeDocument/2006/relationships/image" Target="media/image16.jpeg"/><Relationship Id="rId23" Type="http://schemas.openxmlformats.org/officeDocument/2006/relationships/image" Target="media/image15.jpeg"/><Relationship Id="rId22" Type="http://schemas.openxmlformats.org/officeDocument/2006/relationships/image" Target="media/image14.jpeg"/><Relationship Id="rId21" Type="http://schemas.openxmlformats.org/officeDocument/2006/relationships/image" Target="media/image13.jpeg"/><Relationship Id="rId20" Type="http://schemas.openxmlformats.org/officeDocument/2006/relationships/image" Target="media/image12.jpeg"/><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png"/><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29CA1E7-FACD-4FE8-89C3-E1BBB686E283}">
  <ds:schemaRefs/>
</ds:datastoreItem>
</file>

<file path=docProps/app.xml><?xml version="1.0" encoding="utf-8"?>
<Properties xmlns="http://schemas.openxmlformats.org/officeDocument/2006/extended-properties" xmlns:vt="http://schemas.openxmlformats.org/officeDocument/2006/docPropsVTypes">
  <Template>Normal</Template>
  <Pages>98</Pages>
  <Words>12657</Words>
  <Characters>72148</Characters>
  <Lines>601</Lines>
  <Paragraphs>169</Paragraphs>
  <TotalTime>2581</TotalTime>
  <ScaleCrop>false</ScaleCrop>
  <LinksUpToDate>false</LinksUpToDate>
  <CharactersWithSpaces>84636</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2025-05-19T03:27:00Z</dcterms:created>
  <dc:creator>USER</dc:creator>
  <cp:lastModifiedBy>hp</cp:lastModifiedBy>
  <dcterms:modified xsi:type="dcterms:W3CDTF">2025-11-20T05:13:16Z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2057-12.2.0.23155</vt:lpwstr>
  </property>
  <property fmtid="{D5CDD505-2E9C-101B-9397-08002B2CF9AE}" pid="3" name="ICV">
    <vt:lpwstr>9104AE0B8130448EB4DCD29E0246458E_13</vt:lpwstr>
  </property>
</Properties>
</file>